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6B1CC70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8896CB9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45800102" w14:textId="77777777">
        <w:trPr>
          <w:cantSplit/>
        </w:trPr>
        <w:tc>
          <w:tcPr>
            <w:tcW w:w="1411" w:type="dxa"/>
            <w:shd w:val="pct25" w:color="auto" w:fill="auto"/>
          </w:tcPr>
          <w:p w14:paraId="4A0C3EDE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2D4B712" w14:textId="30F466E7" w:rsidR="00A877E3" w:rsidRDefault="00AA6D86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外部設計</w:t>
            </w:r>
            <w:r w:rsidR="00A877E3">
              <w:rPr>
                <w:rFonts w:hAnsi="ＭＳ 明朝" w:hint="eastAsia"/>
              </w:rPr>
              <w:t>のレビュー</w:t>
            </w:r>
          </w:p>
        </w:tc>
      </w:tr>
      <w:tr w:rsidR="00FF25F4" w14:paraId="5547CEC2" w14:textId="77777777">
        <w:trPr>
          <w:cantSplit/>
        </w:trPr>
        <w:tc>
          <w:tcPr>
            <w:tcW w:w="1411" w:type="dxa"/>
            <w:shd w:val="pct25" w:color="auto" w:fill="auto"/>
          </w:tcPr>
          <w:p w14:paraId="5AB390E7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35CACC54" w14:textId="37C3EA57" w:rsidR="00FF25F4" w:rsidRDefault="00A877E3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2025/09/0</w:t>
            </w:r>
          </w:p>
        </w:tc>
        <w:tc>
          <w:tcPr>
            <w:tcW w:w="1380" w:type="dxa"/>
            <w:shd w:val="pct25" w:color="auto" w:fill="auto"/>
          </w:tcPr>
          <w:p w14:paraId="400D874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620AD986" w14:textId="3A551BF4" w:rsidR="00FF25F4" w:rsidRDefault="00A877E3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188653AC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3ED3C397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5D034CE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62A9F39C" w14:textId="4D9E14D5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A877E3">
              <w:rPr>
                <w:rFonts w:hAnsi="ＭＳ 明朝" w:hint="eastAsia"/>
              </w:rPr>
              <w:t>柴田 隼輔</w:t>
            </w:r>
            <w:r>
              <w:rPr>
                <w:rFonts w:hAnsi="ＭＳ 明朝" w:hint="eastAsia"/>
              </w:rPr>
              <w:t>】</w:t>
            </w:r>
          </w:p>
          <w:p w14:paraId="2CF3A2A1" w14:textId="77777777" w:rsidR="00FF25F4" w:rsidRDefault="00FF25F4">
            <w:pPr>
              <w:rPr>
                <w:rFonts w:hAnsi="ＭＳ 明朝"/>
              </w:rPr>
            </w:pPr>
          </w:p>
          <w:p w14:paraId="19B2D71A" w14:textId="7A4EAF6E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A877E3">
              <w:rPr>
                <w:rFonts w:hAnsi="ＭＳ 明朝" w:hint="eastAsia"/>
              </w:rPr>
              <w:t>山埜講師</w:t>
            </w:r>
            <w:r>
              <w:rPr>
                <w:rFonts w:hAnsi="ＭＳ 明朝" w:hint="eastAsia"/>
              </w:rPr>
              <w:t>】</w:t>
            </w:r>
          </w:p>
          <w:p w14:paraId="7CF2C766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08D894C9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77D098E4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09DA721D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7444B63D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0B102A50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6340520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14B549BC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57D9C809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C587A96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7CB7DE03" w14:textId="360CD712" w:rsidR="00AA6D86" w:rsidRDefault="00AA6D86" w:rsidP="00AA6D86">
            <w:r>
              <w:rPr>
                <w:rFonts w:hint="eastAsia"/>
              </w:rPr>
              <w:t>・WBSの進捗管理</w:t>
            </w:r>
          </w:p>
          <w:p w14:paraId="64A11AF7" w14:textId="3E50C000" w:rsidR="00AA6D86" w:rsidRDefault="00AA6D86" w:rsidP="00AA6D86">
            <w:r>
              <w:rPr>
                <w:rFonts w:hint="eastAsia"/>
              </w:rPr>
              <w:t>・テーブル定義書</w:t>
            </w:r>
          </w:p>
          <w:p w14:paraId="1F29A1D4" w14:textId="2A55EDAD" w:rsidR="00AA6D86" w:rsidRDefault="00AA6D86" w:rsidP="00AA6D86">
            <w:r>
              <w:rPr>
                <w:rFonts w:hint="eastAsia"/>
              </w:rPr>
              <w:t>・ER図</w:t>
            </w:r>
          </w:p>
          <w:p w14:paraId="37F49EEB" w14:textId="396CBD8D" w:rsidR="00AA6D86" w:rsidRDefault="00AA6D86" w:rsidP="00AA6D86">
            <w:r>
              <w:rPr>
                <w:rFonts w:hint="eastAsia"/>
              </w:rPr>
              <w:t>・setUp.sql</w:t>
            </w:r>
          </w:p>
          <w:p w14:paraId="600C0895" w14:textId="064E168D" w:rsidR="00AA6D86" w:rsidRPr="00AA6D86" w:rsidRDefault="00AA6D86" w:rsidP="00AA6D86">
            <w:pPr>
              <w:rPr>
                <w:rFonts w:hint="eastAsia"/>
              </w:rPr>
            </w:pPr>
            <w:r>
              <w:rPr>
                <w:rFonts w:hint="eastAsia"/>
              </w:rPr>
              <w:t>・ConnectionManagerのクラス仕様書</w:t>
            </w:r>
          </w:p>
          <w:p w14:paraId="486DA78F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4D9AE1EC" w14:textId="0A0C2194" w:rsidR="00AA6D86" w:rsidRDefault="00AA6D8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・WBSの進捗管理</w:t>
            </w:r>
          </w:p>
          <w:p w14:paraId="1B91DC1F" w14:textId="79AD6B4E" w:rsidR="00AA6D86" w:rsidRDefault="00AA6D86">
            <w:r>
              <w:rPr>
                <w:rFonts w:hint="eastAsia"/>
                <w:b/>
                <w:bCs/>
              </w:rPr>
              <w:t xml:space="preserve">　</w:t>
            </w:r>
            <w:r w:rsidRPr="00AA6D86">
              <w:rPr>
                <w:rFonts w:hint="eastAsia"/>
              </w:rPr>
              <w:t>ぎりぎりの進捗であり、遅れが発生する可能性があるため、削れる日の候補を挙げておくこと。</w:t>
            </w:r>
          </w:p>
          <w:p w14:paraId="72B7D975" w14:textId="77777777" w:rsidR="00AA6D86" w:rsidRPr="00AA6D86" w:rsidRDefault="00AA6D86">
            <w:pPr>
              <w:rPr>
                <w:rFonts w:hint="eastAsia"/>
              </w:rPr>
            </w:pPr>
          </w:p>
          <w:p w14:paraId="2E8E2213" w14:textId="1DBE0E51" w:rsidR="00AA6D86" w:rsidRDefault="00AA6D8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・ER図、テーブル定義書</w:t>
            </w:r>
          </w:p>
          <w:p w14:paraId="733494EA" w14:textId="4240D30C" w:rsidR="00AA6D86" w:rsidRPr="00AA6D86" w:rsidRDefault="00AA6D86">
            <w:r>
              <w:rPr>
                <w:rFonts w:hint="eastAsia"/>
                <w:b/>
                <w:bCs/>
              </w:rPr>
              <w:t xml:space="preserve">　</w:t>
            </w:r>
            <w:r w:rsidRPr="00AA6D86">
              <w:rPr>
                <w:rFonts w:hint="eastAsia"/>
              </w:rPr>
              <w:t>メールアドレスを主キーに変更すること。</w:t>
            </w:r>
          </w:p>
          <w:p w14:paraId="6A35E982" w14:textId="69574C89" w:rsidR="00AA6D86" w:rsidRDefault="00AA6D86">
            <w:r w:rsidRPr="00AA6D86">
              <w:rPr>
                <w:rFonts w:hint="eastAsia"/>
              </w:rPr>
              <w:t xml:space="preserve">　テーブル名など、商品の色ではなく商品色という名詞に変更すること。</w:t>
            </w:r>
          </w:p>
          <w:p w14:paraId="42FD83C2" w14:textId="77777777" w:rsidR="00AA6D86" w:rsidRPr="00AA6D86" w:rsidRDefault="00AA6D86">
            <w:pPr>
              <w:rPr>
                <w:rFonts w:hint="eastAsia"/>
              </w:rPr>
            </w:pPr>
          </w:p>
          <w:p w14:paraId="4CAC3DA8" w14:textId="4229F3F6" w:rsidR="00AA6D86" w:rsidRDefault="00AA6D8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・ConnectionManagerのクラス仕様書</w:t>
            </w:r>
          </w:p>
          <w:p w14:paraId="14F5B0D1" w14:textId="74D726D7" w:rsidR="00AA6D86" w:rsidRPr="00AA6D86" w:rsidRDefault="00AA6D86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　closeCommit～rollbackのメソッドは作らない。</w:t>
            </w:r>
          </w:p>
          <w:p w14:paraId="51527117" w14:textId="77777777" w:rsidR="00F14048" w:rsidRDefault="00F14048"/>
          <w:p w14:paraId="6A26AB2A" w14:textId="77777777" w:rsidR="00A877E3" w:rsidRDefault="00A877E3"/>
          <w:p w14:paraId="7A3B2DA7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4B535B13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58DBDCD5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E80B9" w14:textId="77777777" w:rsidR="001D7A68" w:rsidRDefault="001D7A68">
      <w:pPr>
        <w:spacing w:line="240" w:lineRule="auto"/>
      </w:pPr>
      <w:r>
        <w:separator/>
      </w:r>
    </w:p>
  </w:endnote>
  <w:endnote w:type="continuationSeparator" w:id="0">
    <w:p w14:paraId="7C8F0FE4" w14:textId="77777777" w:rsidR="001D7A68" w:rsidRDefault="001D7A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E0B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CA0AA" w14:textId="77777777" w:rsidR="001D7A68" w:rsidRDefault="001D7A68">
      <w:pPr>
        <w:spacing w:line="240" w:lineRule="auto"/>
      </w:pPr>
      <w:r>
        <w:separator/>
      </w:r>
    </w:p>
  </w:footnote>
  <w:footnote w:type="continuationSeparator" w:id="0">
    <w:p w14:paraId="27D6895C" w14:textId="77777777" w:rsidR="001D7A68" w:rsidRDefault="001D7A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8BC77" w14:textId="77777777" w:rsidR="00FF25F4" w:rsidRDefault="00FF25F4">
    <w:pPr>
      <w:pStyle w:val="a4"/>
      <w:spacing w:line="200" w:lineRule="exact"/>
      <w:jc w:val="right"/>
    </w:pPr>
    <w:r>
      <w:rPr>
        <w:rFonts w:hint="eastAsia"/>
      </w:rPr>
      <w:t>XXXX年X月X日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15DCF24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3C21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CE41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7C2D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6C34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9565A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C03C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A2EA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3A71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95CC469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A7E223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85EAEFEE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5D83F6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500C76A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4FCFB00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39A481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D9432E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67C09BC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08201CC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45418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98FB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E462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DE2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37248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188FE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44CF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DE57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64A45A3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D74C9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C66A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E8E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EC7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00B8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F4AC6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A6DC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8A61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96E09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E2451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1CAB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929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E4D7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7692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40D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0C8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608C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69008C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815C09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ECA27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6A98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285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5218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3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FA8A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960D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56B8382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4FE65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F2E81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9E3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B6DC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2454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C7618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36D3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0043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444034948">
    <w:abstractNumId w:val="13"/>
  </w:num>
  <w:num w:numId="2" w16cid:durableId="391199241">
    <w:abstractNumId w:val="27"/>
  </w:num>
  <w:num w:numId="3" w16cid:durableId="557982549">
    <w:abstractNumId w:val="21"/>
  </w:num>
  <w:num w:numId="4" w16cid:durableId="1779838007">
    <w:abstractNumId w:val="15"/>
  </w:num>
  <w:num w:numId="5" w16cid:durableId="315497191">
    <w:abstractNumId w:val="2"/>
  </w:num>
  <w:num w:numId="6" w16cid:durableId="1604536479">
    <w:abstractNumId w:val="6"/>
  </w:num>
  <w:num w:numId="7" w16cid:durableId="884486622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473641041">
    <w:abstractNumId w:val="22"/>
  </w:num>
  <w:num w:numId="9" w16cid:durableId="842203968">
    <w:abstractNumId w:val="0"/>
  </w:num>
  <w:num w:numId="10" w16cid:durableId="2026588497">
    <w:abstractNumId w:val="16"/>
  </w:num>
  <w:num w:numId="11" w16cid:durableId="165291572">
    <w:abstractNumId w:val="12"/>
  </w:num>
  <w:num w:numId="12" w16cid:durableId="1190605447">
    <w:abstractNumId w:val="24"/>
  </w:num>
  <w:num w:numId="13" w16cid:durableId="793672374">
    <w:abstractNumId w:val="19"/>
  </w:num>
  <w:num w:numId="14" w16cid:durableId="885412369">
    <w:abstractNumId w:val="20"/>
  </w:num>
  <w:num w:numId="15" w16cid:durableId="1266113307">
    <w:abstractNumId w:val="25"/>
  </w:num>
  <w:num w:numId="16" w16cid:durableId="869684844">
    <w:abstractNumId w:val="9"/>
  </w:num>
  <w:num w:numId="17" w16cid:durableId="1729453086">
    <w:abstractNumId w:val="23"/>
  </w:num>
  <w:num w:numId="18" w16cid:durableId="272171224">
    <w:abstractNumId w:val="26"/>
  </w:num>
  <w:num w:numId="19" w16cid:durableId="1675494636">
    <w:abstractNumId w:val="14"/>
  </w:num>
  <w:num w:numId="20" w16cid:durableId="1781073484">
    <w:abstractNumId w:val="18"/>
  </w:num>
  <w:num w:numId="21" w16cid:durableId="1973945487">
    <w:abstractNumId w:val="5"/>
  </w:num>
  <w:num w:numId="22" w16cid:durableId="1960212970">
    <w:abstractNumId w:val="10"/>
  </w:num>
  <w:num w:numId="23" w16cid:durableId="1090664271">
    <w:abstractNumId w:val="28"/>
  </w:num>
  <w:num w:numId="24" w16cid:durableId="1649435553">
    <w:abstractNumId w:val="17"/>
  </w:num>
  <w:num w:numId="25" w16cid:durableId="644705547">
    <w:abstractNumId w:val="11"/>
  </w:num>
  <w:num w:numId="26" w16cid:durableId="33316349">
    <w:abstractNumId w:val="4"/>
  </w:num>
  <w:num w:numId="27" w16cid:durableId="493421640">
    <w:abstractNumId w:val="3"/>
  </w:num>
  <w:num w:numId="28" w16cid:durableId="1084961018">
    <w:abstractNumId w:val="7"/>
  </w:num>
  <w:num w:numId="29" w16cid:durableId="1158569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D4DEF"/>
    <w:rsid w:val="001D7A68"/>
    <w:rsid w:val="004E0664"/>
    <w:rsid w:val="0051496D"/>
    <w:rsid w:val="006533CE"/>
    <w:rsid w:val="00980ABB"/>
    <w:rsid w:val="009E2BDE"/>
    <w:rsid w:val="00A877E3"/>
    <w:rsid w:val="00AA6776"/>
    <w:rsid w:val="00AA6D86"/>
    <w:rsid w:val="00B342D1"/>
    <w:rsid w:val="00E54675"/>
    <w:rsid w:val="00EB6865"/>
    <w:rsid w:val="00EE6D65"/>
    <w:rsid w:val="00F14048"/>
    <w:rsid w:val="00FC2035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AD6077F"/>
  <w15:docId w15:val="{254B8CBE-78FF-4E82-81A1-2184C4B9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柴田 隼輔</cp:lastModifiedBy>
  <cp:revision>5</cp:revision>
  <cp:lastPrinted>2001-12-04T03:03:00Z</cp:lastPrinted>
  <dcterms:created xsi:type="dcterms:W3CDTF">2014-06-04T09:21:00Z</dcterms:created>
  <dcterms:modified xsi:type="dcterms:W3CDTF">2025-09-16T23:57:00Z</dcterms:modified>
</cp:coreProperties>
</file>