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7BE9" w14:textId="77777777" w:rsidR="00D163E1" w:rsidRDefault="00D163E1">
      <w:pPr>
        <w:pStyle w:val="a3"/>
        <w:adjustRightInd w:val="0"/>
        <w:snapToGrid w:val="0"/>
        <w:rPr>
          <w:rFonts w:ascii="宋体" w:hAnsi="宋体" w:hint="eastAsia"/>
        </w:rPr>
      </w:pPr>
    </w:p>
    <w:p w14:paraId="11518E16" w14:textId="77777777" w:rsidR="00D163E1" w:rsidRDefault="00D163E1">
      <w:pPr>
        <w:pStyle w:val="a3"/>
        <w:adjustRightInd w:val="0"/>
        <w:snapToGrid w:val="0"/>
        <w:rPr>
          <w:rFonts w:ascii="宋体" w:hAnsi="宋体" w:hint="eastAsia"/>
        </w:rPr>
      </w:pPr>
    </w:p>
    <w:p w14:paraId="00C49FF6" w14:textId="77777777" w:rsidR="00D163E1" w:rsidRDefault="00D163E1">
      <w:pPr>
        <w:pStyle w:val="a3"/>
        <w:adjustRightInd w:val="0"/>
        <w:snapToGrid w:val="0"/>
        <w:rPr>
          <w:rFonts w:ascii="宋体" w:hAnsi="宋体" w:hint="eastAsia"/>
        </w:rPr>
      </w:pPr>
    </w:p>
    <w:p w14:paraId="12395C2A" w14:textId="77777777" w:rsidR="00D163E1" w:rsidRDefault="00D163E1">
      <w:pPr>
        <w:pStyle w:val="a3"/>
        <w:adjustRightInd w:val="0"/>
        <w:snapToGrid w:val="0"/>
        <w:rPr>
          <w:rFonts w:ascii="宋体" w:hAnsi="宋体" w:hint="eastAsia"/>
        </w:rPr>
      </w:pPr>
    </w:p>
    <w:p w14:paraId="3D9168C9" w14:textId="77777777" w:rsidR="00D163E1" w:rsidRDefault="00D163E1">
      <w:pPr>
        <w:pStyle w:val="a3"/>
        <w:adjustRightInd w:val="0"/>
        <w:snapToGrid w:val="0"/>
        <w:rPr>
          <w:rFonts w:ascii="宋体" w:hAnsi="宋体" w:hint="eastAsia"/>
        </w:rPr>
      </w:pPr>
    </w:p>
    <w:p w14:paraId="0E6DCED6" w14:textId="77777777" w:rsidR="00D163E1" w:rsidRDefault="00000000">
      <w:pPr>
        <w:adjustRightInd w:val="0"/>
        <w:snapToGrid w:val="0"/>
        <w:jc w:val="left"/>
        <w:rPr>
          <w:rFonts w:ascii="黑体" w:eastAsia="黑体" w:hint="eastAsia"/>
          <w:sz w:val="24"/>
        </w:rPr>
      </w:pPr>
      <w:r>
        <w:rPr>
          <w:noProof/>
          <w:sz w:val="20"/>
        </w:rPr>
        <mc:AlternateContent>
          <mc:Choice Requires="wpg">
            <w:drawing>
              <wp:anchor distT="0" distB="0" distL="114300" distR="114300" simplePos="0" relativeHeight="251659264" behindDoc="0" locked="0" layoutInCell="1" allowOverlap="1" wp14:anchorId="24335DF3" wp14:editId="61A7E627">
                <wp:simplePos x="0" y="0"/>
                <wp:positionH relativeFrom="column">
                  <wp:posOffset>819150</wp:posOffset>
                </wp:positionH>
                <wp:positionV relativeFrom="paragraph">
                  <wp:posOffset>46990</wp:posOffset>
                </wp:positionV>
                <wp:extent cx="4095750" cy="771525"/>
                <wp:effectExtent l="0" t="0" r="0" b="2540"/>
                <wp:wrapNone/>
                <wp:docPr id="4" name="Group 2"/>
                <wp:cNvGraphicFramePr/>
                <a:graphic xmlns:a="http://schemas.openxmlformats.org/drawingml/2006/main">
                  <a:graphicData uri="http://schemas.microsoft.com/office/word/2010/wordprocessingGroup">
                    <wpg:wgp>
                      <wpg:cNvGrpSpPr/>
                      <wpg:grpSpPr>
                        <a:xfrm>
                          <a:off x="0" y="0"/>
                          <a:ext cx="4095750" cy="771525"/>
                          <a:chOff x="2520" y="2025"/>
                          <a:chExt cx="6450" cy="1215"/>
                        </a:xfrm>
                      </wpg:grpSpPr>
                      <pic:pic xmlns:pic="http://schemas.openxmlformats.org/drawingml/2006/picture">
                        <pic:nvPicPr>
                          <pic:cNvPr id="5"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3960" y="2181"/>
                            <a:ext cx="5010" cy="810"/>
                          </a:xfrm>
                          <a:prstGeom prst="rect">
                            <a:avLst/>
                          </a:prstGeom>
                          <a:noFill/>
                          <a:ln>
                            <a:noFill/>
                          </a:ln>
                        </pic:spPr>
                      </pic:pic>
                      <pic:pic xmlns:pic="http://schemas.openxmlformats.org/drawingml/2006/picture">
                        <pic:nvPicPr>
                          <pic:cNvPr id="8"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2520" y="2025"/>
                            <a:ext cx="1260" cy="1215"/>
                          </a:xfrm>
                          <a:prstGeom prst="rect">
                            <a:avLst/>
                          </a:prstGeom>
                          <a:noFill/>
                          <a:ln>
                            <a:noFill/>
                          </a:ln>
                        </pic:spPr>
                      </pic:pic>
                    </wpg:wgp>
                  </a:graphicData>
                </a:graphic>
              </wp:anchor>
            </w:drawing>
          </mc:Choice>
          <mc:Fallback xmlns:wpsCustomData="http://www.wps.cn/officeDocument/2013/wpsCustomData">
            <w:pict>
              <v:group id="Group 2" o:spid="_x0000_s1026" o:spt="203" style="position:absolute;left:0pt;margin-left:64.5pt;margin-top:3.7pt;height:60.75pt;width:322.5pt;z-index:251659264;mso-width-relative:page;mso-height-relative:page;" coordorigin="2520,2025" coordsize="6450,1215" o:gfxdata="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">
                <o:lock v:ext="edit" aspectratio="f"/>
                <v:shape id="Picture 3" o:spid="_x0000_s1026" o:spt="75" type="#_x0000_t75" style="position:absolute;left:3960;top:2181;height:810;width:5010;" filled="f" o:preferrelative="t" stroked="f" coordsize="21600,21600" o:gfxdata="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MIAE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Picture 4" o:spid="_x0000_s1026" o:spt="75" type="#_x0000_t75" style="position:absolute;left:2520;top:2025;height:1215;width:1260;" filled="f" o:preferrelative="t" stroked="f" coordsize="21600,21600" o:gfxdata="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MB0cbgAAADaAAAA&#10;DwAAAAAAAAABACAAAAAiAAAAZHJzL2Rvd25yZXYueG1sUEsBAhQAFAAAAAgAh07iQDMvBZ47AAAA&#10;OQAAABAAAAAAAAAAAQAgAAAABwEAAGRycy9zaGFwZXhtbC54bWxQSwUGAAAAAAYABgBbAQAAsQMA&#10;AAAA&#10;">
                  <v:fill on="f" focussize="0,0"/>
                  <v:stroke on="f"/>
                  <v:imagedata r:id="rId11" o:title=""/>
                  <o:lock v:ext="edit" aspectratio="t"/>
                </v:shape>
              </v:group>
            </w:pict>
          </mc:Fallback>
        </mc:AlternateContent>
      </w:r>
    </w:p>
    <w:p w14:paraId="25A4A170" w14:textId="77777777" w:rsidR="00D163E1" w:rsidRDefault="00D163E1">
      <w:pPr>
        <w:adjustRightInd w:val="0"/>
        <w:snapToGrid w:val="0"/>
        <w:jc w:val="center"/>
        <w:rPr>
          <w:rFonts w:hint="eastAsia"/>
        </w:rPr>
      </w:pPr>
    </w:p>
    <w:p w14:paraId="37D21A48" w14:textId="77777777" w:rsidR="00D163E1" w:rsidRDefault="00D163E1">
      <w:pPr>
        <w:adjustRightInd w:val="0"/>
        <w:snapToGrid w:val="0"/>
        <w:rPr>
          <w:rFonts w:hint="eastAsia"/>
        </w:rPr>
      </w:pPr>
    </w:p>
    <w:p w14:paraId="124718C5" w14:textId="77777777" w:rsidR="00D163E1" w:rsidRDefault="00D163E1">
      <w:pPr>
        <w:adjustRightInd w:val="0"/>
        <w:snapToGrid w:val="0"/>
        <w:rPr>
          <w:rFonts w:hint="eastAsia"/>
        </w:rPr>
      </w:pPr>
    </w:p>
    <w:p w14:paraId="4C8E0486" w14:textId="77777777" w:rsidR="00D163E1" w:rsidRDefault="00D163E1">
      <w:pPr>
        <w:adjustRightInd w:val="0"/>
        <w:snapToGrid w:val="0"/>
        <w:rPr>
          <w:rFonts w:hint="eastAsia"/>
        </w:rPr>
      </w:pPr>
    </w:p>
    <w:p w14:paraId="7F50630A" w14:textId="77777777" w:rsidR="00D163E1" w:rsidRDefault="00D163E1">
      <w:pPr>
        <w:adjustRightInd w:val="0"/>
        <w:snapToGrid w:val="0"/>
        <w:rPr>
          <w:rFonts w:hint="eastAsia"/>
        </w:rPr>
      </w:pPr>
    </w:p>
    <w:p w14:paraId="49F47915" w14:textId="77777777" w:rsidR="00D163E1" w:rsidRDefault="00000000">
      <w:pPr>
        <w:adjustRightInd w:val="0"/>
        <w:snapToGrid w:val="0"/>
        <w:jc w:val="center"/>
        <w:rPr>
          <w:rFonts w:eastAsia="黑体" w:hint="eastAsia"/>
          <w:sz w:val="56"/>
          <w:szCs w:val="56"/>
        </w:rPr>
      </w:pPr>
      <w:r>
        <w:rPr>
          <w:rFonts w:eastAsia="黑体" w:hint="eastAsia"/>
          <w:sz w:val="56"/>
          <w:szCs w:val="56"/>
        </w:rPr>
        <w:t>程序语言课程设计功能规格说明书</w:t>
      </w:r>
    </w:p>
    <w:p w14:paraId="42D5FD9C" w14:textId="77777777" w:rsidR="00D163E1" w:rsidRDefault="00D163E1">
      <w:pPr>
        <w:jc w:val="center"/>
        <w:rPr>
          <w:rFonts w:hint="eastAsia"/>
          <w:b/>
          <w:bCs/>
          <w:sz w:val="36"/>
          <w:szCs w:val="36"/>
        </w:rPr>
      </w:pPr>
    </w:p>
    <w:p w14:paraId="266F217D" w14:textId="77777777" w:rsidR="00D163E1" w:rsidRDefault="00D163E1">
      <w:pPr>
        <w:jc w:val="center"/>
        <w:rPr>
          <w:rFonts w:hint="eastAsia"/>
          <w:b/>
          <w:bCs/>
          <w:sz w:val="36"/>
          <w:szCs w:val="36"/>
        </w:rPr>
      </w:pPr>
    </w:p>
    <w:p w14:paraId="10648DC2" w14:textId="24164D61" w:rsidR="00D163E1" w:rsidRDefault="00000000">
      <w:pPr>
        <w:adjustRightInd w:val="0"/>
        <w:snapToGrid w:val="0"/>
        <w:spacing w:line="300" w:lineRule="auto"/>
        <w:jc w:val="center"/>
        <w:rPr>
          <w:rFonts w:eastAsia="黑体" w:hint="eastAsia"/>
          <w:sz w:val="36"/>
          <w:u w:val="single"/>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Pr>
          <w:rFonts w:ascii="黑体" w:eastAsia="黑体"/>
          <w:sz w:val="32"/>
          <w:u w:val="single"/>
        </w:rPr>
        <w:t xml:space="preserve">     </w:t>
      </w:r>
      <w:r w:rsidR="00EA3FB0">
        <w:rPr>
          <w:rFonts w:ascii="黑体" w:eastAsia="黑体" w:hint="eastAsia"/>
          <w:sz w:val="32"/>
          <w:u w:val="single"/>
        </w:rPr>
        <w:t>兵棋推演游戏</w:t>
      </w:r>
      <w:r>
        <w:rPr>
          <w:rFonts w:ascii="黑体" w:eastAsia="黑体"/>
          <w:sz w:val="32"/>
          <w:u w:val="single"/>
        </w:rPr>
        <w:t xml:space="preserve">     </w:t>
      </w:r>
      <w:r w:rsidR="00EA3FB0">
        <w:rPr>
          <w:rFonts w:ascii="黑体" w:eastAsia="黑体" w:hint="eastAsia"/>
          <w:sz w:val="32"/>
          <w:u w:val="single"/>
        </w:rPr>
        <w:t>__</w:t>
      </w:r>
    </w:p>
    <w:p w14:paraId="7C9EFAAE" w14:textId="77777777" w:rsidR="00D163E1" w:rsidRDefault="00D163E1">
      <w:pPr>
        <w:tabs>
          <w:tab w:val="left" w:pos="7300"/>
        </w:tabs>
        <w:adjustRightInd w:val="0"/>
        <w:snapToGrid w:val="0"/>
        <w:rPr>
          <w:rFonts w:eastAsia="楷体_GB2312" w:hint="eastAsia"/>
          <w:sz w:val="32"/>
        </w:rPr>
      </w:pPr>
    </w:p>
    <w:p w14:paraId="7A03CFAE" w14:textId="77777777" w:rsidR="00D163E1" w:rsidRDefault="00D163E1">
      <w:pPr>
        <w:adjustRightInd w:val="0"/>
        <w:snapToGrid w:val="0"/>
        <w:rPr>
          <w:rFonts w:eastAsia="楷体_GB2312" w:hint="eastAsia"/>
          <w:sz w:val="32"/>
        </w:rPr>
      </w:pPr>
    </w:p>
    <w:p w14:paraId="7F434AC1" w14:textId="77777777" w:rsidR="00D163E1" w:rsidRDefault="00D163E1">
      <w:pPr>
        <w:adjustRightInd w:val="0"/>
        <w:snapToGrid w:val="0"/>
        <w:rPr>
          <w:rFonts w:eastAsia="楷体_GB2312" w:hint="eastAsia"/>
          <w:sz w:val="32"/>
        </w:rPr>
      </w:pPr>
    </w:p>
    <w:p w14:paraId="5397DAC1" w14:textId="77777777" w:rsidR="00D163E1" w:rsidRDefault="00D163E1">
      <w:pPr>
        <w:adjustRightInd w:val="0"/>
        <w:snapToGrid w:val="0"/>
        <w:rPr>
          <w:rFonts w:eastAsia="楷体_GB2312" w:hint="eastAsia"/>
          <w:sz w:val="32"/>
        </w:rPr>
      </w:pPr>
    </w:p>
    <w:p w14:paraId="03AFF5B5" w14:textId="32D4CAA4" w:rsidR="00D163E1" w:rsidRDefault="00000000">
      <w:pPr>
        <w:adjustRightInd w:val="0"/>
        <w:snapToGrid w:val="0"/>
        <w:spacing w:line="480" w:lineRule="auto"/>
        <w:ind w:firstLineChars="529" w:firstLine="1699"/>
        <w:rPr>
          <w:rFonts w:ascii="黑体" w:eastAsia="黑体" w:hAnsi="黑体" w:hint="eastAsia"/>
          <w:sz w:val="36"/>
        </w:rPr>
      </w:pPr>
      <w:r>
        <w:rPr>
          <w:rFonts w:ascii="黑体" w:eastAsia="黑体" w:hAnsi="黑体" w:hint="eastAsia"/>
          <w:b/>
          <w:bCs/>
          <w:sz w:val="32"/>
        </w:rPr>
        <w:t xml:space="preserve">小组名称 </w:t>
      </w:r>
      <w:r>
        <w:rPr>
          <w:rFonts w:ascii="黑体" w:eastAsia="黑体" w:hAnsi="黑体" w:hint="eastAsia"/>
          <w:b/>
          <w:bCs/>
          <w:sz w:val="32"/>
          <w:u w:val="single"/>
        </w:rPr>
        <w:t xml:space="preserve">   </w:t>
      </w:r>
      <w:r>
        <w:rPr>
          <w:rFonts w:ascii="黑体" w:eastAsia="黑体" w:hAnsi="黑体"/>
          <w:b/>
          <w:bCs/>
          <w:sz w:val="32"/>
          <w:u w:val="single"/>
        </w:rPr>
        <w:t xml:space="preserve">   </w:t>
      </w:r>
      <w:r>
        <w:rPr>
          <w:rFonts w:ascii="黑体" w:eastAsia="黑体" w:hAnsi="黑体" w:hint="eastAsia"/>
          <w:b/>
          <w:bCs/>
          <w:sz w:val="32"/>
          <w:u w:val="single"/>
        </w:rPr>
        <w:t xml:space="preserve"> </w:t>
      </w:r>
      <w:r>
        <w:rPr>
          <w:rFonts w:ascii="黑体" w:eastAsia="黑体" w:hAnsi="黑体"/>
          <w:b/>
          <w:bCs/>
          <w:sz w:val="32"/>
          <w:u w:val="single"/>
        </w:rPr>
        <w:t xml:space="preserve"> </w:t>
      </w:r>
      <w:r w:rsidR="00705D5C" w:rsidRPr="00705D5C">
        <w:rPr>
          <w:rFonts w:ascii="黑体" w:eastAsia="黑体" w:hAnsi="黑体"/>
          <w:b/>
          <w:bCs/>
          <w:sz w:val="32"/>
          <w:u w:val="single"/>
        </w:rPr>
        <w:t>1919810</w:t>
      </w:r>
      <w:r>
        <w:rPr>
          <w:rFonts w:ascii="黑体" w:eastAsia="黑体" w:hAnsi="黑体"/>
          <w:b/>
          <w:bCs/>
          <w:sz w:val="32"/>
          <w:u w:val="single"/>
        </w:rPr>
        <w:t xml:space="preserve">        </w:t>
      </w:r>
      <w:r>
        <w:rPr>
          <w:rFonts w:ascii="黑体" w:eastAsia="黑体" w:hAnsi="黑体" w:hint="eastAsia"/>
          <w:b/>
          <w:bCs/>
          <w:sz w:val="32"/>
          <w:u w:val="single"/>
        </w:rPr>
        <w:t xml:space="preserve">  </w:t>
      </w:r>
    </w:p>
    <w:p w14:paraId="1071E132" w14:textId="5CDC36B8" w:rsidR="00D163E1" w:rsidRDefault="00000000">
      <w:pPr>
        <w:adjustRightInd w:val="0"/>
        <w:snapToGrid w:val="0"/>
        <w:spacing w:line="480" w:lineRule="auto"/>
        <w:ind w:firstLineChars="529" w:firstLine="1699"/>
        <w:rPr>
          <w:rFonts w:ascii="黑体" w:eastAsia="黑体" w:hAnsi="黑体" w:hint="eastAsia"/>
          <w:sz w:val="32"/>
        </w:rPr>
      </w:pPr>
      <w:r>
        <w:rPr>
          <w:rFonts w:ascii="黑体" w:eastAsia="黑体" w:hAnsi="黑体" w:hint="eastAsia"/>
          <w:b/>
          <w:bCs/>
          <w:sz w:val="32"/>
        </w:rPr>
        <w:t>小组成员</w:t>
      </w:r>
      <w:r>
        <w:rPr>
          <w:rFonts w:ascii="黑体" w:eastAsia="黑体" w:hAnsi="黑体" w:hint="eastAsia"/>
          <w:sz w:val="36"/>
        </w:rPr>
        <w:t xml:space="preserve"> </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sidR="00705D5C">
        <w:rPr>
          <w:rFonts w:ascii="黑体" w:eastAsia="黑体" w:hAnsi="黑体" w:hint="eastAsia"/>
          <w:b/>
          <w:sz w:val="32"/>
          <w:szCs w:val="32"/>
          <w:u w:val="single"/>
        </w:rPr>
        <w:t xml:space="preserve"> </w:t>
      </w:r>
      <w:r>
        <w:rPr>
          <w:rFonts w:ascii="黑体" w:eastAsia="黑体" w:hAnsi="黑体"/>
          <w:b/>
          <w:sz w:val="32"/>
          <w:szCs w:val="32"/>
          <w:u w:val="single"/>
        </w:rPr>
        <w:t xml:space="preserve"> </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sidR="00705D5C">
        <w:rPr>
          <w:rFonts w:ascii="黑体" w:eastAsia="黑体" w:hAnsi="黑体" w:hint="eastAsia"/>
          <w:b/>
          <w:sz w:val="32"/>
          <w:szCs w:val="32"/>
          <w:u w:val="single"/>
        </w:rPr>
        <w:t>何华顺</w:t>
      </w:r>
      <w:r>
        <w:rPr>
          <w:rFonts w:ascii="黑体" w:eastAsia="黑体" w:hAnsi="黑体"/>
          <w:b/>
          <w:sz w:val="32"/>
          <w:szCs w:val="32"/>
          <w:u w:val="single"/>
        </w:rPr>
        <w:t xml:space="preserve">    </w:t>
      </w:r>
      <w:r>
        <w:rPr>
          <w:rFonts w:ascii="黑体" w:eastAsia="黑体" w:hAnsi="黑体" w:hint="eastAsia"/>
          <w:sz w:val="32"/>
          <w:szCs w:val="32"/>
          <w:u w:val="single"/>
        </w:rPr>
        <w:t xml:space="preserve">      </w:t>
      </w:r>
    </w:p>
    <w:p w14:paraId="7BD8F6BB" w14:textId="4D4FA2D4" w:rsidR="00D163E1" w:rsidRDefault="00000000">
      <w:pPr>
        <w:pStyle w:val="a3"/>
        <w:adjustRightInd w:val="0"/>
        <w:snapToGrid w:val="0"/>
        <w:spacing w:line="480" w:lineRule="auto"/>
        <w:ind w:firstLineChars="529" w:firstLine="1699"/>
        <w:rPr>
          <w:rFonts w:ascii="黑体" w:eastAsia="黑体" w:hAnsi="黑体" w:hint="eastAsia"/>
          <w:sz w:val="32"/>
          <w:szCs w:val="32"/>
          <w:u w:val="single"/>
        </w:rPr>
      </w:pPr>
      <w:r>
        <w:rPr>
          <w:rFonts w:ascii="黑体" w:eastAsia="黑体" w:hAnsi="黑体" w:hint="eastAsia"/>
          <w:b/>
          <w:bCs/>
          <w:sz w:val="32"/>
        </w:rPr>
        <w:t xml:space="preserve">专业班级 </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sidR="00705D5C">
        <w:rPr>
          <w:rFonts w:ascii="黑体" w:eastAsia="黑体" w:hAnsi="黑体" w:hint="eastAsia"/>
          <w:b/>
          <w:sz w:val="32"/>
          <w:szCs w:val="32"/>
          <w:u w:val="single"/>
        </w:rPr>
        <w:t>智能科学与技术01</w:t>
      </w:r>
      <w:r>
        <w:rPr>
          <w:rFonts w:ascii="黑体" w:eastAsia="黑体" w:hAnsi="黑体" w:hint="eastAsia"/>
          <w:b/>
          <w:sz w:val="32"/>
          <w:szCs w:val="32"/>
          <w:u w:val="single"/>
        </w:rPr>
        <w:t xml:space="preserve"> </w:t>
      </w:r>
      <w:r>
        <w:rPr>
          <w:rFonts w:ascii="黑体" w:eastAsia="黑体" w:hAnsi="黑体"/>
          <w:b/>
          <w:sz w:val="32"/>
          <w:szCs w:val="32"/>
          <w:u w:val="single"/>
        </w:rPr>
        <w:t xml:space="preserve">  </w:t>
      </w:r>
      <w:r>
        <w:rPr>
          <w:rFonts w:ascii="黑体" w:eastAsia="黑体" w:hAnsi="黑体" w:hint="eastAsia"/>
          <w:b/>
          <w:sz w:val="32"/>
          <w:szCs w:val="32"/>
          <w:u w:val="single"/>
        </w:rPr>
        <w:t xml:space="preserve"> </w:t>
      </w:r>
    </w:p>
    <w:p w14:paraId="4D7E4D48" w14:textId="77777777" w:rsidR="00D163E1" w:rsidRDefault="00000000">
      <w:pPr>
        <w:adjustRightInd w:val="0"/>
        <w:snapToGrid w:val="0"/>
        <w:spacing w:line="480" w:lineRule="auto"/>
        <w:ind w:firstLineChars="529" w:firstLine="1699"/>
        <w:rPr>
          <w:rFonts w:ascii="黑体" w:eastAsia="黑体" w:hAnsi="黑体" w:hint="eastAsia"/>
          <w:sz w:val="36"/>
        </w:rPr>
      </w:pPr>
      <w:r>
        <w:rPr>
          <w:rFonts w:ascii="黑体" w:eastAsia="黑体" w:hAnsi="黑体" w:hint="eastAsia"/>
          <w:b/>
          <w:bCs/>
          <w:sz w:val="32"/>
        </w:rPr>
        <w:t xml:space="preserve">学    院 </w:t>
      </w: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黑体" w:eastAsia="黑体" w:hAnsi="黑体" w:hint="eastAsia"/>
          <w:b/>
          <w:sz w:val="32"/>
          <w:szCs w:val="32"/>
          <w:u w:val="single"/>
        </w:rPr>
        <w:t>信息工程学院</w:t>
      </w:r>
      <w:r>
        <w:rPr>
          <w:rFonts w:ascii="黑体" w:eastAsia="黑体" w:hAnsi="黑体" w:hint="eastAsia"/>
          <w:sz w:val="32"/>
          <w:szCs w:val="32"/>
          <w:u w:val="single"/>
        </w:rPr>
        <w:t xml:space="preserve">       </w:t>
      </w:r>
    </w:p>
    <w:p w14:paraId="0167ABFC" w14:textId="77777777" w:rsidR="00D163E1" w:rsidRDefault="00D163E1">
      <w:pPr>
        <w:adjustRightInd w:val="0"/>
        <w:snapToGrid w:val="0"/>
        <w:rPr>
          <w:rFonts w:eastAsia="楷体_GB2312" w:hint="eastAsia"/>
          <w:sz w:val="36"/>
        </w:rPr>
      </w:pPr>
    </w:p>
    <w:p w14:paraId="013D9A73" w14:textId="77777777" w:rsidR="00D163E1" w:rsidRDefault="00D163E1">
      <w:pPr>
        <w:adjustRightInd w:val="0"/>
        <w:snapToGrid w:val="0"/>
        <w:rPr>
          <w:rFonts w:eastAsia="楷体_GB2312" w:hint="eastAsia"/>
          <w:sz w:val="36"/>
        </w:rPr>
      </w:pPr>
    </w:p>
    <w:p w14:paraId="335ACE39" w14:textId="77777777" w:rsidR="00D163E1" w:rsidRDefault="00D163E1">
      <w:pPr>
        <w:adjustRightInd w:val="0"/>
        <w:snapToGrid w:val="0"/>
        <w:rPr>
          <w:rFonts w:eastAsia="楷体_GB2312" w:hint="eastAsia"/>
          <w:sz w:val="36"/>
        </w:rPr>
      </w:pPr>
    </w:p>
    <w:p w14:paraId="3DA638A2" w14:textId="77777777" w:rsidR="00D163E1" w:rsidRDefault="00D163E1">
      <w:pPr>
        <w:adjustRightInd w:val="0"/>
        <w:snapToGrid w:val="0"/>
        <w:rPr>
          <w:rFonts w:eastAsia="楷体_GB2312" w:hint="eastAsia"/>
          <w:sz w:val="36"/>
        </w:rPr>
      </w:pPr>
    </w:p>
    <w:p w14:paraId="2CD77AD4" w14:textId="5EDDA525" w:rsidR="00D163E1" w:rsidRDefault="00000000">
      <w:pPr>
        <w:tabs>
          <w:tab w:val="left" w:pos="2240"/>
          <w:tab w:val="left" w:pos="2480"/>
        </w:tabs>
        <w:adjustRightInd w:val="0"/>
        <w:snapToGrid w:val="0"/>
        <w:jc w:val="center"/>
        <w:rPr>
          <w:rFonts w:eastAsia="楷体_GB2312" w:hint="eastAsia"/>
          <w:sz w:val="32"/>
        </w:rPr>
      </w:pPr>
      <w:r>
        <w:rPr>
          <w:rFonts w:eastAsia="楷体_GB2312" w:hint="eastAsia"/>
          <w:b/>
          <w:bCs/>
          <w:sz w:val="32"/>
        </w:rPr>
        <w:t>提交日期</w:t>
      </w:r>
      <w:r>
        <w:rPr>
          <w:rFonts w:eastAsia="楷体_GB2312" w:hint="eastAsia"/>
          <w:sz w:val="32"/>
        </w:rPr>
        <w:t xml:space="preserve"> </w:t>
      </w:r>
      <w:r>
        <w:rPr>
          <w:rFonts w:eastAsia="楷体_GB2312" w:hint="eastAsia"/>
          <w:sz w:val="32"/>
          <w:u w:val="single"/>
        </w:rPr>
        <w:t xml:space="preserve">  20</w:t>
      </w:r>
      <w:r>
        <w:rPr>
          <w:rFonts w:eastAsia="楷体_GB2312"/>
          <w:sz w:val="32"/>
          <w:u w:val="single"/>
        </w:rPr>
        <w:t>2</w:t>
      </w:r>
      <w:r w:rsidR="00A477FC">
        <w:rPr>
          <w:rFonts w:eastAsia="楷体_GB2312" w:hint="eastAsia"/>
          <w:sz w:val="32"/>
          <w:u w:val="single"/>
        </w:rPr>
        <w:t>6</w:t>
      </w:r>
      <w:r>
        <w:rPr>
          <w:rFonts w:eastAsia="楷体_GB2312" w:hint="eastAsia"/>
          <w:sz w:val="32"/>
          <w:u w:val="single"/>
        </w:rPr>
        <w:t>年</w:t>
      </w:r>
      <w:r w:rsidR="00A477FC">
        <w:rPr>
          <w:rFonts w:eastAsia="楷体_GB2312" w:hint="eastAsia"/>
          <w:sz w:val="32"/>
          <w:u w:val="single"/>
        </w:rPr>
        <w:t>7</w:t>
      </w:r>
      <w:r>
        <w:rPr>
          <w:rFonts w:eastAsia="楷体_GB2312" w:hint="eastAsia"/>
          <w:sz w:val="32"/>
          <w:u w:val="single"/>
        </w:rPr>
        <w:t>月</w:t>
      </w:r>
      <w:r w:rsidR="00A477FC">
        <w:rPr>
          <w:rFonts w:eastAsia="楷体_GB2312" w:hint="eastAsia"/>
          <w:sz w:val="32"/>
          <w:u w:val="single"/>
        </w:rPr>
        <w:t>9</w:t>
      </w:r>
      <w:r>
        <w:rPr>
          <w:rFonts w:eastAsia="楷体_GB2312" w:hint="eastAsia"/>
          <w:sz w:val="32"/>
          <w:u w:val="single"/>
        </w:rPr>
        <w:t>日</w:t>
      </w:r>
      <w:r>
        <w:rPr>
          <w:rFonts w:ascii="黑体" w:eastAsia="黑体"/>
          <w:b/>
          <w:bCs/>
          <w:sz w:val="32"/>
          <w:szCs w:val="32"/>
        </w:rPr>
        <w:br w:type="page"/>
      </w:r>
    </w:p>
    <w:p w14:paraId="618FDC3F" w14:textId="77777777" w:rsidR="00D163E1" w:rsidRDefault="00000000">
      <w:pPr>
        <w:pStyle w:val="a5"/>
        <w:adjustRightInd w:val="0"/>
        <w:snapToGrid w:val="0"/>
        <w:spacing w:before="600" w:after="400" w:line="480" w:lineRule="auto"/>
        <w:jc w:val="center"/>
        <w:rPr>
          <w:rStyle w:val="ab"/>
          <w:rFonts w:ascii="黑体" w:eastAsia="黑体"/>
          <w:color w:val="000000"/>
          <w:sz w:val="36"/>
          <w:szCs w:val="36"/>
        </w:rPr>
      </w:pPr>
      <w:r>
        <w:rPr>
          <w:rFonts w:ascii="黑体" w:eastAsia="黑体" w:hint="eastAsia"/>
          <w:b/>
          <w:color w:val="000000"/>
          <w:sz w:val="36"/>
          <w:szCs w:val="36"/>
        </w:rPr>
        <w:lastRenderedPageBreak/>
        <w:t>目    录</w:t>
      </w:r>
    </w:p>
    <w:p w14:paraId="670156CB" w14:textId="77777777" w:rsidR="00D163E1" w:rsidRDefault="00000000">
      <w:pPr>
        <w:pStyle w:val="TOC1"/>
        <w:rPr>
          <w:rFonts w:asciiTheme="minorHAnsi" w:eastAsiaTheme="minorEastAsia" w:hAnsiTheme="minorHAnsi" w:cstheme="minorBidi" w:hint="eastAsia"/>
          <w:b w:val="0"/>
          <w:bCs w:val="0"/>
          <w:caps w:val="0"/>
          <w:sz w:val="21"/>
          <w:szCs w:val="22"/>
        </w:rPr>
      </w:pPr>
      <w:r>
        <w:fldChar w:fldCharType="begin"/>
      </w:r>
      <w:r>
        <w:instrText xml:space="preserve"> TOC \o "1-2" \h \z \t "</w:instrText>
      </w:r>
      <w:r>
        <w:instrText>标题</w:instrText>
      </w:r>
      <w:r>
        <w:instrText xml:space="preserve"> 3,3" </w:instrText>
      </w:r>
      <w:r>
        <w:fldChar w:fldCharType="separate"/>
      </w:r>
      <w:hyperlink w:anchor="_Toc104283501" w:history="1">
        <w:r>
          <w:rPr>
            <w:rStyle w:val="ab"/>
            <w:rFonts w:ascii="黑体" w:eastAsia="黑体"/>
            <w:kern w:val="0"/>
          </w:rPr>
          <w:t>1.文档说明</w:t>
        </w:r>
        <w:r>
          <w:tab/>
        </w:r>
        <w:r>
          <w:fldChar w:fldCharType="begin"/>
        </w:r>
        <w:r>
          <w:instrText xml:space="preserve"> PAGEREF _Toc104283501 \h </w:instrText>
        </w:r>
        <w:r>
          <w:fldChar w:fldCharType="separate"/>
        </w:r>
        <w:r>
          <w:t>1</w:t>
        </w:r>
        <w:r>
          <w:fldChar w:fldCharType="end"/>
        </w:r>
      </w:hyperlink>
    </w:p>
    <w:p w14:paraId="396B97E4"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02" w:history="1">
        <w:r>
          <w:rPr>
            <w:rStyle w:val="ab"/>
            <w:rFonts w:eastAsia="黑体"/>
          </w:rPr>
          <w:t>1.1</w:t>
        </w:r>
        <w:r>
          <w:rPr>
            <w:rStyle w:val="ab"/>
            <w:rFonts w:eastAsia="黑体"/>
          </w:rPr>
          <w:t>产品说明</w:t>
        </w:r>
        <w:r>
          <w:tab/>
        </w:r>
        <w:r>
          <w:fldChar w:fldCharType="begin"/>
        </w:r>
        <w:r>
          <w:instrText xml:space="preserve"> PAGEREF _Toc104283502 \h </w:instrText>
        </w:r>
        <w:r>
          <w:fldChar w:fldCharType="separate"/>
        </w:r>
        <w:r>
          <w:t>1</w:t>
        </w:r>
        <w:r>
          <w:fldChar w:fldCharType="end"/>
        </w:r>
      </w:hyperlink>
    </w:p>
    <w:p w14:paraId="6FAEE01D"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03" w:history="1">
        <w:r>
          <w:rPr>
            <w:rStyle w:val="ab"/>
            <w:rFonts w:eastAsia="黑体"/>
          </w:rPr>
          <w:t>1.2</w:t>
        </w:r>
        <w:r>
          <w:rPr>
            <w:rStyle w:val="ab"/>
            <w:rFonts w:eastAsia="黑体"/>
          </w:rPr>
          <w:t>用户角色说明</w:t>
        </w:r>
        <w:r>
          <w:tab/>
        </w:r>
        <w:r>
          <w:fldChar w:fldCharType="begin"/>
        </w:r>
        <w:r>
          <w:instrText xml:space="preserve"> PAGEREF _Toc104283503 \h </w:instrText>
        </w:r>
        <w:r>
          <w:fldChar w:fldCharType="separate"/>
        </w:r>
        <w:r>
          <w:t>1</w:t>
        </w:r>
        <w:r>
          <w:fldChar w:fldCharType="end"/>
        </w:r>
      </w:hyperlink>
    </w:p>
    <w:p w14:paraId="22D8B405" w14:textId="77777777" w:rsidR="00D163E1" w:rsidRDefault="00000000">
      <w:pPr>
        <w:pStyle w:val="TOC1"/>
        <w:rPr>
          <w:rFonts w:asciiTheme="minorHAnsi" w:eastAsiaTheme="minorEastAsia" w:hAnsiTheme="minorHAnsi" w:cstheme="minorBidi" w:hint="eastAsia"/>
          <w:b w:val="0"/>
          <w:bCs w:val="0"/>
          <w:caps w:val="0"/>
          <w:sz w:val="21"/>
          <w:szCs w:val="22"/>
        </w:rPr>
      </w:pPr>
      <w:hyperlink w:anchor="_Toc104283504" w:history="1">
        <w:r>
          <w:rPr>
            <w:rStyle w:val="ab"/>
            <w:rFonts w:ascii="黑体" w:eastAsia="黑体"/>
            <w:kern w:val="0"/>
          </w:rPr>
          <w:t>2.运行环境</w:t>
        </w:r>
        <w:r>
          <w:tab/>
        </w:r>
        <w:r>
          <w:fldChar w:fldCharType="begin"/>
        </w:r>
        <w:r>
          <w:instrText xml:space="preserve"> PAGEREF _Toc104283504 \h </w:instrText>
        </w:r>
        <w:r>
          <w:fldChar w:fldCharType="separate"/>
        </w:r>
        <w:r>
          <w:t>1</w:t>
        </w:r>
        <w:r>
          <w:fldChar w:fldCharType="end"/>
        </w:r>
      </w:hyperlink>
    </w:p>
    <w:p w14:paraId="6E7EE47A"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05" w:history="1">
        <w:r>
          <w:rPr>
            <w:rStyle w:val="ab"/>
            <w:rFonts w:eastAsia="黑体"/>
          </w:rPr>
          <w:t>2.1</w:t>
        </w:r>
        <w:r>
          <w:rPr>
            <w:rStyle w:val="ab"/>
            <w:rFonts w:eastAsia="黑体"/>
          </w:rPr>
          <w:t>软件环境</w:t>
        </w:r>
        <w:r>
          <w:tab/>
        </w:r>
        <w:r>
          <w:fldChar w:fldCharType="begin"/>
        </w:r>
        <w:r>
          <w:instrText xml:space="preserve"> PAGEREF _Toc104283505 \h </w:instrText>
        </w:r>
        <w:r>
          <w:fldChar w:fldCharType="separate"/>
        </w:r>
        <w:r>
          <w:t>1</w:t>
        </w:r>
        <w:r>
          <w:fldChar w:fldCharType="end"/>
        </w:r>
      </w:hyperlink>
    </w:p>
    <w:p w14:paraId="15101329"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06" w:history="1">
        <w:r>
          <w:rPr>
            <w:rStyle w:val="ab"/>
            <w:rFonts w:eastAsia="黑体"/>
          </w:rPr>
          <w:t>2.2</w:t>
        </w:r>
        <w:r>
          <w:rPr>
            <w:rStyle w:val="ab"/>
            <w:rFonts w:eastAsia="黑体"/>
          </w:rPr>
          <w:t>硬件环境</w:t>
        </w:r>
        <w:r>
          <w:tab/>
        </w:r>
        <w:r>
          <w:fldChar w:fldCharType="begin"/>
        </w:r>
        <w:r>
          <w:instrText xml:space="preserve"> PAGEREF _Toc104283506 \h </w:instrText>
        </w:r>
        <w:r>
          <w:fldChar w:fldCharType="separate"/>
        </w:r>
        <w:r>
          <w:t>1</w:t>
        </w:r>
        <w:r>
          <w:fldChar w:fldCharType="end"/>
        </w:r>
      </w:hyperlink>
    </w:p>
    <w:p w14:paraId="24BBC2AB" w14:textId="77777777" w:rsidR="00D163E1" w:rsidRDefault="00000000">
      <w:pPr>
        <w:pStyle w:val="TOC1"/>
        <w:rPr>
          <w:rFonts w:asciiTheme="minorHAnsi" w:eastAsiaTheme="minorEastAsia" w:hAnsiTheme="minorHAnsi" w:cstheme="minorBidi" w:hint="eastAsia"/>
          <w:b w:val="0"/>
          <w:bCs w:val="0"/>
          <w:caps w:val="0"/>
          <w:sz w:val="21"/>
          <w:szCs w:val="22"/>
        </w:rPr>
      </w:pPr>
      <w:hyperlink w:anchor="_Toc104283507" w:history="1">
        <w:r>
          <w:rPr>
            <w:rStyle w:val="ab"/>
            <w:rFonts w:ascii="黑体" w:eastAsia="黑体"/>
            <w:kern w:val="0"/>
          </w:rPr>
          <w:t>3.功能需求描述</w:t>
        </w:r>
        <w:r>
          <w:tab/>
        </w:r>
        <w:r>
          <w:fldChar w:fldCharType="begin"/>
        </w:r>
        <w:r>
          <w:instrText xml:space="preserve"> PAGEREF _Toc104283507 \h </w:instrText>
        </w:r>
        <w:r>
          <w:fldChar w:fldCharType="separate"/>
        </w:r>
        <w:r>
          <w:t>1</w:t>
        </w:r>
        <w:r>
          <w:fldChar w:fldCharType="end"/>
        </w:r>
      </w:hyperlink>
    </w:p>
    <w:p w14:paraId="5227EB7E"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08" w:history="1">
        <w:r>
          <w:rPr>
            <w:rStyle w:val="ab"/>
            <w:rFonts w:eastAsia="黑体"/>
          </w:rPr>
          <w:t>3.1</w:t>
        </w:r>
        <w:r>
          <w:rPr>
            <w:rStyle w:val="ab"/>
            <w:rFonts w:eastAsia="黑体"/>
          </w:rPr>
          <w:t>功能结构图</w:t>
        </w:r>
        <w:r>
          <w:tab/>
        </w:r>
        <w:r>
          <w:fldChar w:fldCharType="begin"/>
        </w:r>
        <w:r>
          <w:instrText xml:space="preserve"> PAGEREF _Toc104283508 \h </w:instrText>
        </w:r>
        <w:r>
          <w:fldChar w:fldCharType="separate"/>
        </w:r>
        <w:r>
          <w:t>1</w:t>
        </w:r>
        <w:r>
          <w:fldChar w:fldCharType="end"/>
        </w:r>
      </w:hyperlink>
    </w:p>
    <w:p w14:paraId="608224A7"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09" w:history="1">
        <w:r>
          <w:rPr>
            <w:rStyle w:val="ab"/>
            <w:rFonts w:eastAsia="黑体"/>
          </w:rPr>
          <w:t>3.2 xxx</w:t>
        </w:r>
        <w:r>
          <w:rPr>
            <w:rStyle w:val="ab"/>
            <w:rFonts w:eastAsia="黑体"/>
          </w:rPr>
          <w:t>功能模块描述</w:t>
        </w:r>
        <w:r>
          <w:tab/>
        </w:r>
        <w:r>
          <w:fldChar w:fldCharType="begin"/>
        </w:r>
        <w:r>
          <w:instrText xml:space="preserve"> PAGEREF _Toc104283509 \h </w:instrText>
        </w:r>
        <w:r>
          <w:fldChar w:fldCharType="separate"/>
        </w:r>
        <w:r>
          <w:t>1</w:t>
        </w:r>
        <w:r>
          <w:fldChar w:fldCharType="end"/>
        </w:r>
      </w:hyperlink>
    </w:p>
    <w:p w14:paraId="7BC4F960" w14:textId="77777777" w:rsidR="00D163E1" w:rsidRDefault="00000000">
      <w:pPr>
        <w:pStyle w:val="TOC3"/>
        <w:rPr>
          <w:rFonts w:asciiTheme="minorHAnsi" w:eastAsiaTheme="minorEastAsia" w:hAnsiTheme="minorHAnsi" w:cstheme="minorBidi" w:hint="eastAsia"/>
          <w:iCs w:val="0"/>
          <w:szCs w:val="22"/>
        </w:rPr>
      </w:pPr>
      <w:hyperlink w:anchor="_Toc104283510" w:history="1">
        <w:r>
          <w:rPr>
            <w:rStyle w:val="ab"/>
            <w:rFonts w:eastAsia="黑体"/>
          </w:rPr>
          <w:t>3.2.1</w:t>
        </w:r>
        <w:r>
          <w:rPr>
            <w:rStyle w:val="ab"/>
            <w:rFonts w:eastAsia="黑体"/>
          </w:rPr>
          <w:t>模块简介</w:t>
        </w:r>
        <w:r>
          <w:tab/>
        </w:r>
        <w:r>
          <w:fldChar w:fldCharType="begin"/>
        </w:r>
        <w:r>
          <w:instrText xml:space="preserve"> PAGEREF _Toc104283510 \h </w:instrText>
        </w:r>
        <w:r>
          <w:fldChar w:fldCharType="separate"/>
        </w:r>
        <w:r>
          <w:t>2</w:t>
        </w:r>
        <w:r>
          <w:fldChar w:fldCharType="end"/>
        </w:r>
      </w:hyperlink>
    </w:p>
    <w:p w14:paraId="4E9FC87E" w14:textId="77777777" w:rsidR="00D163E1" w:rsidRDefault="00000000">
      <w:pPr>
        <w:pStyle w:val="TOC3"/>
        <w:rPr>
          <w:rFonts w:asciiTheme="minorHAnsi" w:eastAsiaTheme="minorEastAsia" w:hAnsiTheme="minorHAnsi" w:cstheme="minorBidi" w:hint="eastAsia"/>
          <w:iCs w:val="0"/>
          <w:szCs w:val="22"/>
        </w:rPr>
      </w:pPr>
      <w:hyperlink w:anchor="_Toc104283511" w:history="1">
        <w:r>
          <w:rPr>
            <w:rStyle w:val="ab"/>
            <w:rFonts w:eastAsia="黑体"/>
          </w:rPr>
          <w:t>3.2.2</w:t>
        </w:r>
        <w:r>
          <w:rPr>
            <w:rStyle w:val="ab"/>
            <w:rFonts w:eastAsia="黑体"/>
          </w:rPr>
          <w:t>模块框架设计以及处理流程</w:t>
        </w:r>
        <w:r>
          <w:tab/>
        </w:r>
        <w:r>
          <w:fldChar w:fldCharType="begin"/>
        </w:r>
        <w:r>
          <w:instrText xml:space="preserve"> PAGEREF _Toc104283511 \h </w:instrText>
        </w:r>
        <w:r>
          <w:fldChar w:fldCharType="separate"/>
        </w:r>
        <w:r>
          <w:t>2</w:t>
        </w:r>
        <w:r>
          <w:fldChar w:fldCharType="end"/>
        </w:r>
      </w:hyperlink>
    </w:p>
    <w:p w14:paraId="62DB63E9" w14:textId="77777777" w:rsidR="00D163E1" w:rsidRDefault="00000000">
      <w:pPr>
        <w:pStyle w:val="TOC3"/>
        <w:rPr>
          <w:rFonts w:asciiTheme="minorHAnsi" w:eastAsiaTheme="minorEastAsia" w:hAnsiTheme="minorHAnsi" w:cstheme="minorBidi" w:hint="eastAsia"/>
          <w:iCs w:val="0"/>
          <w:szCs w:val="22"/>
        </w:rPr>
      </w:pPr>
      <w:hyperlink w:anchor="_Toc104283512" w:history="1">
        <w:r>
          <w:rPr>
            <w:rStyle w:val="ab"/>
            <w:rFonts w:eastAsia="黑体"/>
          </w:rPr>
          <w:t>3.2.3</w:t>
        </w:r>
        <w:r>
          <w:rPr>
            <w:rStyle w:val="ab"/>
            <w:rFonts w:eastAsia="黑体"/>
          </w:rPr>
          <w:t>接口设计</w:t>
        </w:r>
        <w:r>
          <w:tab/>
        </w:r>
        <w:r>
          <w:fldChar w:fldCharType="begin"/>
        </w:r>
        <w:r>
          <w:instrText xml:space="preserve"> PAGEREF _Toc104283512 \h </w:instrText>
        </w:r>
        <w:r>
          <w:fldChar w:fldCharType="separate"/>
        </w:r>
        <w:r>
          <w:t>2</w:t>
        </w:r>
        <w:r>
          <w:fldChar w:fldCharType="end"/>
        </w:r>
      </w:hyperlink>
    </w:p>
    <w:p w14:paraId="1594CF31"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13" w:history="1">
        <w:r>
          <w:rPr>
            <w:rStyle w:val="ab"/>
            <w:rFonts w:eastAsia="黑体"/>
          </w:rPr>
          <w:t>3.3 xxx</w:t>
        </w:r>
        <w:r>
          <w:rPr>
            <w:rStyle w:val="ab"/>
            <w:rFonts w:eastAsia="黑体"/>
          </w:rPr>
          <w:t>功能模块描述</w:t>
        </w:r>
        <w:r>
          <w:tab/>
        </w:r>
        <w:r>
          <w:fldChar w:fldCharType="begin"/>
        </w:r>
        <w:r>
          <w:instrText xml:space="preserve"> PAGEREF _Toc104283513 \h </w:instrText>
        </w:r>
        <w:r>
          <w:fldChar w:fldCharType="separate"/>
        </w:r>
        <w:r>
          <w:t>2</w:t>
        </w:r>
        <w:r>
          <w:fldChar w:fldCharType="end"/>
        </w:r>
      </w:hyperlink>
    </w:p>
    <w:p w14:paraId="08DD53B6" w14:textId="77777777" w:rsidR="00D163E1" w:rsidRDefault="00000000">
      <w:pPr>
        <w:pStyle w:val="TOC3"/>
        <w:rPr>
          <w:rFonts w:asciiTheme="minorHAnsi" w:eastAsiaTheme="minorEastAsia" w:hAnsiTheme="minorHAnsi" w:cstheme="minorBidi" w:hint="eastAsia"/>
          <w:iCs w:val="0"/>
          <w:szCs w:val="22"/>
        </w:rPr>
      </w:pPr>
      <w:hyperlink w:anchor="_Toc104283514" w:history="1">
        <w:r>
          <w:rPr>
            <w:rStyle w:val="ab"/>
            <w:rFonts w:eastAsia="黑体"/>
          </w:rPr>
          <w:t>3.3.1</w:t>
        </w:r>
        <w:r>
          <w:rPr>
            <w:rStyle w:val="ab"/>
            <w:rFonts w:eastAsia="黑体"/>
          </w:rPr>
          <w:t>模块简介</w:t>
        </w:r>
        <w:r>
          <w:tab/>
        </w:r>
        <w:r>
          <w:fldChar w:fldCharType="begin"/>
        </w:r>
        <w:r>
          <w:instrText xml:space="preserve"> PAGEREF _Toc104283514 \h </w:instrText>
        </w:r>
        <w:r>
          <w:fldChar w:fldCharType="separate"/>
        </w:r>
        <w:r>
          <w:t>2</w:t>
        </w:r>
        <w:r>
          <w:fldChar w:fldCharType="end"/>
        </w:r>
      </w:hyperlink>
    </w:p>
    <w:p w14:paraId="2DE1167B" w14:textId="77777777" w:rsidR="00D163E1" w:rsidRDefault="00000000">
      <w:pPr>
        <w:pStyle w:val="TOC3"/>
        <w:rPr>
          <w:rFonts w:asciiTheme="minorHAnsi" w:eastAsiaTheme="minorEastAsia" w:hAnsiTheme="minorHAnsi" w:cstheme="minorBidi" w:hint="eastAsia"/>
          <w:iCs w:val="0"/>
          <w:szCs w:val="22"/>
        </w:rPr>
      </w:pPr>
      <w:hyperlink w:anchor="_Toc104283515" w:history="1">
        <w:r>
          <w:rPr>
            <w:rStyle w:val="ab"/>
            <w:rFonts w:eastAsia="黑体"/>
          </w:rPr>
          <w:t>3.3.2</w:t>
        </w:r>
        <w:r>
          <w:rPr>
            <w:rStyle w:val="ab"/>
            <w:rFonts w:eastAsia="黑体"/>
          </w:rPr>
          <w:t>模块框架设计以及处理流程</w:t>
        </w:r>
        <w:r>
          <w:tab/>
        </w:r>
        <w:r>
          <w:fldChar w:fldCharType="begin"/>
        </w:r>
        <w:r>
          <w:instrText xml:space="preserve"> PAGEREF _Toc104283515 \h </w:instrText>
        </w:r>
        <w:r>
          <w:fldChar w:fldCharType="separate"/>
        </w:r>
        <w:r>
          <w:t>2</w:t>
        </w:r>
        <w:r>
          <w:fldChar w:fldCharType="end"/>
        </w:r>
      </w:hyperlink>
    </w:p>
    <w:p w14:paraId="2F282A5A" w14:textId="77777777" w:rsidR="00D163E1" w:rsidRDefault="00000000">
      <w:pPr>
        <w:pStyle w:val="TOC3"/>
        <w:rPr>
          <w:rFonts w:asciiTheme="minorHAnsi" w:eastAsiaTheme="minorEastAsia" w:hAnsiTheme="minorHAnsi" w:cstheme="minorBidi" w:hint="eastAsia"/>
          <w:iCs w:val="0"/>
          <w:szCs w:val="22"/>
        </w:rPr>
      </w:pPr>
      <w:hyperlink w:anchor="_Toc104283516" w:history="1">
        <w:r>
          <w:rPr>
            <w:rStyle w:val="ab"/>
            <w:rFonts w:eastAsia="黑体"/>
          </w:rPr>
          <w:t>3.3.3</w:t>
        </w:r>
        <w:r>
          <w:rPr>
            <w:rStyle w:val="ab"/>
            <w:rFonts w:eastAsia="黑体"/>
          </w:rPr>
          <w:t>接口设计</w:t>
        </w:r>
        <w:r>
          <w:tab/>
        </w:r>
        <w:r>
          <w:fldChar w:fldCharType="begin"/>
        </w:r>
        <w:r>
          <w:instrText xml:space="preserve"> PAGEREF _Toc104283516 \h </w:instrText>
        </w:r>
        <w:r>
          <w:fldChar w:fldCharType="separate"/>
        </w:r>
        <w:r>
          <w:t>2</w:t>
        </w:r>
        <w:r>
          <w:fldChar w:fldCharType="end"/>
        </w:r>
      </w:hyperlink>
    </w:p>
    <w:p w14:paraId="32ED84FB" w14:textId="77777777" w:rsidR="00D163E1" w:rsidRDefault="00000000">
      <w:pPr>
        <w:pStyle w:val="TOC1"/>
        <w:rPr>
          <w:rFonts w:asciiTheme="minorHAnsi" w:eastAsiaTheme="minorEastAsia" w:hAnsiTheme="minorHAnsi" w:cstheme="minorBidi" w:hint="eastAsia"/>
          <w:b w:val="0"/>
          <w:bCs w:val="0"/>
          <w:caps w:val="0"/>
          <w:sz w:val="21"/>
          <w:szCs w:val="22"/>
        </w:rPr>
      </w:pPr>
      <w:hyperlink w:anchor="_Toc104283517" w:history="1">
        <w:r>
          <w:rPr>
            <w:rStyle w:val="ab"/>
            <w:rFonts w:ascii="黑体" w:eastAsia="黑体"/>
            <w:kern w:val="0"/>
          </w:rPr>
          <w:t>4.非功能需求描述</w:t>
        </w:r>
        <w:r>
          <w:tab/>
        </w:r>
        <w:r>
          <w:fldChar w:fldCharType="begin"/>
        </w:r>
        <w:r>
          <w:instrText xml:space="preserve"> PAGEREF _Toc104283517 \h </w:instrText>
        </w:r>
        <w:r>
          <w:fldChar w:fldCharType="separate"/>
        </w:r>
        <w:r>
          <w:t>2</w:t>
        </w:r>
        <w:r>
          <w:fldChar w:fldCharType="end"/>
        </w:r>
      </w:hyperlink>
    </w:p>
    <w:p w14:paraId="5D135332"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18" w:history="1">
        <w:r>
          <w:rPr>
            <w:rStyle w:val="ab"/>
            <w:rFonts w:eastAsia="黑体"/>
          </w:rPr>
          <w:t xml:space="preserve">4.1 </w:t>
        </w:r>
        <w:r>
          <w:rPr>
            <w:rStyle w:val="ab"/>
            <w:rFonts w:eastAsia="黑体"/>
          </w:rPr>
          <w:t>性能需求</w:t>
        </w:r>
        <w:r>
          <w:tab/>
        </w:r>
        <w:r>
          <w:fldChar w:fldCharType="begin"/>
        </w:r>
        <w:r>
          <w:instrText xml:space="preserve"> PAGEREF _Toc104283518 \h </w:instrText>
        </w:r>
        <w:r>
          <w:fldChar w:fldCharType="separate"/>
        </w:r>
        <w:r>
          <w:t>2</w:t>
        </w:r>
        <w:r>
          <w:fldChar w:fldCharType="end"/>
        </w:r>
      </w:hyperlink>
    </w:p>
    <w:p w14:paraId="496B7FFA"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19" w:history="1">
        <w:r>
          <w:rPr>
            <w:rStyle w:val="ab"/>
            <w:rFonts w:eastAsia="黑体"/>
          </w:rPr>
          <w:t xml:space="preserve">4.2 </w:t>
        </w:r>
        <w:r>
          <w:rPr>
            <w:rStyle w:val="ab"/>
            <w:rFonts w:eastAsia="黑体"/>
          </w:rPr>
          <w:t>安全和保密要求</w:t>
        </w:r>
        <w:r>
          <w:tab/>
        </w:r>
        <w:r>
          <w:fldChar w:fldCharType="begin"/>
        </w:r>
        <w:r>
          <w:instrText xml:space="preserve"> PAGEREF _Toc104283519 \h </w:instrText>
        </w:r>
        <w:r>
          <w:fldChar w:fldCharType="separate"/>
        </w:r>
        <w:r>
          <w:t>3</w:t>
        </w:r>
        <w:r>
          <w:fldChar w:fldCharType="end"/>
        </w:r>
      </w:hyperlink>
    </w:p>
    <w:p w14:paraId="3C19795B"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20" w:history="1">
        <w:r>
          <w:rPr>
            <w:rStyle w:val="ab"/>
            <w:rFonts w:eastAsia="黑体"/>
          </w:rPr>
          <w:t xml:space="preserve">4.3 </w:t>
        </w:r>
        <w:r>
          <w:rPr>
            <w:rStyle w:val="ab"/>
            <w:rFonts w:eastAsia="黑体"/>
          </w:rPr>
          <w:t>质量要求</w:t>
        </w:r>
        <w:r>
          <w:tab/>
        </w:r>
        <w:r>
          <w:fldChar w:fldCharType="begin"/>
        </w:r>
        <w:r>
          <w:instrText xml:space="preserve"> PAGEREF _Toc104283520 \h </w:instrText>
        </w:r>
        <w:r>
          <w:fldChar w:fldCharType="separate"/>
        </w:r>
        <w:r>
          <w:t>3</w:t>
        </w:r>
        <w:r>
          <w:fldChar w:fldCharType="end"/>
        </w:r>
      </w:hyperlink>
    </w:p>
    <w:p w14:paraId="3851623D" w14:textId="77777777" w:rsidR="00D163E1" w:rsidRDefault="00000000">
      <w:pPr>
        <w:pStyle w:val="TOC1"/>
        <w:rPr>
          <w:rFonts w:asciiTheme="minorHAnsi" w:eastAsiaTheme="minorEastAsia" w:hAnsiTheme="minorHAnsi" w:cstheme="minorBidi" w:hint="eastAsia"/>
          <w:b w:val="0"/>
          <w:bCs w:val="0"/>
          <w:caps w:val="0"/>
          <w:sz w:val="21"/>
          <w:szCs w:val="22"/>
        </w:rPr>
      </w:pPr>
      <w:hyperlink w:anchor="_Toc104283521" w:history="1">
        <w:r>
          <w:rPr>
            <w:rStyle w:val="ab"/>
            <w:rFonts w:ascii="黑体" w:eastAsia="黑体"/>
            <w:kern w:val="0"/>
          </w:rPr>
          <w:t>5.系统出错处理设计</w:t>
        </w:r>
        <w:r>
          <w:tab/>
        </w:r>
        <w:r>
          <w:fldChar w:fldCharType="begin"/>
        </w:r>
        <w:r>
          <w:instrText xml:space="preserve"> PAGEREF _Toc104283521 \h </w:instrText>
        </w:r>
        <w:r>
          <w:fldChar w:fldCharType="separate"/>
        </w:r>
        <w:r>
          <w:t>4</w:t>
        </w:r>
        <w:r>
          <w:fldChar w:fldCharType="end"/>
        </w:r>
      </w:hyperlink>
    </w:p>
    <w:p w14:paraId="25329142"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22" w:history="1">
        <w:r>
          <w:rPr>
            <w:rStyle w:val="ab"/>
            <w:rFonts w:eastAsia="黑体"/>
          </w:rPr>
          <w:t>5.1</w:t>
        </w:r>
        <w:r>
          <w:rPr>
            <w:rStyle w:val="ab"/>
            <w:rFonts w:eastAsia="黑体"/>
          </w:rPr>
          <w:t>出错信息</w:t>
        </w:r>
        <w:r>
          <w:tab/>
        </w:r>
        <w:r>
          <w:fldChar w:fldCharType="begin"/>
        </w:r>
        <w:r>
          <w:instrText xml:space="preserve"> PAGEREF _Toc104283522 \h </w:instrText>
        </w:r>
        <w:r>
          <w:fldChar w:fldCharType="separate"/>
        </w:r>
        <w:r>
          <w:t>4</w:t>
        </w:r>
        <w:r>
          <w:fldChar w:fldCharType="end"/>
        </w:r>
      </w:hyperlink>
    </w:p>
    <w:p w14:paraId="1FFB5550" w14:textId="77777777" w:rsidR="00D163E1" w:rsidRDefault="00000000">
      <w:pPr>
        <w:pStyle w:val="TOC2"/>
        <w:tabs>
          <w:tab w:val="right" w:leader="dot" w:pos="9016"/>
        </w:tabs>
        <w:rPr>
          <w:rFonts w:asciiTheme="minorHAnsi" w:eastAsiaTheme="minorEastAsia" w:hAnsiTheme="minorHAnsi" w:cstheme="minorBidi" w:hint="eastAsia"/>
          <w:smallCaps w:val="0"/>
          <w:szCs w:val="22"/>
        </w:rPr>
      </w:pPr>
      <w:hyperlink w:anchor="_Toc104283523" w:history="1">
        <w:r>
          <w:rPr>
            <w:rStyle w:val="ab"/>
            <w:rFonts w:eastAsia="黑体"/>
          </w:rPr>
          <w:t>5.2</w:t>
        </w:r>
        <w:r>
          <w:rPr>
            <w:rStyle w:val="ab"/>
            <w:rFonts w:eastAsia="黑体"/>
          </w:rPr>
          <w:t>出错处理</w:t>
        </w:r>
        <w:r>
          <w:tab/>
        </w:r>
        <w:r>
          <w:fldChar w:fldCharType="begin"/>
        </w:r>
        <w:r>
          <w:instrText xml:space="preserve"> PAGEREF _Toc104283523 \h </w:instrText>
        </w:r>
        <w:r>
          <w:fldChar w:fldCharType="separate"/>
        </w:r>
        <w:r>
          <w:t>4</w:t>
        </w:r>
        <w:r>
          <w:fldChar w:fldCharType="end"/>
        </w:r>
      </w:hyperlink>
    </w:p>
    <w:p w14:paraId="0804AAB8" w14:textId="77777777" w:rsidR="00D163E1" w:rsidRDefault="00000000">
      <w:pPr>
        <w:pStyle w:val="TOC1"/>
        <w:rPr>
          <w:rFonts w:ascii="黑体" w:eastAsia="黑体"/>
          <w:b w:val="0"/>
          <w:bCs w:val="0"/>
          <w:kern w:val="0"/>
          <w:sz w:val="32"/>
          <w:szCs w:val="44"/>
        </w:rPr>
        <w:sectPr w:rsidR="00D163E1">
          <w:footerReference w:type="default" r:id="rId12"/>
          <w:pgSz w:w="11906" w:h="16838"/>
          <w:pgMar w:top="1440" w:right="1440" w:bottom="1440" w:left="1440" w:header="851" w:footer="992" w:gutter="0"/>
          <w:pgNumType w:start="1"/>
          <w:cols w:space="425"/>
          <w:docGrid w:type="lines" w:linePitch="312"/>
        </w:sectPr>
      </w:pPr>
      <w:r>
        <w:rPr>
          <w:b w:val="0"/>
          <w:bCs w:val="0"/>
          <w:caps w:val="0"/>
        </w:rPr>
        <w:fldChar w:fldCharType="end"/>
      </w:r>
      <w:bookmarkStart w:id="0" w:name="_Toc148256457"/>
      <w:bookmarkStart w:id="1" w:name="_Toc149190039"/>
      <w:r>
        <w:rPr>
          <w:rFonts w:ascii="黑体" w:eastAsia="黑体"/>
          <w:b w:val="0"/>
          <w:bCs w:val="0"/>
          <w:kern w:val="0"/>
          <w:sz w:val="32"/>
          <w:szCs w:val="44"/>
        </w:rPr>
        <w:br w:type="page"/>
      </w:r>
    </w:p>
    <w:p w14:paraId="3616015A"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2" w:name="_Toc104283501"/>
      <w:r>
        <w:rPr>
          <w:rFonts w:ascii="黑体" w:eastAsia="黑体" w:hAnsi="Times New Roman" w:cs="Times New Roman" w:hint="eastAsia"/>
          <w:kern w:val="0"/>
          <w:sz w:val="32"/>
        </w:rPr>
        <w:lastRenderedPageBreak/>
        <w:t>1</w:t>
      </w:r>
      <w:r>
        <w:rPr>
          <w:rFonts w:ascii="黑体" w:eastAsia="黑体" w:hAnsi="Times New Roman" w:cs="Times New Roman"/>
          <w:kern w:val="0"/>
          <w:sz w:val="32"/>
        </w:rPr>
        <w:t>.</w:t>
      </w:r>
      <w:bookmarkEnd w:id="0"/>
      <w:bookmarkEnd w:id="1"/>
      <w:r>
        <w:rPr>
          <w:rFonts w:ascii="黑体" w:eastAsia="黑体" w:hAnsi="Times New Roman" w:cs="Times New Roman" w:hint="eastAsia"/>
          <w:kern w:val="0"/>
          <w:sz w:val="32"/>
        </w:rPr>
        <w:t>文档说明</w:t>
      </w:r>
      <w:bookmarkEnd w:id="2"/>
    </w:p>
    <w:p w14:paraId="053EAF7E"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3" w:name="_Toc104283502"/>
      <w:r>
        <w:rPr>
          <w:rStyle w:val="2Char"/>
          <w:rFonts w:ascii="Times New Roman" w:hAnsi="Times New Roman"/>
          <w:sz w:val="28"/>
        </w:rPr>
        <w:t>1.1</w:t>
      </w:r>
      <w:r>
        <w:rPr>
          <w:rStyle w:val="2Char"/>
          <w:rFonts w:ascii="Times New Roman" w:hAnsi="Times New Roman" w:hint="eastAsia"/>
          <w:sz w:val="28"/>
        </w:rPr>
        <w:t>产品说明</w:t>
      </w:r>
      <w:bookmarkEnd w:id="3"/>
    </w:p>
    <w:p w14:paraId="50DF276D" w14:textId="77777777" w:rsidR="00D163E1" w:rsidRDefault="00000000">
      <w:pPr>
        <w:spacing w:line="360" w:lineRule="auto"/>
        <w:ind w:firstLineChars="200" w:firstLine="480"/>
        <w:rPr>
          <w:rFonts w:ascii="Times New Roman" w:eastAsia="宋体" w:hAnsi="Times New Roman" w:cs="Times New Roman"/>
          <w:sz w:val="24"/>
          <w:szCs w:val="24"/>
        </w:rPr>
      </w:pPr>
      <w:r>
        <w:t>本项目是一款面向冷戰背景的營級兵棋推演演示程序，基于Godot游戏引擎与C#语言开发。</w:t>
        <w:br/>
        <w:br/>
        <w:t>系统模拟北约（NATO/蓝方）与华约（Warsaw Pact/红方）在德国富尔达缺口（Fulda Gap）地域的营级攻防对抗。核心设计理念为系统驱动（System-Driven），采用热座模式（Hotseat）的双人交替回合制，涵盖地图机动、ZOC控制、模块化战斗结算、后勤补给网络、疲劳度衰减、视野侦察、战线渲染与胜利得分追踪等完整兵棋系统闭环。</w:t>
        <w:br/>
        <w:br/>
        <w:t>地图尺寸为50x30方形网格，包含平原、森林、半城镇、城镇四种自然地形与支线公路、高速公路两种基础设施图层。每个营（Battalion）下辖若干连（Company），每个连下辖若干排（Platoon），排内容纳步兵班组与载具。项目在极短的开发周期内，采用纯逻辑运算替代AI行为树，以JSON数据结构驱动单位模板与初始部署，追求最精简的架构实现完整的兵棋系统体验。</w:t>
      </w:r>
    </w:p>
    <w:p w14:paraId="1BF85259"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4" w:name="_Toc104283503"/>
      <w:r>
        <w:rPr>
          <w:rStyle w:val="2Char"/>
          <w:rFonts w:ascii="Times New Roman" w:hAnsi="Times New Roman"/>
          <w:sz w:val="28"/>
        </w:rPr>
        <w:t>1.2</w:t>
      </w:r>
      <w:r>
        <w:rPr>
          <w:rStyle w:val="2Char"/>
          <w:rFonts w:ascii="Times New Roman" w:hAnsi="Times New Roman" w:hint="eastAsia"/>
          <w:sz w:val="28"/>
        </w:rPr>
        <w:t>用户角色说明</w:t>
      </w:r>
      <w:bookmarkEnd w:id="4"/>
    </w:p>
    <w:p w14:paraId="207BDA54" w14:textId="77777777" w:rsidR="00D163E1" w:rsidRDefault="00000000">
      <w:pPr>
        <w:spacing w:line="360" w:lineRule="auto"/>
        <w:ind w:firstLineChars="200" w:firstLine="480"/>
        <w:rPr>
          <w:rFonts w:ascii="Times New Roman" w:eastAsia="宋体" w:hAnsi="Times New Roman" w:cs="Times New Roman"/>
          <w:sz w:val="24"/>
          <w:szCs w:val="24"/>
        </w:rPr>
      </w:pPr>
      <w:r>
        <w:t>本系统为热座双人对战模式，用户角色分为两类：</w:t>
        <w:br/>
        <w:br/>
        <w:t>（1）蓝方玩家（北约阵营）：在己方回合内，可指挥蓝方营级单位的移动与进攻。回合结束时系统自动执行后勤结算与疲劳恢复。</w:t>
        <w:br/>
        <w:br/>
        <w:t>（2）红方玩家（华约阵营）：在己方回合内，可指挥红方营级单位的移动与进攻。回合结束时系统自动执行后勤结算与疲劳恢复。</w:t>
        <w:br/>
        <w:br/>
        <w:t>系统本身不包含AI对手，所有决策由双方玩家交替在同一台设备上完成。战斗部署阶段双方进入专门的战斗部署面板，拖拽单位至主攻、辅助、炮兵三个插槽后执行数值结算。</w:t>
      </w:r>
    </w:p>
    <w:p w14:paraId="4A73929F" w14:textId="77777777" w:rsidR="00D163E1" w:rsidRDefault="00D163E1">
      <w:pPr>
        <w:spacing w:line="360" w:lineRule="auto"/>
        <w:ind w:firstLineChars="200" w:firstLine="480"/>
        <w:rPr>
          <w:rFonts w:ascii="Times New Roman" w:eastAsia="宋体" w:hAnsi="Times New Roman" w:cs="Times New Roman"/>
          <w:sz w:val="24"/>
          <w:szCs w:val="24"/>
        </w:rPr>
      </w:pPr>
    </w:p>
    <w:p w14:paraId="4ECCA9E3"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5" w:name="_Toc104283504"/>
      <w:r>
        <w:rPr>
          <w:rFonts w:ascii="黑体" w:eastAsia="黑体" w:hAnsi="Times New Roman" w:cs="Times New Roman"/>
          <w:kern w:val="0"/>
          <w:sz w:val="32"/>
        </w:rPr>
        <w:t>2.</w:t>
      </w:r>
      <w:r>
        <w:rPr>
          <w:rFonts w:ascii="黑体" w:eastAsia="黑体" w:hAnsi="Times New Roman" w:cs="Times New Roman" w:hint="eastAsia"/>
          <w:kern w:val="0"/>
          <w:sz w:val="32"/>
        </w:rPr>
        <w:t>运行环境</w:t>
      </w:r>
      <w:bookmarkEnd w:id="5"/>
    </w:p>
    <w:p w14:paraId="1C9E5849"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6" w:name="_Toc104283505"/>
      <w:r>
        <w:rPr>
          <w:rStyle w:val="2Char"/>
          <w:rFonts w:ascii="Times New Roman" w:hAnsi="Times New Roman"/>
          <w:sz w:val="28"/>
        </w:rPr>
        <w:t>2.1</w:t>
      </w:r>
      <w:r>
        <w:rPr>
          <w:rStyle w:val="2Char"/>
          <w:rFonts w:ascii="Times New Roman" w:hAnsi="Times New Roman"/>
          <w:sz w:val="28"/>
        </w:rPr>
        <w:t>软件环境</w:t>
      </w:r>
      <w:bookmarkEnd w:id="6"/>
    </w:p>
    <w:p w14:paraId="01ADB4CD" w14:textId="77777777" w:rsidR="00D163E1" w:rsidRDefault="00000000">
      <w:pPr>
        <w:spacing w:line="360" w:lineRule="auto"/>
        <w:ind w:firstLineChars="200" w:firstLine="480"/>
        <w:rPr>
          <w:rFonts w:ascii="Times New Roman" w:eastAsia="宋体" w:hAnsi="Times New Roman" w:cs="Times New Roman"/>
          <w:sz w:val="24"/>
          <w:szCs w:val="24"/>
        </w:rPr>
      </w:pPr>
      <w:r>
        <w:t>操作系统：Windows 10/11（64位）</w:t>
        <w:br/>
        <w:t>开发引擎：Godot 4.x（Mono版本，.NET 6/8 运行时）</w:t>
        <w:br/>
        <w:t>编程语言：C#（Godot Mono 集成）</w:t>
        <w:br/>
        <w:t>数据格式：JSON（单位模板、战斗序列、占领状态持久化）</w:t>
        <w:br/>
        <w:t>第三方依赖：无额外NuGet包，全部使用Godot内置API与.NET标准库</w:t>
        <w:br/>
        <w:t>渲染管线：Godot 3D场景树 + Control节点2D UI层叠</w:t>
        <w:br/>
        <w:t>构建工具：MSBuild / Godot内置构建系统</w:t>
      </w:r>
    </w:p>
    <w:p w14:paraId="7FFDCC80"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7" w:name="_Toc104283506"/>
      <w:r>
        <w:rPr>
          <w:rStyle w:val="2Char"/>
          <w:rFonts w:ascii="Times New Roman" w:hAnsi="Times New Roman"/>
          <w:sz w:val="28"/>
        </w:rPr>
        <w:t>2.2</w:t>
      </w:r>
      <w:r>
        <w:rPr>
          <w:rStyle w:val="2Char"/>
          <w:rFonts w:ascii="Times New Roman" w:hAnsi="Times New Roman" w:hint="eastAsia"/>
          <w:sz w:val="28"/>
        </w:rPr>
        <w:t>硬件</w:t>
      </w:r>
      <w:r>
        <w:rPr>
          <w:rStyle w:val="2Char"/>
          <w:rFonts w:ascii="Times New Roman" w:hAnsi="Times New Roman"/>
          <w:sz w:val="28"/>
        </w:rPr>
        <w:t>环境</w:t>
      </w:r>
      <w:bookmarkEnd w:id="7"/>
    </w:p>
    <w:p w14:paraId="469B34E7" w14:textId="77777777" w:rsidR="00D163E1" w:rsidRDefault="00000000">
      <w:pPr>
        <w:spacing w:line="360" w:lineRule="auto"/>
        <w:ind w:firstLineChars="200" w:firstLine="480"/>
        <w:rPr>
          <w:rFonts w:ascii="Times New Roman" w:eastAsia="宋体" w:hAnsi="Times New Roman" w:cs="Times New Roman"/>
          <w:sz w:val="24"/>
          <w:szCs w:val="24"/>
        </w:rPr>
      </w:pPr>
      <w:r>
        <w:t>CPU：x86-64 架构，主频 &gt;= 2.0 GHz（推荐 2.5 GHz 以上）</w:t>
        <w:br/>
        <w:t>内存：&gt;= 4 GB RAM（推荐 8 GB）</w:t>
        <w:br/>
        <w:t>显卡：支持 OpenGL ES 3.0 / Vulkan 的 GPU</w:t>
        <w:br/>
        <w:t>存储空间：&gt;= 200 MB 可用空间</w:t>
        <w:br/>
        <w:t>显示器：分辨率 &gt;= 1366 x 768</w:t>
        <w:br/>
        <w:t>备注：本系统为单机热座模式，无需网络连接</w:t>
      </w:r>
    </w:p>
    <w:p w14:paraId="4B4949C6"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8" w:name="_Toc104283507"/>
      <w:r>
        <w:rPr>
          <w:rFonts w:ascii="黑体" w:eastAsia="黑体" w:hAnsi="Times New Roman" w:cs="Times New Roman"/>
          <w:kern w:val="0"/>
          <w:sz w:val="32"/>
        </w:rPr>
        <w:t>3.</w:t>
      </w:r>
      <w:r>
        <w:rPr>
          <w:rFonts w:ascii="黑体" w:eastAsia="黑体" w:hAnsi="Times New Roman" w:cs="Times New Roman" w:hint="eastAsia"/>
          <w:kern w:val="0"/>
          <w:sz w:val="32"/>
        </w:rPr>
        <w:t>功能需求描述</w:t>
      </w:r>
      <w:bookmarkEnd w:id="8"/>
    </w:p>
    <w:p w14:paraId="55A01230"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9" w:name="_Toc104283508"/>
      <w:r>
        <w:rPr>
          <w:rStyle w:val="2Char"/>
          <w:rFonts w:ascii="Times New Roman" w:hAnsi="Times New Roman"/>
          <w:sz w:val="28"/>
        </w:rPr>
        <w:t>3.1</w:t>
      </w:r>
      <w:r>
        <w:rPr>
          <w:rStyle w:val="2Char"/>
          <w:rFonts w:ascii="Times New Roman" w:hAnsi="Times New Roman" w:hint="eastAsia"/>
          <w:sz w:val="28"/>
        </w:rPr>
        <w:t>功能结构图</w:t>
      </w:r>
      <w:bookmarkEnd w:id="9"/>
    </w:p>
    <w:p w14:paraId="78E68C6F" w14:textId="77777777" w:rsidR="00D163E1" w:rsidRDefault="00000000">
      <w:pPr>
        <w:spacing w:line="360" w:lineRule="auto"/>
        <w:ind w:firstLineChars="200" w:firstLine="480"/>
        <w:rPr>
          <w:rFonts w:ascii="Times New Roman" w:eastAsia="宋体" w:hAnsi="Times New Roman" w:cs="Times New Roman"/>
          <w:sz w:val="24"/>
          <w:szCs w:val="24"/>
        </w:rPr>
      </w:pPr>
      <w:r>
        <w:t>系统由以下七大功能模块组成，GameSessionController 为核心调度器，接收玩家输入后委派至各子系统：</w:t>
        <w:br/>
        <w:br/>
        <w:t xml:space="preserve">    (1) 战场网格与机动模块  -- GridMap / MovementResolver / ZOCManager / FrontlineResolver</w:t>
        <w:br/>
        <w:t xml:space="preserve">    (2) 回合控制模块          -- TurnManager / GameFlowController / TurnPhaseRules / GameplayEventHub</w:t>
        <w:br/>
        <w:t xml:space="preserve">    (3) 战斗计算模块          -- CombatResolver / CombatDeploymentPanel / EngagementResolver / CombatAutoDeployer</w:t>
        <w:br/>
        <w:t xml:space="preserve">    (4) 后勤补给模块          -- SupplyManager / SupplyNetwork（基于Dijkstra加权图搜索）</w:t>
        <w:br/>
        <w:t xml:space="preserve">    (5) 视野与渲染模块       -- VisionResolver / Grid3DRenderer / GameCamera / GameHud</w:t>
        <w:br/>
        <w:t xml:space="preserve">    (6) 胜利判定模块          -- VictoryTracker（战损VP + 地理控制VP + CRT胜败判定）</w:t>
        <w:br/>
        <w:t xml:space="preserve">    (7) 数据驱动层            -- UnitDatabase / UnitTemplate / BattalionFactory / JSON场景数据</w:t>
        <w:br/>
        <w:br/>
        <w:t>模块间数据流：GameSessionController 接收输入 -&gt; TurnManager 管理回合状态 -&gt; GridMap/MovementResolver 处理机动 -&gt; CombatFlowController 触发战斗部署面板 -&gt; CombatResolver 完成数值结算。每回合结束时 SupplyManager 执行后勤结算，VictoryTracker 更新得分，VisionResolver 刷新迷雾。</w:t>
      </w:r>
    </w:p>
    <w:p w14:paraId="3FA665BA"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逻辑框图</w:t>
      </w:r>
    </w:p>
    <w:p w14:paraId="6D995D85" w14:textId="77777777" w:rsidR="00D163E1" w:rsidRDefault="00D163E1">
      <w:pPr>
        <w:rPr>
          <w:rFonts w:hint="eastAsia"/>
        </w:rPr>
      </w:pPr>
    </w:p>
    <w:p w14:paraId="2FA5A610"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r>
        <w:t>3.2 战场网格与机动模块 (Battlefield Grid &amp; Movement)</w:t>
      </w:r>
    </w:p>
    <w:p w14:paraId="00E07946" w14:textId="77777777" w:rsidR="00D163E1" w:rsidRDefault="00000000">
      <w:pPr>
        <w:spacing w:line="360" w:lineRule="auto"/>
        <w:ind w:firstLineChars="200" w:firstLine="480"/>
        <w:rPr>
          <w:rFonts w:ascii="Times New Roman" w:eastAsia="宋体" w:hAnsi="Times New Roman" w:cs="Times New Roman"/>
          <w:sz w:val="24"/>
          <w:szCs w:val="24"/>
        </w:rPr>
      </w:pPr>
      <w:r>
        <w:t>战场网格与机动模块讨论战场地形、移动规则与ZOC控制系统，详见3.2.1-3.2.3各子章节。</w:t>
      </w:r>
    </w:p>
    <w:p w14:paraId="3E993484"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1" w:name="_Toc104283510"/>
      <w:r>
        <w:rPr>
          <w:rFonts w:ascii="Times New Roman" w:eastAsia="黑体" w:hAnsi="Times New Roman" w:cs="Times New Roman"/>
          <w:b w:val="0"/>
          <w:sz w:val="24"/>
        </w:rPr>
        <w:lastRenderedPageBreak/>
        <w:t>3.2.1</w:t>
      </w:r>
      <w:r>
        <w:rPr>
          <w:rFonts w:ascii="Times New Roman" w:eastAsia="黑体" w:hAnsi="Times New Roman" w:cs="Times New Roman" w:hint="eastAsia"/>
          <w:b w:val="0"/>
          <w:sz w:val="24"/>
        </w:rPr>
        <w:t>模块简介</w:t>
      </w:r>
      <w:bookmarkEnd w:id="11"/>
    </w:p>
    <w:p w14:paraId="16808DBD" w14:textId="77777777" w:rsidR="00D163E1" w:rsidRDefault="00000000">
      <w:pPr>
        <w:spacing w:line="360" w:lineRule="auto"/>
        <w:ind w:firstLineChars="200" w:firstLine="480"/>
        <w:rPr>
          <w:rFonts w:ascii="Times New Roman" w:eastAsia="宋体" w:hAnsi="Times New Roman" w:cs="Times New Roman"/>
          <w:sz w:val="24"/>
          <w:szCs w:val="24"/>
        </w:rPr>
      </w:pPr>
      <w:r>
        <w:t>战场网格与机动模块负责管理50x30方形战场网格，包含地形系统、可通行性判定、移动路径查找、移动动画以及ZOC（Zone of Control/控制区）动态计算。</w:t>
        <w:br/>
        <w:br/>
        <w:t>地形系统采用[自然地形]与[基础设施]双图层独立结算逻辑。最终移动代价取两者最小值：Cost = min(Cost_terrain, Cost_infra)</w:t>
        <w:br/>
        <w:br/>
        <w:t>地形类型：平原（AP消耗2）、森林（4）、半城镇（1）、城镇（1）。</w:t>
        <w:br/>
        <w:t>基础设施：支线公路（AP消耗1）、高速公路（0.5）。</w:t>
        <w:br/>
        <w:br/>
        <w:t>基础设施消耗低于地形消耗时自动生效，体现公路的战略机动优势。</w:t>
        <w:br/>
        <w:br/>
        <w:t>ZOC机制：每个存活单位对其所在网格及周围8格（3x3切比雪夫距离为1的区域）投射ZOC。任何单位无法进入敌方ZOC覆盖格。转弯裁剪（Corner Clipping）机制：斜向移动时，若两侧翼网格均为不可逾越障碍或被敌方占据，则移动判定被阻断。</w:t>
        <w:br/>
        <w:br/>
        <w:t>核心类：GridMap / MovementResolver / ZOCManager / FrontlineResolver / TileData</w:t>
      </w:r>
    </w:p>
    <w:p w14:paraId="5CCA4C2C"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2" w:name="_Toc104283511"/>
      <w:r>
        <w:rPr>
          <w:rFonts w:ascii="Times New Roman" w:eastAsia="黑体" w:hAnsi="Times New Roman" w:cs="Times New Roman"/>
          <w:b w:val="0"/>
          <w:sz w:val="24"/>
        </w:rPr>
        <w:t>3.2.2</w:t>
      </w:r>
      <w:r>
        <w:rPr>
          <w:rFonts w:ascii="Times New Roman" w:eastAsia="黑体" w:hAnsi="Times New Roman" w:cs="Times New Roman" w:hint="eastAsia"/>
          <w:b w:val="0"/>
          <w:sz w:val="24"/>
        </w:rPr>
        <w:t>模块框架设计以及处理流程</w:t>
      </w:r>
      <w:bookmarkEnd w:id="12"/>
    </w:p>
    <w:p w14:paraId="57D91CE2" w14:textId="77777777" w:rsidR="00D163E1" w:rsidRDefault="00000000">
      <w:pPr>
        <w:spacing w:line="360" w:lineRule="auto"/>
        <w:ind w:firstLineChars="200" w:firstLine="480"/>
        <w:rPr>
          <w:rFonts w:ascii="Times New Roman" w:eastAsia="宋体" w:hAnsi="Times New Roman" w:cs="Times New Roman"/>
          <w:sz w:val="24"/>
          <w:szCs w:val="24"/>
        </w:rPr>
      </w:pPr>
      <w:r>
        <w:t>约束条件：</w:t>
        <w:br/>
        <w:t>（1）地图网格50x30，索引范围[0,49]x[0,29]，越界访问将被拒绝。</w:t>
        <w:br/>
        <w:t>（2）移动AP容差使用EPSILON=0.05，判定公式为current_AP + EPSILON &gt;= cost。</w:t>
        <w:br/>
        <w:t>（3）移动消耗后AP保留1位小数，负微小值归零。</w:t>
        <w:br/>
        <w:t>（4）不可通行地形不可进入，ZOC范围内敌方格子视为不可进入。</w:t>
        <w:br/>
        <w:t>（5）BFS/泛洪算法从单位所在格向四周扩展。</w:t>
        <w:br/>
        <w:br/>
        <w:t>输入：单位当前位置Vector2I、当前AP值、敌方位置集合、敌方ZOC集合、己方占位集合、网格地图。</w:t>
        <w:br/>
        <w:t>输出：可达格子字典（格坐标-&gt;累计消耗AP）、最短路径（格子序列）、更新后的单位位置与剩余AP。</w:t>
      </w:r>
    </w:p>
    <w:p w14:paraId="3F35EF54"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流程图</w:t>
      </w:r>
    </w:p>
    <w:p w14:paraId="132B5291"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3" w:name="_Toc104283512"/>
      <w:r>
        <w:rPr>
          <w:rFonts w:ascii="Times New Roman" w:eastAsia="黑体" w:hAnsi="Times New Roman" w:cs="Times New Roman"/>
          <w:b w:val="0"/>
          <w:sz w:val="24"/>
        </w:rPr>
        <w:t>3.2.3</w:t>
      </w:r>
      <w:r>
        <w:rPr>
          <w:rFonts w:ascii="Times New Roman" w:eastAsia="黑体" w:hAnsi="Times New Roman" w:cs="Times New Roman" w:hint="eastAsia"/>
          <w:b w:val="0"/>
          <w:sz w:val="24"/>
        </w:rPr>
        <w:t>接口设计</w:t>
      </w:r>
      <w:bookmarkEnd w:id="13"/>
    </w:p>
    <w:p w14:paraId="000B517B" w14:textId="77777777" w:rsidR="00D163E1" w:rsidRDefault="00000000">
      <w:pPr>
        <w:spacing w:line="360" w:lineRule="auto"/>
        <w:ind w:firstLineChars="200" w:firstLine="480"/>
        <w:rPr>
          <w:rFonts w:ascii="Times New Roman" w:eastAsia="宋体" w:hAnsi="Times New Roman" w:cs="Times New Roman"/>
          <w:sz w:val="24"/>
          <w:szCs w:val="24"/>
        </w:rPr>
      </w:pPr>
      <w:r>
        <w:t>GridMap核心接口：</w:t>
        <w:br/>
        <w:t xml:space="preserve">  TileData GetTile(Vector2I pos) -- 获取指定格子的地形数据</w:t>
        <w:br/>
        <w:t xml:space="preserve">  bool IsInBounds(Vector2I pos) -- 检查坐标是否在地图范围内</w:t>
        <w:br/>
        <w:br/>
        <w:t>MovementResolver核心接口：</w:t>
        <w:br/>
        <w:t xml:space="preserve">  Dictionary&lt;Vector2I, float&gt; GetReachableTiles(pos, ap, isEnemyZOC, isOccupied, unit)</w:t>
        <w:br/>
        <w:t xml:space="preserve">  List&lt;Vector2I&gt; FindPath(from, to, ap, isEnemyZOC, isOccupied, unit)</w:t>
        <w:br/>
        <w:br/>
        <w:t>ZOCManager核心接口：</w:t>
        <w:br/>
        <w:t xml:space="preserve">  HashSet&lt;Vector2I&gt; GetFactionZOC(IEnumerable&lt;Vector2I&gt; unitPositions)</w:t>
        <w:br/>
        <w:br/>
        <w:t>FrontlineResolver核心接口：</w:t>
        <w:br/>
        <w:t xml:space="preserve">  List&lt;List&lt;Vector2I&gt;&gt; ResolveFrontlineChains(int[,] occupationMap)</w:t>
      </w:r>
    </w:p>
    <w:p w14:paraId="4D419621"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r>
        <w:t>3.3 战斗计算模块 (Combat Resolution)</w:t>
      </w:r>
    </w:p>
    <w:p w14:paraId="68293D8A" w14:textId="77777777" w:rsidR="00D163E1" w:rsidRDefault="00000000">
      <w:pPr>
        <w:spacing w:line="360" w:lineRule="auto"/>
        <w:ind w:firstLineChars="200" w:firstLine="480"/>
        <w:rPr>
          <w:rFonts w:ascii="Times New Roman" w:eastAsia="宋体" w:hAnsi="Times New Roman" w:cs="Times New Roman"/>
          <w:sz w:val="24"/>
          <w:szCs w:val="24"/>
        </w:rPr>
      </w:pPr>
      <w:r>
        <w:t>战斗计算模块讨论基于插槽的模块化战斗结算规则，详见3.3.1-3.3.3各子章节。</w:t>
      </w:r>
    </w:p>
    <w:p w14:paraId="112ABE89"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5" w:name="_Toc104283514"/>
      <w:r>
        <w:rPr>
          <w:rFonts w:ascii="Times New Roman" w:eastAsia="黑体" w:hAnsi="Times New Roman" w:cs="Times New Roman"/>
          <w:b w:val="0"/>
          <w:sz w:val="24"/>
        </w:rPr>
        <w:t>3.3.1</w:t>
      </w:r>
      <w:r>
        <w:rPr>
          <w:rFonts w:ascii="Times New Roman" w:eastAsia="黑体" w:hAnsi="Times New Roman" w:cs="Times New Roman" w:hint="eastAsia"/>
          <w:b w:val="0"/>
          <w:sz w:val="24"/>
        </w:rPr>
        <w:t>模块简介</w:t>
      </w:r>
      <w:bookmarkEnd w:id="15"/>
    </w:p>
    <w:p w14:paraId="2FDC5AB9" w14:textId="77777777" w:rsidR="00D163E1" w:rsidRDefault="00000000">
      <w:pPr>
        <w:spacing w:line="360" w:lineRule="auto"/>
        <w:ind w:firstLineChars="200" w:firstLine="480"/>
        <w:rPr>
          <w:rFonts w:ascii="Times New Roman" w:eastAsia="宋体" w:hAnsi="Times New Roman" w:cs="Times New Roman"/>
          <w:sz w:val="24"/>
          <w:szCs w:val="24"/>
        </w:rPr>
      </w:pPr>
      <w:r>
        <w:t>战斗计算模块负责实现基于插槽（Slot-based）的模块化战斗数值结算系统。核心采用黑盒概率演算 -- 攻击方与防守方各自拥有4个固定席位的战斗插槽（主攻营x2、辅助营x1、炮兵营x1），系统根据单位攻防属性、兵种能力标签、地形修正、疲劳度系数、OOS补给惩罚等多重因子计算出优势分（Advantage Value V），再查表（CRT）得出双方伤亡比例，最后通过加权随机抽选算法将伤害分配至营内各子单位。</w:t>
        <w:br/>
        <w:br/>
        <w:t>战斗发起流程：</w:t>
        <w:br/>
        <w:t>（1）攻击方点击敌方营（AP&gt;=4，切比雪夫距离&lt;=2即5x5区域），系统触发战斗。</w:t>
        <w:br/>
        <w:t>（2）系统筛选区域内参战单位列表，弹出战斗部署面板。</w:t>
        <w:br/>
        <w:t>（3）玩家拖拽己方营至主攻/辅助/炮兵三个插槽；敌方由贪心算法自动补位。</w:t>
        <w:br/>
        <w:t>（4）执行结算：优势分公式 V = (A_basex(1+T_atk))/(D_basex(1+T_def)) + M_attr + E</w:t>
        <w:br/>
        <w:t>（5）CRT映射表将V值映射为双方伤亡率（+1.5以上：攻3%防60%；...-1.5以下：攻60%防3%）。</w:t>
        <w:br/>
        <w:t>（6）伤亡分配采用加权随机抽选循环：while(damagePool&gt;0){计算总权重-&gt;随机抽取-&gt;HP-1-&gt;检测HP&lt;30%MaxHp即消灭}</w:t>
        <w:br/>
        <w:br/>
        <w:t>核心类：CombatResolver / CombatDeploymentPanel / EngagementResolver / CombatContext / CombatAutoDeployer / CombatForce / CombatUtils</w:t>
      </w:r>
    </w:p>
    <w:p w14:paraId="33913397"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6" w:name="_Toc104283515"/>
      <w:r>
        <w:rPr>
          <w:rFonts w:ascii="Times New Roman" w:eastAsia="黑体" w:hAnsi="Times New Roman" w:cs="Times New Roman"/>
          <w:b w:val="0"/>
          <w:sz w:val="24"/>
        </w:rPr>
        <w:t>3.3.2</w:t>
      </w:r>
      <w:r>
        <w:rPr>
          <w:rFonts w:ascii="Times New Roman" w:eastAsia="黑体" w:hAnsi="Times New Roman" w:cs="Times New Roman" w:hint="eastAsia"/>
          <w:b w:val="0"/>
          <w:sz w:val="24"/>
        </w:rPr>
        <w:t>模块框架设计以及处理流程</w:t>
      </w:r>
      <w:bookmarkEnd w:id="16"/>
    </w:p>
    <w:p w14:paraId="6474ED2A" w14:textId="77777777" w:rsidR="00D163E1" w:rsidRDefault="00000000">
      <w:pPr>
        <w:spacing w:line="360" w:lineRule="auto"/>
        <w:ind w:firstLineChars="200" w:firstLine="480"/>
        <w:rPr>
          <w:rFonts w:ascii="Times New Roman" w:eastAsia="宋体" w:hAnsi="Times New Roman" w:cs="Times New Roman"/>
          <w:sz w:val="24"/>
          <w:szCs w:val="24"/>
        </w:rPr>
      </w:pPr>
      <w:r>
        <w:t>约束条件：</w:t>
        <w:br/>
        <w:t>（1）战斗发起：攻击单位AP&gt;=4、目标距离&lt;=2（切比雪夫），超出拒绝发起。</w:t>
        <w:br/>
        <w:t>（2）参战上限：每方最多4营（主攻x2+辅助x1+炮兵x1）。</w:t>
        <w:br/>
        <w:t>（3）优势分V取值钳制[-10,10]；CRT七段：+1.5/+1.0/+0.5/0/-0.5/-1.0/-1.5。</w:t>
        <w:br/>
        <w:t>（4）HP&lt;30%MaxHp的子单位判定消灭（SurvivalState=0），不再参与后续计算。</w:t>
        <w:br/>
        <w:t>（5）兵种修正：指挥网络缺失-2、无步兵-1、无侦察-1、反装甲惩罚等。</w:t>
        <w:br/>
        <w:t>（6）疲劳度&gt;=7时攻防系数x0.5，5-6时x0.9，&gt;8时AP归零。</w:t>
        <w:br/>
        <w:t>（7）OOS断联惩罚：turnsOOS=1时x0.8，&gt;=2时x0.5。</w:t>
        <w:br/>
        <w:br/>
        <w:t>输入：攻击/防守方营列表（List&lt;Battalion&gt;）、CombatContext（含阵营、地形加成、OOS回合数）、可选随机种子。</w:t>
        <w:br/>
        <w:t>输出：CombatResolutionResult（优势分详情含各项修正明细、伤亡池点数、伤亡记录列表含IsDestroyed标记、疲劳增量）。</w:t>
      </w:r>
    </w:p>
    <w:p w14:paraId="74BB3EC5"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流程图</w:t>
      </w:r>
    </w:p>
    <w:p w14:paraId="4E63F597" w14:textId="77777777" w:rsidR="00D163E1" w:rsidRDefault="00000000">
      <w:pPr>
        <w:pStyle w:val="3"/>
        <w:spacing w:before="100" w:beforeAutospacing="1" w:after="100" w:afterAutospacing="1" w:line="400" w:lineRule="exact"/>
        <w:rPr>
          <w:rFonts w:ascii="Times New Roman" w:eastAsia="黑体" w:hAnsi="Times New Roman" w:cs="Times New Roman"/>
          <w:b w:val="0"/>
          <w:sz w:val="24"/>
        </w:rPr>
      </w:pPr>
      <w:bookmarkStart w:id="17" w:name="_Toc104283516"/>
      <w:r>
        <w:rPr>
          <w:rFonts w:ascii="Times New Roman" w:eastAsia="黑体" w:hAnsi="Times New Roman" w:cs="Times New Roman"/>
          <w:b w:val="0"/>
          <w:sz w:val="24"/>
        </w:rPr>
        <w:t>3.3.3</w:t>
      </w:r>
      <w:r>
        <w:rPr>
          <w:rFonts w:ascii="Times New Roman" w:eastAsia="黑体" w:hAnsi="Times New Roman" w:cs="Times New Roman" w:hint="eastAsia"/>
          <w:b w:val="0"/>
          <w:sz w:val="24"/>
        </w:rPr>
        <w:t>接口设计</w:t>
      </w:r>
      <w:bookmarkEnd w:id="17"/>
    </w:p>
    <w:p w14:paraId="6BD17C97" w14:textId="77777777" w:rsidR="00D163E1" w:rsidRDefault="00000000">
      <w:pPr>
        <w:spacing w:line="360" w:lineRule="auto"/>
        <w:ind w:firstLineChars="200" w:firstLine="480"/>
        <w:rPr>
          <w:rFonts w:ascii="Times New Roman" w:eastAsia="宋体" w:hAnsi="Times New Roman" w:cs="Times New Roman"/>
          <w:sz w:val="24"/>
          <w:szCs w:val="24"/>
        </w:rPr>
      </w:pPr>
      <w:r>
        <w:t>CombatResolver核心接口：</w:t>
        <w:br/>
        <w:t xml:space="preserve">  CombatResolutionResult ResolveCombat(List&lt;Battalion&gt; attackers, List&lt;Battalion&gt; defenders, CombatContext ctx, ulong? seed)</w:t>
        <w:br/>
        <w:t xml:space="preserve">  CombatResolutionResult PreviewCombat(...) -- 非破坏性预览</w:t>
        <w:br/>
        <w:t xml:space="preserve">  AdvantageResult ComputeAdvantage(Battalion a, Battalion d, CombatContext ctx)</w:t>
        <w:br/>
        <w:br/>
        <w:t>CombatDeploymentPanel：玩家拖拽交互、ExecuteCombat()触发结算</w:t>
        <w:br/>
        <w:t>EngagementResolver：GetEngageableUnits(pos, friendlies) -- 5x5区域参战筛选</w:t>
        <w:br/>
        <w:t>CombatUtils：IsInfantry/IsArtillery/HasCommandNetwork/HasAnyCapability等兵种判别</w:t>
      </w:r>
    </w:p>
    <w:p w14:paraId="5EA5ABC8" w14:textId="77777777" w:rsidR="00D163E1" w:rsidRDefault="00000000">
      <w:pPr>
        <w:rPr>
          <w:rFonts w:hint="eastAsia"/>
        </w:rPr>
      </w:pPr>
      <w:r>
        <w:rPr>
          <w:rFonts w:hint="eastAsia"/>
        </w:rPr>
        <w:t>……</w:t>
      </w:r>
    </w:p>
    <w:p w14:paraId="14BC0C79" w14:textId="77777777" w:rsidR="00D163E1" w:rsidRDefault="00D163E1">
      <w:pPr>
        <w:rPr>
          <w:rFonts w:hint="eastAsia"/>
        </w:rPr>
      </w:pPr>
    </w:p>
    <w:p>
      <w:pPr>
        <w:pStyle w:val="2"/>
      </w:pPr>
      <w:r>
        <w:t xml:space="preserve">3.4 后勤补给模块 (Supply System)</w:t>
      </w:r>
    </w:p>
    <w:p>
      <w:pPr>
        <w:pStyle w:val="3"/>
      </w:pPr>
      <w:r>
        <w:t xml:space="preserve">3.4.1 模块概述</w:t>
      </w:r>
    </w:p>
    <w:p>
      <w:r>
        <w:t xml:space="preserve">后勤补给模块基于Dijkstra加权图搜索算法模拟物资沿交通网流动的物理特性，实现动态补给网络。核心类：SupplyManager（补给结算）、SupplyNetwork（Dijkstra寻路引擎）。
补给源体系：绝对补给源（地图边缘出口，SP=36.0）、次级补给源（机场）。
算法流程：（1）检测战略连通性：从绝对补给源开始正向蔓延（扣除地形AP阻力），接触枢纽时重新激活并重置SP=36.0。（2）检测次级连通性：若与老家断联但有机场，变更为Secondary_Supported，释放局部SP=18.0。（3）彻底瘫痪：若皆无，SP清零。
补给阻断机制：敌方单位所在格阻力无穷大；ZOC额外增加15SP阻力；阵地门槛（剩余AP&gt;=4的单位ZOC才产生阻断）。每回合结束时，补给范围外单位turnsOOS++，疲劳度累加。补给范围内单位按剩余AP梯度恢复疲劳（AP&gt;=8恢复2，4&lt;=AP&lt;8恢复1），HP同步恢复（每恢复1点疲劳所有存活子单位HP+2至满血）。组织涣散单位（Fatigue&gt;8）在补给范围内回到8。</w:t>
      </w:r>
    </w:p>
    <w:p>
      <w:pPr>
        <w:pStyle w:val="3"/>
      </w:pPr>
      <w:r>
        <w:t xml:space="preserve">3.4.2 模块约束条件和输入输出</w:t>
      </w:r>
    </w:p>
    <w:p>
      <w:r>
        <w:t xml:space="preserve">约束条件：（1）SP值范围[0,36]，36为满补给状态。（2）阻抗因素：地形AP消耗、敌方实体占据（无穷阻断）、ZOC阻断（+15）。（3）疲劳度安全性上限为20（规则阈值仍为8崩溃），OOS惩罚仅到2回合累积（&gt;=2时疲劳+2/回合）。（4）疲劳恢复梯度基于剩余AP：&gt;=8恢复2，[4,8)恢复1，&lt;4无恢复。
输入：我方单位列表、敌方占据位置集合、敌方ZOC集合、枢纽/机场位置、网格地图。
输出：每个格SP值（float[,]）、各单位更新后的疲劳度、HP恢复量、turnsOOS状态。</w:t>
      </w:r>
    </w:p>
    <w:p>
      <w:pPr>
        <w:pStyle w:val="3"/>
      </w:pPr>
      <w:r>
        <w:t xml:space="preserve">3.4.3 接口说明</w:t>
      </w:r>
    </w:p>
    <w:p>
      <w:r>
        <w:t xml:space="preserve">SupplyNetwork核心接口：float[,] ComputeSupplySP(map, faction, enemyOccupied, enemyZOC, enemyAP, hubs, airports)。
SupplyManager核心接口：float[,] ComputeFactionSupplySP(faction, map, units, enemyOccupied, enemyZOC, hubs, airports)、void UpdateFactionEndTurn(...) -- 回合末批量更新补给状态。</w:t>
      </w:r>
    </w:p>
    <w:p>
      <w:pPr>
        <w:pStyle w:val="2"/>
      </w:pPr>
      <w:r>
        <w:t xml:space="preserve">3.5 回合控制模块 (Turn Control System)</w:t>
      </w:r>
    </w:p>
    <w:p>
      <w:pPr>
        <w:pStyle w:val="3"/>
      </w:pPr>
      <w:r>
        <w:t xml:space="preserve">3.5.1 模块概述</w:t>
      </w:r>
    </w:p>
    <w:p>
      <w:r>
        <w:t xml:space="preserve">回合控制模块采用全局状态机管理双方交替行动与战斗流程的阶段切换。核心类：TurnManager / GameFlowController / TurnPhaseRules / TurnFlowController / GameplayEventHub。
状态定义（GamePhase枚举）：StrategicMovement（大地图机动）、CombatDeployment_Attacker（攻击方部署）、CombatDeployment_Defender（防守方部署）、CombatResolution（数值结算）。
双阵营FactionState枚举：Neutral(0)/Faction_Blue(1)/Faction_Red(2)。TurnManager管理CurrentFaction和CurrentPhase的完整状态机切换，记录当前交战上下文CombatContext。每2次阵营切换（双方各一次）计为1个完整回合，TurnNumber累进。
输入拦截规则：玩家点击仅响应己方单位；非StrategicMovement阶段仅响应CombatContext内单位。Space键快捷结束回合，F6键循环补给覆盖层显示模式（关/己方/敌方/双方）。</w:t>
      </w:r>
    </w:p>
    <w:p>
      <w:pPr>
        <w:pStyle w:val="3"/>
      </w:pPr>
      <w:r>
        <w:t xml:space="preserve">3.5.2 模块约束条件和输入输出</w:t>
      </w:r>
    </w:p>
    <w:p>
      <w:r>
        <w:t xml:space="preserve">约束条件：（1）EndStrategicTurn仅允许在StrategicMovement阶段调用。（2）InitiateCombat仅允许在StrategicMovement阶段、且攻击单位为当前阵营、目标为敌方。（3）FinishAttackerDeployment/FinishDefenderDeployment各阶段严格顺序。（4）CancelCombat可在任意非StrategicMovement阶段调用。（5）ResetAP根据GetMaxAP()而非固定值，体现疲劳度对AP上限的影响。
输入：玩家鼠标点击事件、键盘事件（Space/F6）。
输出：阶段切换后状态、选中单位、可达格子、移动路径、战斗上下文初始化。</w:t>
      </w:r>
    </w:p>
    <w:p>
      <w:pPr>
        <w:pStyle w:val="3"/>
      </w:pPr>
      <w:r>
        <w:t xml:space="preserve">3.5.3 接口说明</w:t>
      </w:r>
    </w:p>
    <w:p>
      <w:r>
        <w:t xml:space="preserve">TurnManager核心接口：void EndStrategicTurn()、void InitiateCombat(attacker,defender,ctx)、void FinishAttackerDeployment()/FinishDefenderDeployment(resolver)/CancelCombat()、void RegisterBattalion(Battalion b)。
GameFlowController：管理选中状态（CurrentSelection/ReachableTiles）、移动动画回调链。
GameplayEventHub：发布/订阅游戏事件。</w:t>
      </w:r>
    </w:p>
    <w:p>
      <w:pPr>
        <w:pStyle w:val="2"/>
      </w:pPr>
      <w:r>
        <w:t xml:space="preserve">3.6 视野与渲染模块 (Vision &amp; Rendering)</w:t>
      </w:r>
    </w:p>
    <w:p>
      <w:pPr>
        <w:pStyle w:val="3"/>
      </w:pPr>
      <w:r>
        <w:t xml:space="preserve">3.6.1 模块概述</w:t>
      </w:r>
    </w:p>
    <w:p>
      <w:r>
        <w:t xml:space="preserve">视野与渲染模块负责战场迷雾计算、3D网格渲染、2D UI HUD显示以及前线可视化。
视野系统（VisionResolver）：瞎子基线（Base Vision=6）：无Recon标签营仅看到6格。建制内侦察激活（Standard Vision=8）：营内至少一个存活Recon实体，提升至8格。专业侦察营（Advanced Vision=12）：营种类判定为侦察营，直接12格。
渲染系统（Grid3DRenderer）：纯色3D底座+2D纯白Billboard Sprite剪影。公路网Hub and Spoke涌现渲染。前线渲染：基于控制图遍历异色交界点，按连通段输出前沿链，3D ribbon mesh渲染。补给覆盖层：F6切换四种显示模式，热力色映射SP值。
核心类：VisionResolver / Grid3DRenderer / GameCamera / GameHud / GameSceneBootstrapper</w:t>
      </w:r>
    </w:p>
    <w:p>
      <w:pPr>
        <w:pStyle w:val="3"/>
      </w:pPr>
      <w:r>
        <w:t xml:space="preserve">3.6.2 模块约束条件和输入输出</w:t>
      </w:r>
    </w:p>
    <w:p>
      <w:r>
        <w:t xml:space="preserve">约束条件：（1）视野仅在己方回合刷新，敌方回合仅显示己方侦察到的敌单位。（2）HUD面板响应窗口尺寸变化动态重排。（3）前线渲染链分段采样，避免过度细分影响帧率。
输入：当前活跃阵营、所有单位列表、控制地图（occupationMap）、补给SP网格。
输出：可视敌方单位列表、前线链段集合、HUD状态文本、补给覆盖层数据。</w:t>
      </w:r>
    </w:p>
    <w:p>
      <w:pPr>
        <w:pStyle w:val="3"/>
      </w:pPr>
      <w:r>
        <w:t xml:space="preserve">3.6.3 接口说明</w:t>
      </w:r>
    </w:p>
    <w:p>
      <w:r>
        <w:t xml:space="preserve">VisionResolver核心接口：HashSet&lt;Vector2I&gt; UpdateGlobalVision(int currentFaction, List&lt;(Battalion,Vector2I)&gt; allUnits)。
Grid3DRenderer核心接口：SetBlueUnits/SetRedUnits/SetActiveFaction/SetFrontlineChains/SetReachable/ShowPath/SetSupplyOverlayData、StartMoveAnimation(...)。
GameHud核心接口：SetInfoText/SetStatusText/ShowOrgPanel/HideOrgPanel/UpdateVPPanel/SetCampaignCasualtyText。</w:t>
      </w:r>
    </w:p>
    <w:p>
      <w:pPr>
        <w:pStyle w:val="2"/>
      </w:pPr>
      <w:r>
        <w:t xml:space="preserve">3.7 胜利判定模块 (Victory System)</w:t>
      </w:r>
    </w:p>
    <w:p>
      <w:pPr>
        <w:pStyle w:val="3"/>
      </w:pPr>
      <w:r>
        <w:t xml:space="preserve">3.7.1 模块概述</w:t>
      </w:r>
    </w:p>
    <w:p>
      <w:r>
        <w:t xml:space="preserve">胜利判定模块负责追踪战损VP与地理控制VP，基于PRD定义的CRT七级胜败区间给出战局评估。
战损VP：每消灭一个敌方子单位，按该单位Cost值计入VP。RecordCombatResult统计每次战斗后被摧毁单位的Cost总和。
地理控制VP：ScoreControlVP每回合结束时将控制格子数量直接计入VP。控制权判定基于ZOC：一格被一方ZOC覆盖且不被对方ZOC覆盖时由该方控制；双方ZOC重叠为中立区。
战局评定（Victory CRT，R=BlueVP/RedVP钳制[0.1,10.0]）：R&gt;=4.0决定性胜利 | 2.0&lt;=R&lt;4.0重大胜利 | 1.25&lt;=R&lt;2.0边缘胜利 | 0.8&lt;=R&lt;1.25血腥僵局 | 0.5&lt;=R&lt;0.8边缘失利 | 0.25&lt;=R&lt;0.5重大失利 | R&lt;0.25一败涂地。
核心类：VictoryTracker / VictoryAssessment / VictoryLevel</w:t>
      </w:r>
    </w:p>
    <w:p>
      <w:pPr>
        <w:pStyle w:val="3"/>
      </w:pPr>
      <w:r>
        <w:t xml:space="preserve">3.7.2 模块约束条件和输入输出</w:t>
      </w:r>
    </w:p>
    <w:p>
      <w:r>
        <w:t xml:space="preserve">约束条件：（1）VP比例钳制公式处理除零：双方均为0则R=1.0；一方为0则R=10（或0.1）。（2）子单位消灭判定基于IsDestroyed（HP&lt;30%MaxHp），非HP归零。（3）控制图更新基于进入+ZOC规则：单位进入格立即覆写控制权；自方ZOC且不受敌方ZOC影响的格子覆写控制权；双方ZOC冲突格变为中立。
输入：CombatResolutionResult、ControlMap、TurnNumber。
输出：VictoryAssessment（含双方VP、控制格数、胜败等级、等级文案）。</w:t>
      </w:r>
    </w:p>
    <w:p>
      <w:pPr>
        <w:pStyle w:val="3"/>
      </w:pPr>
      <w:r>
        <w:t xml:space="preserve">3.7.3 接口说明</w:t>
      </w:r>
    </w:p>
    <w:p>
      <w:r>
        <w:t xml:space="preserve">VictoryTracker核心接口：void RecordCombatResult(CombatResolutionResult result, int attackerFaction)、void ScoreControlVP()、VictoryAssessment Evaluate(int turnNumber)、int[,] UpdateOccupationFromEntryAndZOC(...)、string BuildCampaignCasualtySummary()。</w:t>
      </w:r>
    </w:p>
    <w:p>
      <w:pPr>
        <w:pStyle w:val="2"/>
      </w:pPr>
      <w:r>
        <w:t xml:space="preserve">3.8 数据驱动模块 (Data-Driven System)</w:t>
      </w:r>
    </w:p>
    <w:p>
      <w:pPr>
        <w:pStyle w:val="3"/>
      </w:pPr>
      <w:r>
        <w:t xml:space="preserve">3.8.1 模块概述</w:t>
      </w:r>
    </w:p>
    <w:p>
      <w:r>
        <w:t xml:space="preserve">数据驱动模块实现逻辑代码与关卡数据全面分离的设计原则。所有单位属性、编成模板、战斗序列均通过外部JSON文件定义，无需修改代码即可调整兵力配置。
JSON数据体系：(a)单位属性库(units_database.json)：定义每个单位ID的攻防数值、HP、兵种标签、暴露权重等。(b)编成模板(Templates/*.json)：定义各阵营营级编制（us/sov/frg/gdr各一）。(c)战斗序列(Scenarios/Fulda_Gap/oob_*.json)：指定各营的模板ID、初始坐标、结构覆盖、状态覆盖。(d)占领状态持久化(occupation_state.json)：保存/恢复控制图状态。
核心类：UnitDatabase（单位属性注册表）、UnitTemplate（单位模板数据模型）、BattalionFactory（递归构建营-连-排-子单位树）、TemplateDatabase/TOEModels（编成模板解析器）。</w:t>
      </w:r>
    </w:p>
    <w:p>
      <w:pPr>
        <w:pStyle w:val="3"/>
      </w:pPr>
      <w:r>
        <w:t xml:space="preserve">3.8.2 模块约束条件和输入输出</w:t>
      </w:r>
    </w:p>
    <w:p>
      <w:r>
        <w:t xml:space="preserve">约束条件：（1）JSON文件采用UTF-8编码。（2）单位属性必须包含Attack/Defense/MaxHp/BaseWeight/Cost字段。（3）编成模板支持结构覆盖（add_nodes/remove_nodes）和状态覆盖（state_overrides），允许对同一模板自定义裁剪。（4）BattalionFactory按Company-&gt;Platoon-&gt;SubUnit三层递归构建，Composite（步+车）和Standard（纯单位）两种排类型。
输入：场景标识、JSON文件路径。
输出：完整的Battalion对象树（含SubUnitInstance列表）、控制图int[,]。</w:t>
      </w:r>
    </w:p>
    <w:p>
      <w:pPr>
        <w:pStyle w:val="3"/>
      </w:pPr>
      <w:r>
        <w:t xml:space="preserve">3.8.3 接口说明</w:t>
      </w:r>
    </w:p>
    <w:p>
      <w:r>
        <w:t xml:space="preserve">UnitDatabase核心接口：static UnitTemplate GetTemplate(string unitId)、static void LoadFromJson(string jsonPath)。
BattalionFactory核心接口：Battalion BuildFromTemplate(string templateId, Dictionary overrides)。
FuldaGapScenario核心接口：void InitializeScenario() -- 加载全部数据并初始化战场。</w:t>
      </w:r>
    </w:p>
    <w:p w14:paraId="0D373841"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18" w:name="_Toc104283517"/>
      <w:r>
        <w:rPr>
          <w:rFonts w:ascii="黑体" w:eastAsia="黑体" w:hAnsi="Times New Roman" w:cs="Times New Roman"/>
          <w:kern w:val="0"/>
          <w:sz w:val="32"/>
        </w:rPr>
        <w:t>4.</w:t>
      </w:r>
      <w:r>
        <w:rPr>
          <w:rFonts w:ascii="黑体" w:eastAsia="黑体" w:hAnsi="Times New Roman" w:cs="Times New Roman" w:hint="eastAsia"/>
          <w:kern w:val="0"/>
          <w:sz w:val="32"/>
        </w:rPr>
        <w:t>非功能需求描述</w:t>
      </w:r>
      <w:bookmarkEnd w:id="18"/>
    </w:p>
    <w:p w14:paraId="1A75D53B"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19" w:name="_Toc104283518"/>
      <w:r>
        <w:rPr>
          <w:rStyle w:val="2Char"/>
          <w:rFonts w:ascii="Times New Roman" w:hAnsi="Times New Roman"/>
          <w:sz w:val="28"/>
        </w:rPr>
        <w:t xml:space="preserve">4.1 </w:t>
      </w:r>
      <w:r>
        <w:rPr>
          <w:rStyle w:val="2Char"/>
          <w:rFonts w:ascii="Times New Roman" w:hAnsi="Times New Roman" w:hint="eastAsia"/>
          <w:sz w:val="28"/>
        </w:rPr>
        <w:t>性能需求</w:t>
      </w:r>
      <w:bookmarkEnd w:id="19"/>
    </w:p>
    <w:p w14:paraId="3581F414" w14:textId="77777777" w:rsidR="00D163E1" w:rsidRDefault="00000000">
      <w:pPr>
        <w:spacing w:line="360" w:lineRule="auto"/>
        <w:ind w:firstLineChars="200" w:firstLine="480"/>
        <w:rPr>
          <w:rFonts w:ascii="Times New Roman" w:eastAsia="宋体" w:hAnsi="Times New Roman" w:cs="Times New Roman"/>
          <w:sz w:val="24"/>
          <w:szCs w:val="24"/>
        </w:rPr>
      </w:pPr>
      <w:r>
        <w:t>本系统为单机热座兵棋推演，性能需求主要集中在以下方面：</w:t>
        <w:br/>
        <w:t>（1）并发用户：单机双人交替操作，非网络应用，无并发用户压力。</w:t>
        <w:br/>
        <w:t>（2）响应时间：点击单位选择、格子移动、路径预览等操作响应时间不超过500ms。战斗结算（含CRT查表+伤害分配循环）单次耗时不超过100ms。</w:t>
        <w:br/>
        <w:t>（3）帧率：3D场景渲染帧率维持30FPS以上（含50x30网格、单位Billboard、前线Ribbon Mesh、补给覆盖层四层渲染）。</w:t>
        <w:br/>
        <w:t>（4）内存占用：运行时内存占用不超过500MB（含JSON数据解析、网格地图、单位树结构）。</w:t>
        <w:br/>
        <w:t>（5）启动时间：从点击启动到主界面可交互不超过3秒。</w:t>
        <w:br/>
        <w:t>（6）回合切换：回合末后勤结算（Dijkstra全图补给计算+疲劳恢复+控制图更新）不超过500ms。</w:t>
      </w:r>
    </w:p>
    <w:p w14:paraId="557D6D38"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具体包括以下方面：</w:t>
      </w:r>
    </w:p>
    <w:p w14:paraId="47D3E1E6"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同时支持的最大用户数、同时支持操作的个数、某时刻能承受的最大数据量、数据最大存储量、对系统运行时允许占用的系统资源要求；</w:t>
      </w:r>
    </w:p>
    <w:p w14:paraId="268E0541"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ab/>
      </w:r>
      <w:r>
        <w:rPr>
          <w:rFonts w:ascii="Times New Roman" w:eastAsia="宋体" w:hAnsi="Times New Roman" w:cs="Times New Roman"/>
          <w:sz w:val="24"/>
          <w:szCs w:val="24"/>
        </w:rPr>
        <w:t>系统持续运行时间、响应时间、数据更新处理时间、数据间的转换和传输时间、界面刷新处理时间的要求；</w:t>
      </w:r>
    </w:p>
    <w:p w14:paraId="316C5A24"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ab/>
      </w:r>
      <w:r>
        <w:rPr>
          <w:rFonts w:ascii="Times New Roman" w:eastAsia="宋体" w:hAnsi="Times New Roman" w:cs="Times New Roman"/>
          <w:sz w:val="24"/>
          <w:szCs w:val="24"/>
        </w:rPr>
        <w:t>在不同安装</w:t>
      </w:r>
      <w:r>
        <w:rPr>
          <w:rFonts w:ascii="Times New Roman" w:eastAsia="宋体" w:hAnsi="Times New Roman" w:cs="Times New Roman"/>
          <w:sz w:val="24"/>
          <w:szCs w:val="24"/>
        </w:rPr>
        <w:t>/</w:t>
      </w:r>
      <w:r>
        <w:rPr>
          <w:rFonts w:ascii="Times New Roman" w:eastAsia="宋体" w:hAnsi="Times New Roman" w:cs="Times New Roman"/>
          <w:sz w:val="24"/>
          <w:szCs w:val="24"/>
        </w:rPr>
        <w:t>运行环境、不同操作方式下，或者与其它子系统接口发生改变时，某些数据和参数可以允许的变化范围。</w:t>
      </w:r>
    </w:p>
    <w:p w14:paraId="24CAF484" w14:textId="77777777" w:rsidR="00D163E1" w:rsidRDefault="00000000">
      <w:pPr>
        <w:spacing w:line="360" w:lineRule="auto"/>
        <w:ind w:firstLineChars="200" w:firstLine="480"/>
        <w:rPr>
          <w:rFonts w:ascii="Times New Roman" w:eastAsia="宋体" w:hAnsi="Times New Roman" w:cs="Times New Roman"/>
          <w:sz w:val="24"/>
          <w:szCs w:val="24"/>
        </w:rPr>
      </w:pPr>
    </w:p>
    <w:p w14:paraId="191332D7" w14:textId="77777777" w:rsidR="00D163E1" w:rsidRDefault="00000000">
      <w:pPr>
        <w:spacing w:line="360" w:lineRule="auto"/>
        <w:ind w:firstLineChars="200" w:firstLine="480"/>
        <w:rPr>
          <w:rFonts w:ascii="Times New Roman" w:eastAsia="宋体" w:hAnsi="Times New Roman" w:cs="Times New Roman"/>
          <w:sz w:val="24"/>
          <w:szCs w:val="24"/>
        </w:rPr>
      </w:pPr>
    </w:p>
    <w:p w14:paraId="10920F24"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范例：</w:t>
      </w:r>
    </w:p>
    <w:p w14:paraId="4E5B91EC"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当有</w:t>
      </w:r>
      <w:r>
        <w:rPr>
          <w:rFonts w:ascii="Times New Roman" w:eastAsia="宋体" w:hAnsi="Times New Roman" w:cs="Times New Roman"/>
          <w:sz w:val="24"/>
          <w:szCs w:val="24"/>
        </w:rPr>
        <w:t>30</w:t>
      </w:r>
      <w:r>
        <w:rPr>
          <w:rFonts w:ascii="Times New Roman" w:eastAsia="宋体" w:hAnsi="Times New Roman" w:cs="Times New Roman"/>
          <w:sz w:val="24"/>
          <w:szCs w:val="24"/>
        </w:rPr>
        <w:t>个以上的用户同时对系统执行查询操作时，系统的相应时间应当不多于</w:t>
      </w:r>
      <w:r>
        <w:rPr>
          <w:rFonts w:ascii="Times New Roman" w:eastAsia="宋体" w:hAnsi="Times New Roman" w:cs="Times New Roman"/>
          <w:sz w:val="24"/>
          <w:szCs w:val="24"/>
        </w:rPr>
        <w:t>2</w:t>
      </w:r>
      <w:r>
        <w:rPr>
          <w:rFonts w:ascii="Times New Roman" w:eastAsia="宋体" w:hAnsi="Times New Roman" w:cs="Times New Roman"/>
          <w:sz w:val="24"/>
          <w:szCs w:val="24"/>
        </w:rPr>
        <w:t>秒，页面刷新频率应当在</w:t>
      </w:r>
      <w:r>
        <w:rPr>
          <w:rFonts w:ascii="Times New Roman" w:eastAsia="宋体" w:hAnsi="Times New Roman" w:cs="Times New Roman"/>
          <w:sz w:val="24"/>
          <w:szCs w:val="24"/>
        </w:rPr>
        <w:t>0.2</w:t>
      </w:r>
      <w:r>
        <w:rPr>
          <w:rFonts w:ascii="Times New Roman" w:eastAsia="宋体" w:hAnsi="Times New Roman" w:cs="Times New Roman"/>
          <w:sz w:val="24"/>
          <w:szCs w:val="24"/>
        </w:rPr>
        <w:t>次</w:t>
      </w:r>
      <w:r>
        <w:rPr>
          <w:rFonts w:ascii="Times New Roman" w:eastAsia="宋体" w:hAnsi="Times New Roman" w:cs="Times New Roman"/>
          <w:sz w:val="24"/>
          <w:szCs w:val="24"/>
        </w:rPr>
        <w:t>/</w:t>
      </w:r>
      <w:r>
        <w:rPr>
          <w:rFonts w:ascii="Times New Roman" w:eastAsia="宋体" w:hAnsi="Times New Roman" w:cs="Times New Roman"/>
          <w:sz w:val="24"/>
          <w:szCs w:val="24"/>
        </w:rPr>
        <w:t>秒</w:t>
      </w:r>
      <w:r>
        <w:rPr>
          <w:rFonts w:ascii="Times New Roman" w:eastAsia="宋体" w:hAnsi="Times New Roman" w:cs="Times New Roman"/>
          <w:sz w:val="24"/>
          <w:szCs w:val="24"/>
        </w:rPr>
        <w:t>~0.3</w:t>
      </w:r>
      <w:r>
        <w:rPr>
          <w:rFonts w:ascii="Times New Roman" w:eastAsia="宋体" w:hAnsi="Times New Roman" w:cs="Times New Roman"/>
          <w:sz w:val="24"/>
          <w:szCs w:val="24"/>
        </w:rPr>
        <w:t>次</w:t>
      </w:r>
      <w:r>
        <w:rPr>
          <w:rFonts w:ascii="Times New Roman" w:eastAsia="宋体" w:hAnsi="Times New Roman" w:cs="Times New Roman"/>
          <w:sz w:val="24"/>
          <w:szCs w:val="24"/>
        </w:rPr>
        <w:t>/</w:t>
      </w:r>
      <w:r>
        <w:rPr>
          <w:rFonts w:ascii="Times New Roman" w:eastAsia="宋体" w:hAnsi="Times New Roman" w:cs="Times New Roman"/>
          <w:sz w:val="24"/>
          <w:szCs w:val="24"/>
        </w:rPr>
        <w:t>秒。</w:t>
      </w:r>
    </w:p>
    <w:p w14:paraId="29F9ED44"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20" w:name="_Toc104283519"/>
      <w:r>
        <w:rPr>
          <w:rStyle w:val="2Char"/>
          <w:rFonts w:ascii="Times New Roman" w:hAnsi="Times New Roman"/>
          <w:sz w:val="28"/>
        </w:rPr>
        <w:t xml:space="preserve">4.2 </w:t>
      </w:r>
      <w:r>
        <w:rPr>
          <w:rStyle w:val="2Char"/>
          <w:rFonts w:ascii="Times New Roman" w:hAnsi="Times New Roman" w:hint="eastAsia"/>
          <w:sz w:val="28"/>
        </w:rPr>
        <w:t>安全和保密要求</w:t>
      </w:r>
      <w:bookmarkEnd w:id="20"/>
    </w:p>
    <w:p w14:paraId="74101E12" w14:textId="77777777" w:rsidR="00D163E1" w:rsidRDefault="00000000">
      <w:pPr>
        <w:spacing w:line="360" w:lineRule="auto"/>
        <w:ind w:firstLineChars="200" w:firstLine="480"/>
        <w:rPr>
          <w:rFonts w:ascii="Times New Roman" w:eastAsia="宋体" w:hAnsi="Times New Roman" w:cs="Times New Roman"/>
          <w:sz w:val="24"/>
          <w:szCs w:val="24"/>
        </w:rPr>
      </w:pPr>
      <w:r>
        <w:t>（1）数据安全：占领状态持久化采用user://路径（用户数据目录），不涉及系统目录写入。JSON配置文件采用只读方式加载，运行时不被修改。</w:t>
        <w:br/>
        <w:t>（2）访问控制：热座模式设计上无网络通信，不存在远程攻击面。</w:t>
        <w:br/>
        <w:t>（3）数据完整性：战斗结算使用可选随机种子（ulong? seed），支持回放验证。CombatResolutionResult包含完整修正明细，可追溯每场战斗的计算过程。</w:t>
        <w:br/>
        <w:t>（4）用户确认：发动战斗前需玩家点击确认，未部署完成可取消（CancelCombat），避免误操作导致不可逆损失。</w:t>
      </w:r>
    </w:p>
    <w:p w14:paraId="295E869C" w14:textId="77777777" w:rsidR="00D163E1" w:rsidRDefault="00000000">
      <w:pPr>
        <w:spacing w:line="360" w:lineRule="auto"/>
        <w:ind w:firstLineChars="200" w:firstLine="480"/>
        <w:rPr>
          <w:rFonts w:ascii="Times New Roman" w:eastAsia="宋体" w:hAnsi="Times New Roman" w:cs="Times New Roman"/>
          <w:sz w:val="24"/>
          <w:szCs w:val="24"/>
        </w:rPr>
      </w:pPr>
    </w:p>
    <w:p w14:paraId="2A5EE212"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21" w:name="_Toc104283520"/>
      <w:r>
        <w:rPr>
          <w:rStyle w:val="2Char"/>
          <w:rFonts w:ascii="Times New Roman" w:hAnsi="Times New Roman"/>
          <w:sz w:val="28"/>
        </w:rPr>
        <w:t xml:space="preserve">4.3 </w:t>
      </w:r>
      <w:r>
        <w:rPr>
          <w:rStyle w:val="2Char"/>
          <w:rFonts w:ascii="Times New Roman" w:hAnsi="Times New Roman" w:hint="eastAsia"/>
          <w:sz w:val="28"/>
        </w:rPr>
        <w:t>质量要求</w:t>
      </w:r>
      <w:bookmarkEnd w:id="21"/>
    </w:p>
    <w:p w14:paraId="15138663" w14:textId="77777777" w:rsidR="00D163E1" w:rsidRDefault="00000000">
      <w:pPr>
        <w:spacing w:line="360" w:lineRule="auto"/>
        <w:ind w:firstLineChars="200" w:firstLine="480"/>
        <w:rPr>
          <w:rFonts w:ascii="Times New Roman" w:eastAsia="宋体" w:hAnsi="Times New Roman" w:cs="Times New Roman"/>
          <w:sz w:val="24"/>
          <w:szCs w:val="24"/>
        </w:rPr>
      </w:pPr>
      <w:r>
        <w:t>（1）可靠性：关键计算路径（战斗CRT、优势分计算、AP移动判定）有单元测试覆盖（Scripts/Tests/目录含9个测试文件）。浮点比较使用EPSILON容差，避免精度问题导致行为不确定。</w:t>
        <w:br/>
        <w:t>（2）可维护性：代码按Scripts/目录分层（Core/Systems/Models/Factories/Data/Rendering/Scenarios），逻辑与数据分离。JSON驱动配置，修改兵种属性无需重新编译。</w:t>
        <w:br/>
        <w:t>（3）可测试性：战斗结算支持随机种子参数，关键算法（SupplyNetwork、CombatResolver、MovementResolver）与Godot节点解耦，可在纯C#环境单元测试。</w:t>
        <w:br/>
        <w:t>（4）可移植性：基于Godot跨平台引擎，代码使用.NET标准库+Godot内置API，无平台特定依赖。</w:t>
        <w:br/>
        <w:t>（5）代码覆盖：现有测试覆盖战场网格、战斗结算、交战判定、视野系统、后勤补给、控制图编解码、编成覆盖等核心模块。</w:t>
      </w:r>
    </w:p>
    <w:p w14:paraId="29174022"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质量属性通常如下：</w:t>
      </w:r>
    </w:p>
    <w:p w14:paraId="7C042CB8" w14:textId="77777777" w:rsidR="00D163E1"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可靠性（软件能够无故障的运行一段时间的概率）、可维护性（对软件进行修改的难易程度——修改所用时间、修复的比率）、有效性（软件正常运行时间</w:t>
      </w:r>
      <w:r>
        <w:rPr>
          <w:rFonts w:ascii="Times New Roman" w:eastAsia="宋体" w:hAnsi="Times New Roman" w:cs="Times New Roman"/>
          <w:sz w:val="24"/>
          <w:szCs w:val="24"/>
        </w:rPr>
        <w:t>/</w:t>
      </w:r>
      <w:r>
        <w:rPr>
          <w:rFonts w:ascii="Times New Roman" w:eastAsia="宋体" w:hAnsi="Times New Roman" w:cs="Times New Roman"/>
          <w:sz w:val="24"/>
          <w:szCs w:val="24"/>
        </w:rPr>
        <w:t>总时间）、可用</w:t>
      </w:r>
      <w:r>
        <w:rPr>
          <w:rFonts w:ascii="Times New Roman" w:eastAsia="宋体" w:hAnsi="Times New Roman" w:cs="Times New Roman"/>
          <w:sz w:val="24"/>
          <w:szCs w:val="24"/>
        </w:rPr>
        <w:lastRenderedPageBreak/>
        <w:t>性（掌握软件操作的难易程度）、重用性、可测试性（查找缺陷的难易程度）、可移植性等。</w:t>
      </w:r>
    </w:p>
    <w:p w14:paraId="47347CEA" w14:textId="77777777" w:rsidR="00D163E1" w:rsidRDefault="00000000">
      <w:pPr>
        <w:pStyle w:val="1"/>
        <w:spacing w:before="600" w:after="400" w:line="400" w:lineRule="exact"/>
        <w:ind w:left="1079" w:hangingChars="336" w:hanging="1079"/>
        <w:jc w:val="left"/>
        <w:rPr>
          <w:rFonts w:ascii="黑体" w:eastAsia="黑体" w:hAnsi="Times New Roman" w:cs="Times New Roman"/>
          <w:kern w:val="0"/>
          <w:sz w:val="32"/>
        </w:rPr>
      </w:pPr>
      <w:bookmarkStart w:id="22" w:name="_Toc104283521"/>
      <w:r>
        <w:rPr>
          <w:rFonts w:ascii="黑体" w:eastAsia="黑体" w:hAnsi="Times New Roman" w:cs="Times New Roman"/>
          <w:kern w:val="0"/>
          <w:sz w:val="32"/>
        </w:rPr>
        <w:t>5.</w:t>
      </w:r>
      <w:r>
        <w:rPr>
          <w:rFonts w:ascii="黑体" w:eastAsia="黑体" w:hAnsi="Times New Roman" w:cs="Times New Roman" w:hint="eastAsia"/>
          <w:kern w:val="0"/>
          <w:sz w:val="32"/>
        </w:rPr>
        <w:t>系统出错处理设计</w:t>
      </w:r>
      <w:bookmarkEnd w:id="22"/>
    </w:p>
    <w:p w14:paraId="43A8F067"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23" w:name="_Toc104283522"/>
      <w:bookmarkStart w:id="24" w:name="_Toc149190043"/>
      <w:r>
        <w:rPr>
          <w:rStyle w:val="2Char"/>
          <w:rFonts w:ascii="Times New Roman" w:hAnsi="Times New Roman"/>
          <w:sz w:val="28"/>
        </w:rPr>
        <w:t>5.1</w:t>
      </w:r>
      <w:r>
        <w:rPr>
          <w:rStyle w:val="2Char"/>
          <w:rFonts w:ascii="Times New Roman" w:hAnsi="Times New Roman" w:hint="eastAsia"/>
          <w:sz w:val="28"/>
        </w:rPr>
        <w:t>出错信息</w:t>
      </w:r>
      <w:bookmarkEnd w:id="23"/>
    </w:p>
    <w:p w14:paraId="431B7FA0" w14:textId="77777777" w:rsidR="00D163E1" w:rsidRDefault="00000000">
      <w:pPr>
        <w:spacing w:line="360" w:lineRule="auto"/>
        <w:ind w:firstLineChars="200" w:firstLine="480"/>
        <w:rPr>
          <w:rFonts w:ascii="Times New Roman" w:eastAsia="宋体" w:hAnsi="Times New Roman" w:cs="Times New Roman"/>
          <w:sz w:val="24"/>
          <w:szCs w:val="24"/>
        </w:rPr>
      </w:pPr>
      <w:r>
        <w:t>系统可能出现的错误信息及含义：</w:t>
        <w:br/>
        <w:t>（1）AP too low, need 4 -- 战斗发起时攻击方单位AP不足4，无法发动进攻。</w:t>
        <w:br/>
        <w:t>（2）Target too far, max 2 -- 战斗发起时目标距离超过2格，超出交战范围。</w:t>
        <w:br/>
        <w:t>（3）Click to select -- 正常状态提示，玩家未选择任何单位。</w:t>
        <w:br/>
        <w:t>（4）EndStrategicTurn只能在StrategicMovement阶段调用 -- 非机动阶段错误调用回合结束。</w:t>
        <w:br/>
        <w:t>（5）只能使用当前阵营的单位发起进攻 -- 尝试用敌方单位发起攻击。</w:t>
        <w:br/>
        <w:t>（6）不能攻击己方单位 -- 攻击目标为友军时拒绝。</w:t>
        <w:br/>
        <w:t>（7）必须在部署阶段调用 -- 战斗部署流程顺序错误。</w:t>
        <w:br/>
        <w:t>（8）Combat cancelled -- 战斗部署中玩家取消操作。</w:t>
        <w:br/>
        <w:t>（9）JSON文件缺失或格式错误时，FuldaGapScenario初始化抛出异常。</w:t>
      </w:r>
    </w:p>
    <w:p w14:paraId="10FBFFA9" w14:textId="77777777" w:rsidR="00D163E1" w:rsidRDefault="00000000">
      <w:pPr>
        <w:pStyle w:val="2"/>
        <w:tabs>
          <w:tab w:val="right" w:pos="8316"/>
        </w:tabs>
        <w:spacing w:before="100" w:beforeAutospacing="1" w:after="100" w:afterAutospacing="1" w:line="400" w:lineRule="exact"/>
        <w:rPr>
          <w:rStyle w:val="2Char"/>
          <w:rFonts w:ascii="Times New Roman" w:hAnsi="Times New Roman"/>
          <w:sz w:val="28"/>
        </w:rPr>
      </w:pPr>
      <w:bookmarkStart w:id="25" w:name="_Toc104283523"/>
      <w:r>
        <w:rPr>
          <w:rStyle w:val="2Char"/>
          <w:rFonts w:ascii="Times New Roman" w:hAnsi="Times New Roman"/>
          <w:sz w:val="28"/>
        </w:rPr>
        <w:t>5.2</w:t>
      </w:r>
      <w:r>
        <w:rPr>
          <w:rStyle w:val="2Char"/>
          <w:rFonts w:ascii="Times New Roman" w:hAnsi="Times New Roman" w:hint="eastAsia"/>
          <w:sz w:val="28"/>
        </w:rPr>
        <w:t>出错处理</w:t>
      </w:r>
      <w:bookmarkEnd w:id="25"/>
    </w:p>
    <w:p w14:paraId="2E8BA467" w14:textId="77777777" w:rsidR="00D163E1" w:rsidRDefault="00000000">
      <w:pPr>
        <w:spacing w:line="360" w:lineRule="auto"/>
        <w:ind w:firstLineChars="200" w:firstLine="480"/>
        <w:rPr>
          <w:rFonts w:ascii="Times New Roman" w:eastAsia="宋体" w:hAnsi="Times New Roman" w:cs="Times New Roman"/>
          <w:sz w:val="24"/>
          <w:szCs w:val="24"/>
        </w:rPr>
      </w:pPr>
      <w:r>
        <w:t>错误处理策略：</w:t>
        <w:br/>
        <w:t>（1）输入验证：所有玩家操作在GameSessionController层经过状态检查（GameSessionRules.IsActionAllowed）和参数范围校验，非法操作被拒绝并通过HUD提示原因。</w:t>
        <w:br/>
        <w:t>（2）防御性编程：优势分V钳制[-10,10]，VP比例钳制[0.1,10.0]，疲劳度钳制[0,20]，AP强制非负。除零操作在所有除法前检查分母是否为0（EPS=1e-6f）。</w:t>
        <w:br/>
        <w:t>（3）阶段状态保护：TurnManager每阶段操作前检查CurrentPhase，不符合预期时抛出InvalidOperationException并由上层捕获。</w:t>
        <w:br/>
        <w:t>（4）数据加载容错：JSON解析失败时FuldaGapScenario加载占领状态回退到默认全中立控制图，保证程序可运行。</w:t>
        <w:br/>
        <w:t>（5）用户提示：所有不可操作的输入通过HUD InfoText显示原因，而非静默失败。</w:t>
        <w:br/>
        <w:t>（6）调试支持：关键路径输出GD.Print日志，方便运行时问题诊断。</w:t>
      </w:r>
    </w:p>
    <w:bookmarkEnd w:id="24"/>
    <w:p w14:paraId="3E2ECB20" w14:textId="77777777" w:rsidR="00D163E1" w:rsidRDefault="00D163E1">
      <w:pPr>
        <w:rPr>
          <w:rFonts w:ascii="宋体" w:eastAsia="宋体" w:hAnsi="宋体" w:hint="eastAsia"/>
          <w:sz w:val="28"/>
          <w:szCs w:val="32"/>
        </w:rPr>
      </w:pPr>
    </w:p>
    <w:sectPr w:rsidR="00D163E1">
      <w:headerReference w:type="default" r:id="rId13"/>
      <w:footerReference w:type="default" r:id="rId14"/>
      <w:pgSz w:w="11906" w:h="16838"/>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FFDE" w14:textId="77777777" w:rsidR="00B10A42" w:rsidRDefault="00B10A42">
      <w:pPr>
        <w:rPr>
          <w:rFonts w:hint="eastAsia"/>
        </w:rPr>
      </w:pPr>
      <w:r>
        <w:separator/>
      </w:r>
    </w:p>
  </w:endnote>
  <w:endnote w:type="continuationSeparator" w:id="0">
    <w:p w14:paraId="1417FB16" w14:textId="77777777" w:rsidR="00B10A42" w:rsidRDefault="00B10A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F2BD" w14:textId="77777777" w:rsidR="00D163E1" w:rsidRDefault="00D163E1">
    <w:pPr>
      <w:pStyle w:val="a7"/>
      <w:jc w:val="center"/>
      <w:rPr>
        <w:rFonts w:hint="eastAsia"/>
      </w:rPr>
    </w:pPr>
  </w:p>
  <w:p w14:paraId="2D26EBF1" w14:textId="77777777" w:rsidR="00D163E1" w:rsidRDefault="00D163E1">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714277"/>
    </w:sdtPr>
    <w:sdtContent>
      <w:p w14:paraId="126D539D" w14:textId="77777777" w:rsidR="00D163E1" w:rsidRDefault="00000000">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072D56BA" w14:textId="77777777" w:rsidR="00D163E1" w:rsidRDefault="00D163E1">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8F79" w14:textId="77777777" w:rsidR="00B10A42" w:rsidRDefault="00B10A42">
      <w:pPr>
        <w:rPr>
          <w:rFonts w:hint="eastAsia"/>
        </w:rPr>
      </w:pPr>
      <w:r>
        <w:separator/>
      </w:r>
    </w:p>
  </w:footnote>
  <w:footnote w:type="continuationSeparator" w:id="0">
    <w:p w14:paraId="08DF31D7" w14:textId="77777777" w:rsidR="00B10A42" w:rsidRDefault="00B10A4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C57A" w14:textId="77777777" w:rsidR="00D163E1" w:rsidRDefault="00000000">
    <w:pPr>
      <w:pStyle w:val="a9"/>
      <w:rPr>
        <w:rFonts w:hint="eastAsia"/>
      </w:rPr>
    </w:pPr>
    <w:r>
      <w:rPr>
        <w:rFonts w:hint="eastAsia"/>
      </w:rPr>
      <w:t>浙江工业大学程序语言课程设计功能规格说明书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9F"/>
    <w:rsid w:val="000208E6"/>
    <w:rsid w:val="000A69A6"/>
    <w:rsid w:val="001178A7"/>
    <w:rsid w:val="001522A4"/>
    <w:rsid w:val="00183C60"/>
    <w:rsid w:val="00187DBE"/>
    <w:rsid w:val="001962FE"/>
    <w:rsid w:val="001A13F6"/>
    <w:rsid w:val="002216A3"/>
    <w:rsid w:val="00252C10"/>
    <w:rsid w:val="00253972"/>
    <w:rsid w:val="00256BD1"/>
    <w:rsid w:val="002744EC"/>
    <w:rsid w:val="0029333B"/>
    <w:rsid w:val="002D013D"/>
    <w:rsid w:val="00306D86"/>
    <w:rsid w:val="0031692F"/>
    <w:rsid w:val="0034424F"/>
    <w:rsid w:val="003714BE"/>
    <w:rsid w:val="003852F7"/>
    <w:rsid w:val="003D2661"/>
    <w:rsid w:val="004A56D4"/>
    <w:rsid w:val="004C25BB"/>
    <w:rsid w:val="004F1CA5"/>
    <w:rsid w:val="00585F86"/>
    <w:rsid w:val="00594B7A"/>
    <w:rsid w:val="00623145"/>
    <w:rsid w:val="006E5368"/>
    <w:rsid w:val="00705D5C"/>
    <w:rsid w:val="007573F0"/>
    <w:rsid w:val="007A1AFC"/>
    <w:rsid w:val="007B262E"/>
    <w:rsid w:val="007F18B2"/>
    <w:rsid w:val="008616E2"/>
    <w:rsid w:val="0088624F"/>
    <w:rsid w:val="00893E24"/>
    <w:rsid w:val="008A0647"/>
    <w:rsid w:val="008C789D"/>
    <w:rsid w:val="008D3F3A"/>
    <w:rsid w:val="008D55AE"/>
    <w:rsid w:val="008E1593"/>
    <w:rsid w:val="009628EE"/>
    <w:rsid w:val="00996867"/>
    <w:rsid w:val="009D33BA"/>
    <w:rsid w:val="009D506B"/>
    <w:rsid w:val="009E08D0"/>
    <w:rsid w:val="00A0028D"/>
    <w:rsid w:val="00A477FC"/>
    <w:rsid w:val="00A51EB7"/>
    <w:rsid w:val="00A67D07"/>
    <w:rsid w:val="00A71301"/>
    <w:rsid w:val="00B10A42"/>
    <w:rsid w:val="00B4537D"/>
    <w:rsid w:val="00B8198E"/>
    <w:rsid w:val="00B94C63"/>
    <w:rsid w:val="00BB5695"/>
    <w:rsid w:val="00BB7810"/>
    <w:rsid w:val="00CA6F0A"/>
    <w:rsid w:val="00D0406C"/>
    <w:rsid w:val="00D163E1"/>
    <w:rsid w:val="00D40DD4"/>
    <w:rsid w:val="00D47634"/>
    <w:rsid w:val="00D64265"/>
    <w:rsid w:val="00DC049F"/>
    <w:rsid w:val="00DE2847"/>
    <w:rsid w:val="00E27D62"/>
    <w:rsid w:val="00EA2561"/>
    <w:rsid w:val="00EA3FB0"/>
    <w:rsid w:val="00EB6F1C"/>
    <w:rsid w:val="00EB7720"/>
    <w:rsid w:val="00F162DB"/>
    <w:rsid w:val="00F706B0"/>
    <w:rsid w:val="00F93BBA"/>
    <w:rsid w:val="00FC62A6"/>
    <w:rsid w:val="00FD1751"/>
    <w:rsid w:val="19521205"/>
    <w:rsid w:val="3E107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065A62"/>
  <w15:docId w15:val="{DA685CB7-D7E6-480C-BB1A-E52E5051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rPr>
      <w:rFonts w:ascii="Times New Roman" w:eastAsia="宋体" w:hAnsi="Times New Roman" w:cs="Times New Roman"/>
      <w:szCs w:val="24"/>
    </w:rPr>
  </w:style>
  <w:style w:type="paragraph" w:styleId="a5">
    <w:name w:val="Body Text"/>
    <w:basedOn w:val="a"/>
    <w:link w:val="a6"/>
    <w:qFormat/>
    <w:rPr>
      <w:rFonts w:ascii="Times New Roman" w:eastAsia="楷体_GB2312" w:hAnsi="Times New Roman" w:cs="Times New Roman"/>
      <w:sz w:val="24"/>
      <w:szCs w:val="24"/>
    </w:rPr>
  </w:style>
  <w:style w:type="paragraph" w:styleId="TOC3">
    <w:name w:val="toc 3"/>
    <w:basedOn w:val="a"/>
    <w:next w:val="a"/>
    <w:autoRedefine/>
    <w:uiPriority w:val="39"/>
    <w:qFormat/>
    <w:pPr>
      <w:tabs>
        <w:tab w:val="right" w:leader="dot" w:pos="9061"/>
      </w:tabs>
      <w:spacing w:line="300" w:lineRule="auto"/>
      <w:ind w:left="851"/>
      <w:jc w:val="left"/>
      <w:outlineLvl w:val="2"/>
    </w:pPr>
    <w:rPr>
      <w:rFonts w:ascii="Times New Roman" w:eastAsia="宋体" w:hAnsi="Times New Roman" w:cs="Times New Roman"/>
      <w:iCs/>
      <w:szCs w:val="20"/>
    </w:rPr>
  </w:style>
  <w:style w:type="paragraph" w:styleId="21">
    <w:name w:val="Body Text Indent 2"/>
    <w:basedOn w:val="a"/>
    <w:link w:val="22"/>
    <w:uiPriority w:val="99"/>
    <w:semiHidden/>
    <w:unhideWhenUsed/>
    <w:qFormat/>
    <w:pPr>
      <w:spacing w:after="120" w:line="480" w:lineRule="auto"/>
      <w:ind w:leftChars="200" w:left="420"/>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9061"/>
      </w:tabs>
      <w:spacing w:line="300" w:lineRule="auto"/>
      <w:jc w:val="center"/>
    </w:pPr>
    <w:rPr>
      <w:rFonts w:ascii="Times New Roman" w:eastAsia="宋体" w:hAnsi="Times New Roman" w:cs="Times New Roman"/>
      <w:b/>
      <w:bCs/>
      <w:caps/>
      <w:sz w:val="24"/>
      <w:szCs w:val="20"/>
    </w:rPr>
  </w:style>
  <w:style w:type="paragraph" w:styleId="TOC2">
    <w:name w:val="toc 2"/>
    <w:basedOn w:val="a"/>
    <w:next w:val="a"/>
    <w:autoRedefine/>
    <w:uiPriority w:val="39"/>
    <w:qFormat/>
    <w:pPr>
      <w:spacing w:line="300" w:lineRule="auto"/>
      <w:ind w:left="397"/>
      <w:jc w:val="left"/>
      <w:outlineLvl w:val="1"/>
    </w:pPr>
    <w:rPr>
      <w:rFonts w:ascii="Times New Roman" w:eastAsia="宋体" w:hAnsi="Times New Roman" w:cs="Times New Roman"/>
      <w:smallCaps/>
      <w:szCs w:val="20"/>
    </w:rPr>
  </w:style>
  <w:style w:type="character" w:styleId="ab">
    <w:name w:val="Hyperlink"/>
    <w:uiPriority w:val="99"/>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character" w:customStyle="1" w:styleId="a4">
    <w:name w:val="批注文字 字符"/>
    <w:basedOn w:val="a0"/>
    <w:link w:val="a3"/>
    <w:uiPriority w:val="99"/>
    <w:qFormat/>
    <w:rPr>
      <w:rFonts w:ascii="Times New Roman" w:eastAsia="宋体" w:hAnsi="Times New Roman" w:cs="Times New Roman"/>
      <w:szCs w:val="24"/>
    </w:rPr>
  </w:style>
  <w:style w:type="character" w:customStyle="1" w:styleId="a6">
    <w:name w:val="正文文本 字符"/>
    <w:basedOn w:val="a0"/>
    <w:link w:val="a5"/>
    <w:qFormat/>
    <w:rPr>
      <w:rFonts w:ascii="Times New Roman" w:eastAsia="楷体_GB2312" w:hAnsi="Times New Roman" w:cs="Times New Roman"/>
      <w:sz w:val="24"/>
      <w:szCs w:val="24"/>
    </w:rPr>
  </w:style>
  <w:style w:type="character" w:customStyle="1" w:styleId="30">
    <w:name w:val="标题 3 字符"/>
    <w:basedOn w:val="a0"/>
    <w:link w:val="3"/>
    <w:qFormat/>
    <w:rPr>
      <w:b/>
      <w:bCs/>
      <w:sz w:val="32"/>
      <w:szCs w:val="32"/>
    </w:rPr>
  </w:style>
  <w:style w:type="character" w:customStyle="1" w:styleId="22">
    <w:name w:val="正文文本缩进 2 字符"/>
    <w:basedOn w:val="a0"/>
    <w:link w:val="21"/>
    <w:uiPriority w:val="99"/>
    <w:semiHidden/>
    <w:qFormat/>
  </w:style>
  <w:style w:type="character" w:customStyle="1" w:styleId="2Char">
    <w:name w:val="标题 2 Char"/>
    <w:qFormat/>
    <w:rPr>
      <w:rFonts w:ascii="Arial" w:eastAsia="黑体" w:hAnsi="Arial"/>
      <w:b/>
      <w:bCs/>
      <w:kern w:val="2"/>
      <w:sz w:val="32"/>
      <w:szCs w:val="3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BCABB2-C6D4-4B87-B687-91E5DD457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 小天</dc:creator>
  <cp:lastModifiedBy>华顺 何</cp:lastModifiedBy>
  <cp:revision>61</cp:revision>
  <dcterms:created xsi:type="dcterms:W3CDTF">2020-06-23T02:13:00Z</dcterms:created>
  <dcterms:modified xsi:type="dcterms:W3CDTF">2026-07-09T00:42:00Z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eyJoZGlkIjoiN2YzNjBkOTgyNWQ1YTMxYzM3MzMwNWFiODNmOWIzYWMifQ==</vt:lpwstr>
  </property>
  <property fmtid="{D5CDD505-2E9C-101B-9397-08002B2CF9AE}" pid="3" name="KSOProductBuildVer">
    <vt:lpwstr>2052-12.1.0.21915</vt:lpwstr>
  </property>
  <property fmtid="{D5CDD505-2E9C-101B-9397-08002B2CF9AE}" pid="4" name="ICV">
    <vt:lpwstr>8F6C536D5515489A9553944E21AF6D2A_12</vt:lpwstr>
  </property>
</Properties>
</file>