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070" w:rsidRPr="00D9532E" w:rsidRDefault="00E4115F" w:rsidP="00D9532E">
      <w:pPr>
        <w:spacing w:afterLines="50" w:after="156" w:line="360" w:lineRule="auto"/>
        <w:jc w:val="center"/>
        <w:rPr>
          <w:rFonts w:ascii="宋体" w:eastAsia="宋体" w:hAnsi="宋体"/>
          <w:sz w:val="40"/>
        </w:rPr>
      </w:pPr>
      <w:r w:rsidRPr="00D9532E">
        <w:rPr>
          <w:rFonts w:ascii="宋体" w:eastAsia="宋体" w:hAnsi="宋体" w:hint="eastAsia"/>
          <w:sz w:val="40"/>
        </w:rPr>
        <w:t>基于知识图谱的出版物检索和推荐系统介绍</w:t>
      </w:r>
    </w:p>
    <w:p w:rsidR="00E4115F" w:rsidRDefault="00D9532E" w:rsidP="00414145">
      <w:pPr>
        <w:spacing w:line="300" w:lineRule="auto"/>
        <w:jc w:val="center"/>
        <w:rPr>
          <w:rFonts w:ascii="宋体" w:eastAsia="宋体" w:hAnsi="宋体"/>
          <w:sz w:val="22"/>
        </w:rPr>
      </w:pPr>
      <w:r w:rsidRPr="00D9532E">
        <w:rPr>
          <w:rFonts w:ascii="宋体" w:eastAsia="宋体" w:hAnsi="宋体" w:hint="eastAsia"/>
          <w:sz w:val="22"/>
          <w:highlight w:val="yellow"/>
        </w:rPr>
        <w:t>注：</w:t>
      </w:r>
      <w:r w:rsidR="00E4115F" w:rsidRPr="00D9532E">
        <w:rPr>
          <w:rFonts w:ascii="宋体" w:eastAsia="宋体" w:hAnsi="宋体" w:hint="eastAsia"/>
          <w:sz w:val="22"/>
          <w:highlight w:val="yellow"/>
        </w:rPr>
        <w:t>这里的出版物是针对图书、电影、游戏进行的检索和推荐。</w:t>
      </w:r>
    </w:p>
    <w:p w:rsidR="002A32A4" w:rsidRPr="00D9532E" w:rsidRDefault="002A32A4" w:rsidP="002A32A4">
      <w:pPr>
        <w:spacing w:line="300" w:lineRule="auto"/>
        <w:rPr>
          <w:rFonts w:ascii="宋体" w:eastAsia="宋体" w:hAnsi="宋体" w:hint="eastAsia"/>
          <w:sz w:val="22"/>
        </w:rPr>
      </w:pPr>
      <w:bookmarkStart w:id="0" w:name="_GoBack"/>
      <w:bookmarkEnd w:id="0"/>
    </w:p>
    <w:p w:rsidR="00E4115F" w:rsidRPr="00414145" w:rsidRDefault="00D9532E" w:rsidP="00414145">
      <w:pPr>
        <w:spacing w:line="300" w:lineRule="auto"/>
        <w:rPr>
          <w:rFonts w:ascii="宋体" w:eastAsia="宋体" w:hAnsi="宋体"/>
          <w:sz w:val="32"/>
        </w:rPr>
      </w:pPr>
      <w:r w:rsidRPr="00414145">
        <w:rPr>
          <w:rFonts w:ascii="宋体" w:eastAsia="宋体" w:hAnsi="宋体" w:hint="eastAsia"/>
          <w:sz w:val="32"/>
        </w:rPr>
        <w:t>一、系统</w:t>
      </w:r>
      <w:r w:rsidR="00E4115F" w:rsidRPr="00414145">
        <w:rPr>
          <w:rFonts w:ascii="宋体" w:eastAsia="宋体" w:hAnsi="宋体" w:hint="eastAsia"/>
          <w:sz w:val="32"/>
        </w:rPr>
        <w:t>展示：</w:t>
      </w:r>
    </w:p>
    <w:p w:rsidR="00E4115F" w:rsidRPr="00414145" w:rsidRDefault="00D9532E" w:rsidP="00414145">
      <w:pPr>
        <w:spacing w:line="300" w:lineRule="auto"/>
        <w:rPr>
          <w:rFonts w:ascii="宋体" w:eastAsia="宋体" w:hAnsi="宋体"/>
          <w:sz w:val="28"/>
        </w:rPr>
      </w:pPr>
      <w:r w:rsidRPr="00414145">
        <w:rPr>
          <w:rFonts w:ascii="宋体" w:eastAsia="宋体" w:hAnsi="宋体" w:hint="eastAsia"/>
          <w:sz w:val="28"/>
        </w:rPr>
        <w:t>1</w:t>
      </w:r>
      <w:r w:rsidRPr="00414145">
        <w:rPr>
          <w:rFonts w:ascii="宋体" w:eastAsia="宋体" w:hAnsi="宋体"/>
          <w:sz w:val="28"/>
        </w:rPr>
        <w:t>.</w:t>
      </w:r>
      <w:r w:rsidR="00E4115F" w:rsidRPr="00414145">
        <w:rPr>
          <w:rFonts w:ascii="宋体" w:eastAsia="宋体" w:hAnsi="宋体" w:hint="eastAsia"/>
          <w:sz w:val="28"/>
        </w:rPr>
        <w:t>主界面</w:t>
      </w:r>
      <w:r w:rsidRPr="00414145">
        <w:rPr>
          <w:rFonts w:ascii="宋体" w:eastAsia="宋体" w:hAnsi="宋体" w:hint="eastAsia"/>
          <w:sz w:val="28"/>
        </w:rPr>
        <w:t>（index</w:t>
      </w:r>
      <w:r w:rsidRPr="00414145">
        <w:rPr>
          <w:rFonts w:ascii="宋体" w:eastAsia="宋体" w:hAnsi="宋体"/>
          <w:sz w:val="28"/>
        </w:rPr>
        <w:t>.html</w:t>
      </w:r>
      <w:r w:rsidRPr="00414145">
        <w:rPr>
          <w:rFonts w:ascii="宋体" w:eastAsia="宋体" w:hAnsi="宋体" w:hint="eastAsia"/>
          <w:sz w:val="28"/>
        </w:rPr>
        <w:t>）</w:t>
      </w:r>
      <w:r w:rsidR="00E4115F" w:rsidRPr="00414145">
        <w:rPr>
          <w:rFonts w:ascii="宋体" w:eastAsia="宋体" w:hAnsi="宋体" w:hint="eastAsia"/>
          <w:sz w:val="28"/>
        </w:rPr>
        <w:t>：</w:t>
      </w:r>
    </w:p>
    <w:p w:rsidR="00FD6A0C" w:rsidRDefault="00FD6A0C" w:rsidP="00E4115F">
      <w:pPr>
        <w:rPr>
          <w:rFonts w:ascii="宋体" w:eastAsia="宋体" w:hAnsi="宋体"/>
          <w:sz w:val="24"/>
        </w:rPr>
      </w:pPr>
      <w:r>
        <w:rPr>
          <w:noProof/>
        </w:rPr>
        <w:drawing>
          <wp:inline distT="0" distB="0" distL="0" distR="0" wp14:anchorId="227F8A5F" wp14:editId="578CF4BB">
            <wp:extent cx="5274310" cy="2555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55875"/>
                    </a:xfrm>
                    <a:prstGeom prst="rect">
                      <a:avLst/>
                    </a:prstGeom>
                  </pic:spPr>
                </pic:pic>
              </a:graphicData>
            </a:graphic>
          </wp:inline>
        </w:drawing>
      </w:r>
    </w:p>
    <w:p w:rsidR="00D9532E" w:rsidRDefault="00D9532E" w:rsidP="00414145">
      <w:pPr>
        <w:spacing w:line="300" w:lineRule="auto"/>
        <w:jc w:val="center"/>
        <w:rPr>
          <w:rFonts w:ascii="宋体" w:eastAsia="宋体" w:hAnsi="宋体"/>
        </w:rPr>
      </w:pPr>
      <w:r w:rsidRPr="00D9532E">
        <w:rPr>
          <w:rFonts w:ascii="宋体" w:eastAsia="宋体" w:hAnsi="宋体" w:hint="eastAsia"/>
        </w:rPr>
        <w:t>图1</w:t>
      </w:r>
      <w:r w:rsidRPr="00D9532E">
        <w:rPr>
          <w:rFonts w:ascii="宋体" w:eastAsia="宋体" w:hAnsi="宋体"/>
        </w:rPr>
        <w:t xml:space="preserve"> </w:t>
      </w:r>
      <w:r w:rsidRPr="00D9532E">
        <w:rPr>
          <w:rFonts w:ascii="宋体" w:eastAsia="宋体" w:hAnsi="宋体" w:hint="eastAsia"/>
        </w:rPr>
        <w:t>主界面</w:t>
      </w:r>
    </w:p>
    <w:p w:rsidR="00414145" w:rsidRDefault="00414145" w:rsidP="00414145">
      <w:pPr>
        <w:spacing w:line="300" w:lineRule="auto"/>
        <w:jc w:val="center"/>
        <w:rPr>
          <w:rFonts w:ascii="宋体" w:eastAsia="宋体" w:hAnsi="宋体" w:hint="eastAsia"/>
        </w:rPr>
      </w:pPr>
    </w:p>
    <w:p w:rsidR="00D9532E" w:rsidRPr="00D9532E" w:rsidRDefault="00D9532E" w:rsidP="00414145">
      <w:pPr>
        <w:spacing w:line="300" w:lineRule="auto"/>
        <w:ind w:firstLineChars="200" w:firstLine="480"/>
        <w:rPr>
          <w:rFonts w:ascii="宋体" w:eastAsia="宋体" w:hAnsi="宋体" w:hint="eastAsia"/>
          <w:sz w:val="24"/>
        </w:rPr>
      </w:pPr>
      <w:r>
        <w:rPr>
          <w:rFonts w:ascii="宋体" w:eastAsia="宋体" w:hAnsi="宋体" w:hint="eastAsia"/>
          <w:sz w:val="24"/>
        </w:rPr>
        <w:t>进入主界面后，点击“图书查询”、“电影查询”或“游戏查询”进入相对应的检索和推荐界面。</w:t>
      </w:r>
    </w:p>
    <w:p w:rsidR="00414145" w:rsidRPr="00414145" w:rsidRDefault="00D9532E" w:rsidP="00414145">
      <w:pPr>
        <w:spacing w:line="300" w:lineRule="auto"/>
        <w:rPr>
          <w:rFonts w:ascii="宋体" w:eastAsia="宋体" w:hAnsi="宋体" w:hint="eastAsia"/>
          <w:sz w:val="28"/>
        </w:rPr>
      </w:pPr>
      <w:r w:rsidRPr="00414145">
        <w:rPr>
          <w:rFonts w:ascii="宋体" w:eastAsia="宋体" w:hAnsi="宋体" w:hint="eastAsia"/>
          <w:sz w:val="28"/>
        </w:rPr>
        <w:t>2</w:t>
      </w:r>
      <w:r w:rsidRPr="00414145">
        <w:rPr>
          <w:rFonts w:ascii="宋体" w:eastAsia="宋体" w:hAnsi="宋体"/>
          <w:sz w:val="28"/>
        </w:rPr>
        <w:t>.</w:t>
      </w:r>
      <w:r w:rsidR="00E4115F" w:rsidRPr="00414145">
        <w:rPr>
          <w:rFonts w:ascii="宋体" w:eastAsia="宋体" w:hAnsi="宋体" w:hint="eastAsia"/>
          <w:sz w:val="28"/>
        </w:rPr>
        <w:t>图书检索界面</w:t>
      </w:r>
      <w:r w:rsidR="00FD6A0C" w:rsidRPr="00414145">
        <w:rPr>
          <w:rFonts w:ascii="宋体" w:eastAsia="宋体" w:hAnsi="宋体" w:hint="eastAsia"/>
          <w:sz w:val="28"/>
        </w:rPr>
        <w:t>及结果</w:t>
      </w:r>
      <w:r w:rsidR="00E4115F" w:rsidRPr="00414145">
        <w:rPr>
          <w:rFonts w:ascii="宋体" w:eastAsia="宋体" w:hAnsi="宋体" w:hint="eastAsia"/>
          <w:sz w:val="28"/>
        </w:rPr>
        <w:t>：</w:t>
      </w:r>
    </w:p>
    <w:p w:rsidR="00FD6A0C" w:rsidRDefault="00FD6A0C" w:rsidP="00D9532E">
      <w:pPr>
        <w:spacing w:line="360" w:lineRule="auto"/>
        <w:rPr>
          <w:rFonts w:ascii="宋体" w:eastAsia="宋体" w:hAnsi="宋体"/>
          <w:sz w:val="24"/>
        </w:rPr>
      </w:pPr>
      <w:r>
        <w:rPr>
          <w:rFonts w:ascii="宋体" w:eastAsia="宋体" w:hAnsi="宋体" w:hint="eastAsia"/>
          <w:noProof/>
          <w:sz w:val="24"/>
        </w:rPr>
        <w:drawing>
          <wp:inline distT="0" distB="0" distL="0" distR="0">
            <wp:extent cx="5274310" cy="2555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书查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rsidR="00414145" w:rsidRDefault="00D9532E" w:rsidP="002A32A4">
      <w:pPr>
        <w:spacing w:line="300" w:lineRule="auto"/>
        <w:jc w:val="center"/>
        <w:rPr>
          <w:rFonts w:ascii="宋体" w:eastAsia="宋体" w:hAnsi="宋体"/>
        </w:rPr>
      </w:pPr>
      <w:r w:rsidRPr="00D9532E">
        <w:rPr>
          <w:rFonts w:ascii="宋体" w:eastAsia="宋体" w:hAnsi="宋体" w:hint="eastAsia"/>
        </w:rPr>
        <w:t>图2</w:t>
      </w:r>
      <w:r w:rsidRPr="00D9532E">
        <w:rPr>
          <w:rFonts w:ascii="宋体" w:eastAsia="宋体" w:hAnsi="宋体"/>
        </w:rPr>
        <w:t xml:space="preserve"> </w:t>
      </w:r>
      <w:r w:rsidR="00414145">
        <w:rPr>
          <w:rFonts w:ascii="宋体" w:eastAsia="宋体" w:hAnsi="宋体" w:hint="eastAsia"/>
        </w:rPr>
        <w:t>图书查询</w:t>
      </w:r>
      <w:r w:rsidRPr="00D9532E">
        <w:rPr>
          <w:rFonts w:ascii="宋体" w:eastAsia="宋体" w:hAnsi="宋体" w:hint="eastAsia"/>
        </w:rPr>
        <w:t>界面</w:t>
      </w:r>
    </w:p>
    <w:p w:rsidR="002A32A4" w:rsidRPr="00414145" w:rsidRDefault="002A32A4" w:rsidP="002A32A4">
      <w:pPr>
        <w:spacing w:line="300" w:lineRule="auto"/>
        <w:jc w:val="center"/>
        <w:rPr>
          <w:rFonts w:ascii="宋体" w:eastAsia="宋体" w:hAnsi="宋体" w:hint="eastAsia"/>
        </w:rPr>
      </w:pPr>
    </w:p>
    <w:p w:rsidR="00D9532E" w:rsidRDefault="00D9532E" w:rsidP="00414145">
      <w:pPr>
        <w:spacing w:line="300" w:lineRule="auto"/>
        <w:ind w:firstLineChars="200" w:firstLine="480"/>
        <w:rPr>
          <w:rFonts w:ascii="宋体" w:eastAsia="宋体" w:hAnsi="宋体" w:hint="eastAsia"/>
          <w:sz w:val="24"/>
        </w:rPr>
      </w:pPr>
      <w:r>
        <w:rPr>
          <w:rFonts w:ascii="宋体" w:eastAsia="宋体" w:hAnsi="宋体" w:hint="eastAsia"/>
          <w:sz w:val="24"/>
        </w:rPr>
        <w:lastRenderedPageBreak/>
        <w:t>在搜索框中输入待查询的图书名，系统返回查询结果以及推荐信息。此处给出的基本信息有名称、作者、</w:t>
      </w:r>
      <w:r w:rsidR="00414145">
        <w:rPr>
          <w:rFonts w:ascii="宋体" w:eastAsia="宋体" w:hAnsi="宋体" w:hint="eastAsia"/>
          <w:sz w:val="24"/>
        </w:rPr>
        <w:t>类型、出版时间和简介，并在名称后给出wiki百科的链接。根据同类型的书，系统也会推荐用户其他图书，并附带wiki百科的链接。</w:t>
      </w:r>
    </w:p>
    <w:p w:rsidR="00E4115F" w:rsidRPr="00414145" w:rsidRDefault="00D9532E" w:rsidP="00414145">
      <w:pPr>
        <w:spacing w:line="300" w:lineRule="auto"/>
        <w:rPr>
          <w:rFonts w:ascii="宋体" w:eastAsia="宋体" w:hAnsi="宋体"/>
          <w:sz w:val="28"/>
        </w:rPr>
      </w:pPr>
      <w:r w:rsidRPr="00414145">
        <w:rPr>
          <w:rFonts w:ascii="宋体" w:eastAsia="宋体" w:hAnsi="宋体" w:hint="eastAsia"/>
          <w:sz w:val="28"/>
        </w:rPr>
        <w:t>3</w:t>
      </w:r>
      <w:r w:rsidRPr="00414145">
        <w:rPr>
          <w:rFonts w:ascii="宋体" w:eastAsia="宋体" w:hAnsi="宋体"/>
          <w:sz w:val="28"/>
        </w:rPr>
        <w:t>.</w:t>
      </w:r>
      <w:r w:rsidR="00E4115F" w:rsidRPr="00414145">
        <w:rPr>
          <w:rFonts w:ascii="宋体" w:eastAsia="宋体" w:hAnsi="宋体" w:hint="eastAsia"/>
          <w:sz w:val="28"/>
        </w:rPr>
        <w:t>电影检索界面</w:t>
      </w:r>
      <w:r w:rsidR="00FD6A0C" w:rsidRPr="00414145">
        <w:rPr>
          <w:rFonts w:ascii="宋体" w:eastAsia="宋体" w:hAnsi="宋体" w:hint="eastAsia"/>
          <w:sz w:val="28"/>
        </w:rPr>
        <w:t>及结果</w:t>
      </w:r>
      <w:r w:rsidR="00E4115F" w:rsidRPr="00414145">
        <w:rPr>
          <w:rFonts w:ascii="宋体" w:eastAsia="宋体" w:hAnsi="宋体" w:hint="eastAsia"/>
          <w:sz w:val="28"/>
        </w:rPr>
        <w:t>：</w:t>
      </w:r>
    </w:p>
    <w:p w:rsidR="00FD6A0C" w:rsidRDefault="00FD6A0C" w:rsidP="00E4115F">
      <w:pPr>
        <w:rPr>
          <w:rFonts w:ascii="宋体" w:eastAsia="宋体" w:hAnsi="宋体"/>
          <w:sz w:val="24"/>
        </w:rPr>
      </w:pPr>
      <w:r>
        <w:rPr>
          <w:rFonts w:ascii="宋体" w:eastAsia="宋体" w:hAnsi="宋体" w:hint="eastAsia"/>
          <w:noProof/>
          <w:sz w:val="24"/>
        </w:rPr>
        <w:drawing>
          <wp:inline distT="0" distB="0" distL="0" distR="0">
            <wp:extent cx="5274310" cy="2555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电影查询.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rsidR="00414145" w:rsidRDefault="00414145" w:rsidP="00414145">
      <w:pPr>
        <w:spacing w:line="300" w:lineRule="auto"/>
        <w:jc w:val="center"/>
        <w:rPr>
          <w:rFonts w:ascii="宋体" w:eastAsia="宋体" w:hAnsi="宋体"/>
        </w:rPr>
      </w:pPr>
      <w:r w:rsidRPr="00D9532E">
        <w:rPr>
          <w:rFonts w:ascii="宋体" w:eastAsia="宋体" w:hAnsi="宋体" w:hint="eastAsia"/>
        </w:rPr>
        <w:t>图</w:t>
      </w:r>
      <w:r>
        <w:rPr>
          <w:rFonts w:ascii="宋体" w:eastAsia="宋体" w:hAnsi="宋体"/>
        </w:rPr>
        <w:t>3</w:t>
      </w:r>
      <w:r w:rsidRPr="00D9532E">
        <w:rPr>
          <w:rFonts w:ascii="宋体" w:eastAsia="宋体" w:hAnsi="宋体"/>
        </w:rPr>
        <w:t xml:space="preserve"> </w:t>
      </w:r>
      <w:r>
        <w:rPr>
          <w:rFonts w:ascii="宋体" w:eastAsia="宋体" w:hAnsi="宋体" w:hint="eastAsia"/>
        </w:rPr>
        <w:t>电影查询</w:t>
      </w:r>
      <w:r w:rsidRPr="00D9532E">
        <w:rPr>
          <w:rFonts w:ascii="宋体" w:eastAsia="宋体" w:hAnsi="宋体" w:hint="eastAsia"/>
        </w:rPr>
        <w:t>界面</w:t>
      </w:r>
    </w:p>
    <w:p w:rsidR="00414145" w:rsidRDefault="00414145" w:rsidP="00414145">
      <w:pPr>
        <w:spacing w:line="300" w:lineRule="auto"/>
        <w:jc w:val="center"/>
        <w:rPr>
          <w:rFonts w:ascii="宋体" w:eastAsia="宋体" w:hAnsi="宋体" w:hint="eastAsia"/>
        </w:rPr>
      </w:pPr>
    </w:p>
    <w:p w:rsidR="00414145" w:rsidRPr="00414145" w:rsidRDefault="00414145" w:rsidP="00414145">
      <w:pPr>
        <w:spacing w:line="300" w:lineRule="auto"/>
        <w:ind w:firstLineChars="200" w:firstLine="480"/>
        <w:rPr>
          <w:rFonts w:ascii="宋体" w:eastAsia="宋体" w:hAnsi="宋体" w:hint="eastAsia"/>
          <w:sz w:val="24"/>
        </w:rPr>
      </w:pPr>
      <w:r>
        <w:rPr>
          <w:rFonts w:ascii="宋体" w:eastAsia="宋体" w:hAnsi="宋体" w:hint="eastAsia"/>
          <w:sz w:val="24"/>
        </w:rPr>
        <w:t>与图书查询类似，在搜索框中输入待查询的电影</w:t>
      </w:r>
      <w:r>
        <w:rPr>
          <w:rFonts w:ascii="宋体" w:eastAsia="宋体" w:hAnsi="宋体" w:hint="eastAsia"/>
          <w:sz w:val="24"/>
        </w:rPr>
        <w:t>名，系统返回查询结果以及推荐信息。此处给出的基本信息有名称</w:t>
      </w:r>
      <w:r>
        <w:rPr>
          <w:rFonts w:ascii="宋体" w:eastAsia="宋体" w:hAnsi="宋体" w:hint="eastAsia"/>
          <w:sz w:val="24"/>
        </w:rPr>
        <w:t>、导演</w:t>
      </w:r>
      <w:r>
        <w:rPr>
          <w:rFonts w:ascii="宋体" w:eastAsia="宋体" w:hAnsi="宋体" w:hint="eastAsia"/>
          <w:sz w:val="24"/>
        </w:rPr>
        <w:t>、</w:t>
      </w:r>
      <w:r>
        <w:rPr>
          <w:rFonts w:ascii="宋体" w:eastAsia="宋体" w:hAnsi="宋体" w:hint="eastAsia"/>
          <w:sz w:val="24"/>
        </w:rPr>
        <w:t>主演、票房</w:t>
      </w:r>
      <w:r>
        <w:rPr>
          <w:rFonts w:ascii="宋体" w:eastAsia="宋体" w:hAnsi="宋体" w:hint="eastAsia"/>
          <w:sz w:val="24"/>
        </w:rPr>
        <w:t>和简介，并在名称后给出wiki百科的链接。根据同</w:t>
      </w:r>
      <w:r>
        <w:rPr>
          <w:rFonts w:ascii="宋体" w:eastAsia="宋体" w:hAnsi="宋体" w:hint="eastAsia"/>
          <w:sz w:val="24"/>
        </w:rPr>
        <w:t>一导演的作品，系统也会推荐用户其他电影</w:t>
      </w:r>
      <w:r>
        <w:rPr>
          <w:rFonts w:ascii="宋体" w:eastAsia="宋体" w:hAnsi="宋体" w:hint="eastAsia"/>
          <w:sz w:val="24"/>
        </w:rPr>
        <w:t>，并附带wiki百科的链接。</w:t>
      </w:r>
    </w:p>
    <w:p w:rsidR="00E4115F" w:rsidRPr="00414145" w:rsidRDefault="00414145" w:rsidP="00E4115F">
      <w:pPr>
        <w:rPr>
          <w:rFonts w:ascii="宋体" w:eastAsia="宋体" w:hAnsi="宋体"/>
          <w:sz w:val="28"/>
        </w:rPr>
      </w:pPr>
      <w:r w:rsidRPr="00414145">
        <w:rPr>
          <w:rFonts w:ascii="宋体" w:eastAsia="宋体" w:hAnsi="宋体" w:hint="eastAsia"/>
          <w:sz w:val="28"/>
        </w:rPr>
        <w:t>4</w:t>
      </w:r>
      <w:r w:rsidRPr="00414145">
        <w:rPr>
          <w:rFonts w:ascii="宋体" w:eastAsia="宋体" w:hAnsi="宋体"/>
          <w:sz w:val="28"/>
        </w:rPr>
        <w:t>.</w:t>
      </w:r>
      <w:r w:rsidR="00E4115F" w:rsidRPr="00414145">
        <w:rPr>
          <w:rFonts w:ascii="宋体" w:eastAsia="宋体" w:hAnsi="宋体" w:hint="eastAsia"/>
          <w:sz w:val="28"/>
        </w:rPr>
        <w:t>游戏检索界面</w:t>
      </w:r>
      <w:r w:rsidR="00FD6A0C" w:rsidRPr="00414145">
        <w:rPr>
          <w:rFonts w:ascii="宋体" w:eastAsia="宋体" w:hAnsi="宋体" w:hint="eastAsia"/>
          <w:sz w:val="28"/>
        </w:rPr>
        <w:t>及结果：</w:t>
      </w:r>
    </w:p>
    <w:p w:rsidR="00FD6A0C" w:rsidRDefault="00FD6A0C" w:rsidP="00E4115F">
      <w:pPr>
        <w:rPr>
          <w:rFonts w:ascii="宋体" w:eastAsia="宋体" w:hAnsi="宋体"/>
          <w:sz w:val="24"/>
        </w:rPr>
      </w:pPr>
      <w:r>
        <w:rPr>
          <w:rFonts w:ascii="宋体" w:eastAsia="宋体" w:hAnsi="宋体" w:hint="eastAsia"/>
          <w:noProof/>
          <w:sz w:val="24"/>
        </w:rPr>
        <w:drawing>
          <wp:inline distT="0" distB="0" distL="0" distR="0">
            <wp:extent cx="5274310" cy="25558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游戏查询.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inline>
        </w:drawing>
      </w:r>
    </w:p>
    <w:p w:rsidR="002A32A4" w:rsidRPr="002A32A4" w:rsidRDefault="002A32A4" w:rsidP="002A32A4">
      <w:pPr>
        <w:spacing w:line="300" w:lineRule="auto"/>
        <w:jc w:val="center"/>
        <w:rPr>
          <w:rFonts w:ascii="宋体" w:eastAsia="宋体" w:hAnsi="宋体" w:hint="eastAsia"/>
        </w:rPr>
      </w:pPr>
      <w:r w:rsidRPr="00D9532E">
        <w:rPr>
          <w:rFonts w:ascii="宋体" w:eastAsia="宋体" w:hAnsi="宋体" w:hint="eastAsia"/>
        </w:rPr>
        <w:t>图</w:t>
      </w:r>
      <w:r>
        <w:rPr>
          <w:rFonts w:ascii="宋体" w:eastAsia="宋体" w:hAnsi="宋体"/>
        </w:rPr>
        <w:t>4</w:t>
      </w:r>
      <w:r w:rsidRPr="00D9532E">
        <w:rPr>
          <w:rFonts w:ascii="宋体" w:eastAsia="宋体" w:hAnsi="宋体"/>
        </w:rPr>
        <w:t xml:space="preserve"> </w:t>
      </w:r>
      <w:r>
        <w:rPr>
          <w:rFonts w:ascii="宋体" w:eastAsia="宋体" w:hAnsi="宋体" w:hint="eastAsia"/>
        </w:rPr>
        <w:t>游戏</w:t>
      </w:r>
      <w:r>
        <w:rPr>
          <w:rFonts w:ascii="宋体" w:eastAsia="宋体" w:hAnsi="宋体" w:hint="eastAsia"/>
        </w:rPr>
        <w:t>查询</w:t>
      </w:r>
      <w:r w:rsidRPr="00D9532E">
        <w:rPr>
          <w:rFonts w:ascii="宋体" w:eastAsia="宋体" w:hAnsi="宋体" w:hint="eastAsia"/>
        </w:rPr>
        <w:t>界面</w:t>
      </w:r>
    </w:p>
    <w:p w:rsidR="00414145" w:rsidRPr="00414145" w:rsidRDefault="00414145" w:rsidP="00414145">
      <w:pPr>
        <w:spacing w:line="300" w:lineRule="auto"/>
        <w:ind w:firstLineChars="200" w:firstLine="480"/>
        <w:rPr>
          <w:rFonts w:ascii="宋体" w:eastAsia="宋体" w:hAnsi="宋体" w:hint="eastAsia"/>
          <w:sz w:val="24"/>
        </w:rPr>
      </w:pPr>
      <w:r>
        <w:rPr>
          <w:rFonts w:ascii="宋体" w:eastAsia="宋体" w:hAnsi="宋体" w:hint="eastAsia"/>
          <w:sz w:val="24"/>
        </w:rPr>
        <w:lastRenderedPageBreak/>
        <w:t>与上述</w:t>
      </w:r>
      <w:r>
        <w:rPr>
          <w:rFonts w:ascii="宋体" w:eastAsia="宋体" w:hAnsi="宋体" w:hint="eastAsia"/>
          <w:sz w:val="24"/>
        </w:rPr>
        <w:t>查询类似，</w:t>
      </w:r>
      <w:r>
        <w:rPr>
          <w:rFonts w:ascii="宋体" w:eastAsia="宋体" w:hAnsi="宋体" w:hint="eastAsia"/>
          <w:sz w:val="24"/>
        </w:rPr>
        <w:t>在搜索框中输入待查询的游戏</w:t>
      </w:r>
      <w:r>
        <w:rPr>
          <w:rFonts w:ascii="宋体" w:eastAsia="宋体" w:hAnsi="宋体" w:hint="eastAsia"/>
          <w:sz w:val="24"/>
        </w:rPr>
        <w:t>名，系统返回查询结果以及推荐信息。此处给出的基本信息有名称、</w:t>
      </w:r>
      <w:r>
        <w:rPr>
          <w:rFonts w:ascii="宋体" w:eastAsia="宋体" w:hAnsi="宋体" w:hint="eastAsia"/>
          <w:sz w:val="24"/>
        </w:rPr>
        <w:t>开发商、类型、游戏模式</w:t>
      </w:r>
      <w:r>
        <w:rPr>
          <w:rFonts w:ascii="宋体" w:eastAsia="宋体" w:hAnsi="宋体" w:hint="eastAsia"/>
          <w:sz w:val="24"/>
        </w:rPr>
        <w:t>和简介，并在名称后给出wiki百科的链接。根据同</w:t>
      </w:r>
      <w:r>
        <w:rPr>
          <w:rFonts w:ascii="宋体" w:eastAsia="宋体" w:hAnsi="宋体" w:hint="eastAsia"/>
          <w:sz w:val="24"/>
        </w:rPr>
        <w:t>一游戏模式</w:t>
      </w:r>
      <w:r>
        <w:rPr>
          <w:rFonts w:ascii="宋体" w:eastAsia="宋体" w:hAnsi="宋体" w:hint="eastAsia"/>
          <w:sz w:val="24"/>
        </w:rPr>
        <w:t>的作品</w:t>
      </w:r>
      <w:r>
        <w:rPr>
          <w:rFonts w:ascii="宋体" w:eastAsia="宋体" w:hAnsi="宋体" w:hint="eastAsia"/>
          <w:sz w:val="24"/>
        </w:rPr>
        <w:t>，系统也会推荐用户其他游戏</w:t>
      </w:r>
      <w:r>
        <w:rPr>
          <w:rFonts w:ascii="宋体" w:eastAsia="宋体" w:hAnsi="宋体" w:hint="eastAsia"/>
          <w:sz w:val="24"/>
        </w:rPr>
        <w:t>，并附带wiki百科的链接。</w:t>
      </w:r>
    </w:p>
    <w:p w:rsidR="00414145" w:rsidRPr="00414145" w:rsidRDefault="00414145" w:rsidP="00414145">
      <w:pPr>
        <w:spacing w:line="300" w:lineRule="auto"/>
        <w:rPr>
          <w:rFonts w:ascii="宋体" w:eastAsia="宋体" w:hAnsi="宋体"/>
          <w:sz w:val="32"/>
        </w:rPr>
      </w:pPr>
      <w:r>
        <w:rPr>
          <w:rFonts w:ascii="宋体" w:eastAsia="宋体" w:hAnsi="宋体" w:hint="eastAsia"/>
          <w:sz w:val="32"/>
        </w:rPr>
        <w:t>二</w:t>
      </w:r>
      <w:r w:rsidRPr="00414145">
        <w:rPr>
          <w:rFonts w:ascii="宋体" w:eastAsia="宋体" w:hAnsi="宋体" w:hint="eastAsia"/>
          <w:sz w:val="32"/>
        </w:rPr>
        <w:t>、系统</w:t>
      </w:r>
      <w:r>
        <w:rPr>
          <w:rFonts w:ascii="宋体" w:eastAsia="宋体" w:hAnsi="宋体" w:hint="eastAsia"/>
          <w:sz w:val="32"/>
        </w:rPr>
        <w:t>分析设计思路</w:t>
      </w:r>
      <w:r w:rsidRPr="00414145">
        <w:rPr>
          <w:rFonts w:ascii="宋体" w:eastAsia="宋体" w:hAnsi="宋体" w:hint="eastAsia"/>
          <w:sz w:val="32"/>
        </w:rPr>
        <w:t>：</w:t>
      </w:r>
    </w:p>
    <w:p w:rsidR="00414145" w:rsidRPr="00414145" w:rsidRDefault="00414145" w:rsidP="00414145">
      <w:pPr>
        <w:spacing w:line="300" w:lineRule="auto"/>
        <w:rPr>
          <w:rFonts w:ascii="宋体" w:eastAsia="宋体" w:hAnsi="宋体"/>
          <w:sz w:val="28"/>
        </w:rPr>
      </w:pPr>
      <w:r w:rsidRPr="00414145">
        <w:rPr>
          <w:rFonts w:ascii="宋体" w:eastAsia="宋体" w:hAnsi="宋体" w:hint="eastAsia"/>
          <w:sz w:val="28"/>
        </w:rPr>
        <w:t>1</w:t>
      </w:r>
      <w:r w:rsidRPr="00414145">
        <w:rPr>
          <w:rFonts w:ascii="宋体" w:eastAsia="宋体" w:hAnsi="宋体"/>
          <w:sz w:val="28"/>
        </w:rPr>
        <w:t>.</w:t>
      </w:r>
      <w:r w:rsidR="00711D8A">
        <w:rPr>
          <w:rFonts w:ascii="宋体" w:eastAsia="宋体" w:hAnsi="宋体" w:hint="eastAsia"/>
          <w:sz w:val="28"/>
        </w:rPr>
        <w:t>目标</w:t>
      </w:r>
      <w:r>
        <w:rPr>
          <w:rFonts w:ascii="宋体" w:eastAsia="宋体" w:hAnsi="宋体" w:hint="eastAsia"/>
          <w:sz w:val="28"/>
        </w:rPr>
        <w:t>整体效果</w:t>
      </w:r>
      <w:r w:rsidRPr="00414145">
        <w:rPr>
          <w:rFonts w:ascii="宋体" w:eastAsia="宋体" w:hAnsi="宋体" w:hint="eastAsia"/>
          <w:sz w:val="28"/>
        </w:rPr>
        <w:t>：</w:t>
      </w:r>
    </w:p>
    <w:p w:rsidR="00414145" w:rsidRPr="00414145" w:rsidRDefault="002A32A4" w:rsidP="002A32A4">
      <w:pPr>
        <w:spacing w:line="300" w:lineRule="auto"/>
        <w:ind w:firstLineChars="200" w:firstLine="480"/>
        <w:rPr>
          <w:rFonts w:ascii="宋体" w:eastAsia="宋体" w:hAnsi="宋体" w:hint="eastAsia"/>
          <w:sz w:val="24"/>
        </w:rPr>
      </w:pPr>
      <w:r>
        <w:rPr>
          <w:rFonts w:ascii="宋体" w:eastAsia="宋体" w:hAnsi="宋体" w:hint="eastAsia"/>
          <w:sz w:val="24"/>
        </w:rPr>
        <w:t>灵感来源于Google搜索右侧的基本信息和推荐内容展示。</w:t>
      </w:r>
    </w:p>
    <w:p w:rsidR="008E2D7B" w:rsidRPr="008E2D7B" w:rsidRDefault="008E2D7B" w:rsidP="002A32A4">
      <w:pPr>
        <w:spacing w:line="300" w:lineRule="auto"/>
        <w:ind w:firstLineChars="200" w:firstLine="480"/>
        <w:rPr>
          <w:rFonts w:ascii="宋体" w:eastAsia="宋体" w:hAnsi="宋体"/>
          <w:sz w:val="24"/>
        </w:rPr>
      </w:pPr>
      <w:r w:rsidRPr="008E2D7B">
        <w:rPr>
          <w:rFonts w:ascii="宋体" w:eastAsia="宋体" w:hAnsi="宋体" w:hint="eastAsia"/>
          <w:sz w:val="24"/>
        </w:rPr>
        <w:t>现在的搜索引擎已不再是过去单一的搜索，随着人工智能技术的发展，搜索引擎已经根据构建的知识图谱来展示查询内容的一些基本信息，如Google、Bing、百度、Wiki等。如图所示：</w:t>
      </w:r>
    </w:p>
    <w:p w:rsidR="008E2D7B" w:rsidRDefault="002A32A4" w:rsidP="002A32A4">
      <w:pPr>
        <w:jc w:val="center"/>
        <w:rPr>
          <w:rFonts w:ascii="宋体" w:eastAsia="宋体" w:hAnsi="宋体"/>
          <w:sz w:val="24"/>
        </w:rPr>
      </w:pPr>
      <w:r>
        <w:rPr>
          <w:noProof/>
        </w:rPr>
        <w:drawing>
          <wp:inline distT="0" distB="0" distL="0" distR="0" wp14:anchorId="508A2A51" wp14:editId="5F864555">
            <wp:extent cx="3276600" cy="44243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9053" cy="4427711"/>
                    </a:xfrm>
                    <a:prstGeom prst="rect">
                      <a:avLst/>
                    </a:prstGeom>
                  </pic:spPr>
                </pic:pic>
              </a:graphicData>
            </a:graphic>
          </wp:inline>
        </w:drawing>
      </w:r>
    </w:p>
    <w:p w:rsidR="002A32A4" w:rsidRDefault="002A32A4" w:rsidP="002A32A4">
      <w:pPr>
        <w:spacing w:line="300" w:lineRule="auto"/>
        <w:jc w:val="center"/>
        <w:rPr>
          <w:rFonts w:ascii="宋体" w:eastAsia="宋体" w:hAnsi="宋体"/>
        </w:rPr>
      </w:pPr>
      <w:r w:rsidRPr="00D9532E">
        <w:rPr>
          <w:rFonts w:ascii="宋体" w:eastAsia="宋体" w:hAnsi="宋体" w:hint="eastAsia"/>
        </w:rPr>
        <w:t>图</w:t>
      </w:r>
      <w:r>
        <w:rPr>
          <w:rFonts w:ascii="宋体" w:eastAsia="宋体" w:hAnsi="宋体"/>
        </w:rPr>
        <w:t>5</w:t>
      </w:r>
      <w:r w:rsidRPr="00D9532E">
        <w:rPr>
          <w:rFonts w:ascii="宋体" w:eastAsia="宋体" w:hAnsi="宋体"/>
        </w:rPr>
        <w:t xml:space="preserve"> </w:t>
      </w:r>
      <w:r>
        <w:rPr>
          <w:rFonts w:ascii="宋体" w:eastAsia="宋体" w:hAnsi="宋体" w:hint="eastAsia"/>
        </w:rPr>
        <w:t>Google搜索泰坦尼克号的结果</w:t>
      </w:r>
      <w:r w:rsidRPr="00D9532E">
        <w:rPr>
          <w:rFonts w:ascii="宋体" w:eastAsia="宋体" w:hAnsi="宋体" w:hint="eastAsia"/>
        </w:rPr>
        <w:t>界面</w:t>
      </w:r>
    </w:p>
    <w:p w:rsidR="003123DB" w:rsidRDefault="003123DB" w:rsidP="002A32A4">
      <w:pPr>
        <w:rPr>
          <w:rFonts w:ascii="宋体" w:eastAsia="宋体" w:hAnsi="宋体"/>
          <w:sz w:val="24"/>
        </w:rPr>
      </w:pPr>
    </w:p>
    <w:p w:rsidR="002A32A4" w:rsidRDefault="002A32A4" w:rsidP="002A32A4">
      <w:pPr>
        <w:spacing w:line="300" w:lineRule="auto"/>
        <w:rPr>
          <w:rFonts w:ascii="宋体" w:eastAsia="宋体" w:hAnsi="宋体"/>
          <w:sz w:val="28"/>
        </w:rPr>
      </w:pPr>
      <w:r>
        <w:rPr>
          <w:rFonts w:ascii="宋体" w:eastAsia="宋体" w:hAnsi="宋体"/>
          <w:sz w:val="28"/>
        </w:rPr>
        <w:t>2</w:t>
      </w:r>
      <w:r w:rsidRPr="00414145">
        <w:rPr>
          <w:rFonts w:ascii="宋体" w:eastAsia="宋体" w:hAnsi="宋体"/>
          <w:sz w:val="28"/>
        </w:rPr>
        <w:t>.</w:t>
      </w:r>
      <w:r>
        <w:rPr>
          <w:rFonts w:ascii="宋体" w:eastAsia="宋体" w:hAnsi="宋体" w:hint="eastAsia"/>
          <w:sz w:val="28"/>
        </w:rPr>
        <w:t>具体细节</w:t>
      </w:r>
    </w:p>
    <w:p w:rsidR="002A32A4" w:rsidRPr="002A32A4" w:rsidRDefault="002A32A4" w:rsidP="00D66B7A">
      <w:pPr>
        <w:spacing w:line="300" w:lineRule="auto"/>
        <w:rPr>
          <w:rFonts w:ascii="宋体" w:eastAsia="宋体" w:hAnsi="宋体" w:hint="eastAsia"/>
          <w:sz w:val="28"/>
        </w:rPr>
      </w:pPr>
      <w:r>
        <w:rPr>
          <w:rFonts w:ascii="宋体" w:eastAsia="宋体" w:hAnsi="宋体" w:hint="eastAsia"/>
          <w:sz w:val="28"/>
        </w:rPr>
        <w:t>2</w:t>
      </w:r>
      <w:r>
        <w:rPr>
          <w:rFonts w:ascii="宋体" w:eastAsia="宋体" w:hAnsi="宋体"/>
          <w:sz w:val="28"/>
        </w:rPr>
        <w:t xml:space="preserve">.1 </w:t>
      </w:r>
      <w:r>
        <w:rPr>
          <w:rFonts w:ascii="宋体" w:eastAsia="宋体" w:hAnsi="宋体" w:hint="eastAsia"/>
          <w:sz w:val="28"/>
        </w:rPr>
        <w:t>SPARQL查询语句</w:t>
      </w:r>
    </w:p>
    <w:p w:rsidR="009464D8" w:rsidRDefault="009464D8" w:rsidP="00D66B7A">
      <w:pPr>
        <w:spacing w:line="300" w:lineRule="auto"/>
        <w:ind w:firstLineChars="200" w:firstLine="480"/>
        <w:rPr>
          <w:rFonts w:ascii="宋体" w:eastAsia="宋体" w:hAnsi="宋体"/>
          <w:sz w:val="24"/>
        </w:rPr>
      </w:pPr>
      <w:r>
        <w:rPr>
          <w:rFonts w:ascii="宋体" w:eastAsia="宋体" w:hAnsi="宋体" w:hint="eastAsia"/>
          <w:sz w:val="24"/>
        </w:rPr>
        <w:t>课件中给出的</w:t>
      </w:r>
      <w:r w:rsidR="00C943AE">
        <w:rPr>
          <w:rFonts w:ascii="宋体" w:eastAsia="宋体" w:hAnsi="宋体" w:hint="eastAsia"/>
          <w:sz w:val="24"/>
        </w:rPr>
        <w:t>SPARQL</w:t>
      </w:r>
      <w:r w:rsidR="00C943AE">
        <w:rPr>
          <w:rFonts w:ascii="宋体" w:eastAsia="宋体" w:hAnsi="宋体"/>
          <w:sz w:val="24"/>
        </w:rPr>
        <w:t xml:space="preserve"> </w:t>
      </w:r>
      <w:r w:rsidR="00C943AE">
        <w:rPr>
          <w:rFonts w:ascii="宋体" w:eastAsia="宋体" w:hAnsi="宋体" w:hint="eastAsia"/>
          <w:sz w:val="24"/>
        </w:rPr>
        <w:t>JavaScript库的网址中，下载链接失效（也可能是我</w:t>
      </w:r>
      <w:r w:rsidR="00C943AE">
        <w:rPr>
          <w:rFonts w:ascii="宋体" w:eastAsia="宋体" w:hAnsi="宋体" w:hint="eastAsia"/>
          <w:sz w:val="24"/>
        </w:rPr>
        <w:lastRenderedPageBreak/>
        <w:t>没找到正确的下载链接），所以我只在上面参考了“日历demo”的查询语句，又在网上找</w:t>
      </w:r>
      <w:proofErr w:type="gramStart"/>
      <w:r w:rsidR="00C943AE">
        <w:rPr>
          <w:rFonts w:ascii="宋体" w:eastAsia="宋体" w:hAnsi="宋体" w:hint="eastAsia"/>
          <w:sz w:val="24"/>
        </w:rPr>
        <w:t>了博客里</w:t>
      </w:r>
      <w:proofErr w:type="gramEnd"/>
      <w:r w:rsidR="00C943AE">
        <w:rPr>
          <w:rFonts w:ascii="宋体" w:eastAsia="宋体" w:hAnsi="宋体" w:hint="eastAsia"/>
          <w:sz w:val="24"/>
        </w:rPr>
        <w:t>的案例，下载并引用了</w:t>
      </w:r>
      <w:r w:rsidR="00C943AE" w:rsidRPr="00C943AE">
        <w:rPr>
          <w:rFonts w:ascii="宋体" w:eastAsia="宋体" w:hAnsi="宋体"/>
          <w:sz w:val="24"/>
        </w:rPr>
        <w:t>SPARQLWrapper.js</w:t>
      </w:r>
      <w:r w:rsidR="00C943AE">
        <w:rPr>
          <w:rFonts w:ascii="宋体" w:eastAsia="宋体" w:hAnsi="宋体" w:hint="eastAsia"/>
          <w:sz w:val="24"/>
        </w:rPr>
        <w:t>文件。</w:t>
      </w:r>
    </w:p>
    <w:p w:rsidR="00C01D25" w:rsidRDefault="00C943AE" w:rsidP="00D66B7A">
      <w:pPr>
        <w:spacing w:line="300" w:lineRule="auto"/>
        <w:ind w:firstLineChars="200" w:firstLine="480"/>
        <w:rPr>
          <w:rFonts w:ascii="宋体" w:eastAsia="宋体" w:hAnsi="宋体"/>
          <w:sz w:val="24"/>
        </w:rPr>
      </w:pPr>
      <w:r>
        <w:rPr>
          <w:rFonts w:ascii="宋体" w:eastAsia="宋体" w:hAnsi="宋体" w:hint="eastAsia"/>
          <w:sz w:val="24"/>
        </w:rPr>
        <w:t>关于图书、电影、游戏的SPARQL查询语句基本相似，根据老师在课堂上讲的SPARQL语句写法</w:t>
      </w:r>
      <w:r w:rsidR="00C01D25">
        <w:rPr>
          <w:rFonts w:ascii="宋体" w:eastAsia="宋体" w:hAnsi="宋体" w:hint="eastAsia"/>
          <w:sz w:val="24"/>
        </w:rPr>
        <w:t>结合某个例子的具体介绍</w:t>
      </w:r>
      <w:r>
        <w:rPr>
          <w:rFonts w:ascii="宋体" w:eastAsia="宋体" w:hAnsi="宋体" w:hint="eastAsia"/>
          <w:sz w:val="24"/>
        </w:rPr>
        <w:t>，查询语句并不难写。关键点在于如何将输入</w:t>
      </w:r>
      <w:proofErr w:type="gramStart"/>
      <w:r>
        <w:rPr>
          <w:rFonts w:ascii="宋体" w:eastAsia="宋体" w:hAnsi="宋体" w:hint="eastAsia"/>
          <w:sz w:val="24"/>
        </w:rPr>
        <w:t>框内容</w:t>
      </w:r>
      <w:proofErr w:type="gramEnd"/>
      <w:r>
        <w:rPr>
          <w:rFonts w:ascii="宋体" w:eastAsia="宋体" w:hAnsi="宋体" w:hint="eastAsia"/>
          <w:sz w:val="24"/>
        </w:rPr>
        <w:t>与查询语句绑定。</w:t>
      </w:r>
      <w:r w:rsidR="00C01D25">
        <w:rPr>
          <w:rFonts w:ascii="宋体" w:eastAsia="宋体" w:hAnsi="宋体" w:hint="eastAsia"/>
          <w:sz w:val="24"/>
        </w:rPr>
        <w:t>我们的解决思路是将输入框中的内容与过滤语句中的正则表达式的条件约束绑定，把</w:t>
      </w:r>
      <w:r w:rsidR="00C01D25">
        <w:rPr>
          <w:rFonts w:ascii="宋体" w:eastAsia="宋体" w:hAnsi="宋体" w:hint="eastAsia"/>
          <w:sz w:val="24"/>
        </w:rPr>
        <w:t>输入框的内容作为过滤内容</w:t>
      </w:r>
    </w:p>
    <w:p w:rsidR="00C01D25" w:rsidRPr="00C01D25" w:rsidRDefault="00C01D25" w:rsidP="00D66B7A">
      <w:pPr>
        <w:spacing w:line="300" w:lineRule="auto"/>
        <w:ind w:firstLineChars="200" w:firstLine="480"/>
        <w:rPr>
          <w:rFonts w:ascii="宋体" w:eastAsia="宋体" w:hAnsi="宋体" w:hint="eastAsia"/>
          <w:sz w:val="24"/>
        </w:rPr>
      </w:pPr>
      <w:r>
        <w:rPr>
          <w:rFonts w:ascii="宋体" w:eastAsia="宋体" w:hAnsi="宋体" w:hint="eastAsia"/>
          <w:sz w:val="24"/>
        </w:rPr>
        <w:t>另外，由于要在网页中显示出作者/导演的名字，需要根据</w:t>
      </w:r>
      <w:proofErr w:type="spellStart"/>
      <w:r>
        <w:rPr>
          <w:rFonts w:ascii="宋体" w:eastAsia="宋体" w:hAnsi="宋体" w:hint="eastAsia"/>
          <w:sz w:val="24"/>
        </w:rPr>
        <w:t>dbo</w:t>
      </w:r>
      <w:r>
        <w:rPr>
          <w:rFonts w:ascii="宋体" w:eastAsia="宋体" w:hAnsi="宋体"/>
          <w:sz w:val="24"/>
        </w:rPr>
        <w:t>:director</w:t>
      </w:r>
      <w:proofErr w:type="spellEnd"/>
      <w:r>
        <w:rPr>
          <w:rFonts w:ascii="宋体" w:eastAsia="宋体" w:hAnsi="宋体" w:hint="eastAsia"/>
          <w:sz w:val="24"/>
        </w:rPr>
        <w:t>或</w:t>
      </w:r>
      <w:proofErr w:type="spellStart"/>
      <w:r>
        <w:rPr>
          <w:rFonts w:ascii="宋体" w:eastAsia="宋体" w:hAnsi="宋体" w:hint="eastAsia"/>
          <w:sz w:val="24"/>
        </w:rPr>
        <w:t>d</w:t>
      </w:r>
      <w:r>
        <w:rPr>
          <w:rFonts w:ascii="宋体" w:eastAsia="宋体" w:hAnsi="宋体"/>
          <w:sz w:val="24"/>
        </w:rPr>
        <w:t>bo:author</w:t>
      </w:r>
      <w:proofErr w:type="spellEnd"/>
      <w:r>
        <w:rPr>
          <w:rFonts w:ascii="宋体" w:eastAsia="宋体" w:hAnsi="宋体" w:hint="eastAsia"/>
          <w:sz w:val="24"/>
        </w:rPr>
        <w:t>查到人后，再进入这个人里，通过如</w:t>
      </w:r>
      <w:r w:rsidRPr="00C01D25">
        <w:rPr>
          <w:rFonts w:ascii="宋体" w:eastAsia="宋体" w:hAnsi="宋体"/>
          <w:sz w:val="24"/>
        </w:rPr>
        <w:t xml:space="preserve">?author </w:t>
      </w:r>
      <w:proofErr w:type="spellStart"/>
      <w:r w:rsidRPr="00C01D25">
        <w:rPr>
          <w:rFonts w:ascii="宋体" w:eastAsia="宋体" w:hAnsi="宋体"/>
          <w:sz w:val="24"/>
        </w:rPr>
        <w:t>foaf:</w:t>
      </w:r>
      <w:proofErr w:type="gramStart"/>
      <w:r w:rsidRPr="00C01D25">
        <w:rPr>
          <w:rFonts w:ascii="宋体" w:eastAsia="宋体" w:hAnsi="宋体"/>
          <w:sz w:val="24"/>
        </w:rPr>
        <w:t>name</w:t>
      </w:r>
      <w:proofErr w:type="spellEnd"/>
      <w:r w:rsidRPr="00C01D25">
        <w:rPr>
          <w:rFonts w:ascii="宋体" w:eastAsia="宋体" w:hAnsi="宋体"/>
          <w:sz w:val="24"/>
        </w:rPr>
        <w:t xml:space="preserve"> ?</w:t>
      </w:r>
      <w:proofErr w:type="spellStart"/>
      <w:r w:rsidRPr="00C01D25">
        <w:rPr>
          <w:rFonts w:ascii="宋体" w:eastAsia="宋体" w:hAnsi="宋体"/>
          <w:sz w:val="24"/>
        </w:rPr>
        <w:t>authorname</w:t>
      </w:r>
      <w:proofErr w:type="spellEnd"/>
      <w:proofErr w:type="gramEnd"/>
      <w:r w:rsidRPr="00C01D25">
        <w:rPr>
          <w:rFonts w:ascii="宋体" w:eastAsia="宋体" w:hAnsi="宋体"/>
          <w:sz w:val="24"/>
        </w:rPr>
        <w:t>.</w:t>
      </w:r>
      <w:r>
        <w:rPr>
          <w:rFonts w:ascii="宋体" w:eastAsia="宋体" w:hAnsi="宋体" w:hint="eastAsia"/>
          <w:sz w:val="24"/>
        </w:rPr>
        <w:t>给出非链接的文本格式的人名，其他相似的内容也做同样的处理。</w:t>
      </w:r>
    </w:p>
    <w:p w:rsidR="008E2D7B" w:rsidRDefault="003123DB" w:rsidP="00D66B7A">
      <w:pPr>
        <w:spacing w:line="300" w:lineRule="auto"/>
        <w:ind w:firstLineChars="200" w:firstLine="480"/>
        <w:rPr>
          <w:rFonts w:ascii="宋体" w:eastAsia="宋体" w:hAnsi="宋体" w:hint="eastAsia"/>
          <w:sz w:val="24"/>
        </w:rPr>
      </w:pPr>
      <w:r>
        <w:rPr>
          <w:rFonts w:ascii="宋体" w:eastAsia="宋体" w:hAnsi="宋体" w:hint="eastAsia"/>
          <w:sz w:val="24"/>
        </w:rPr>
        <w:t>SPARQL</w:t>
      </w:r>
      <w:r w:rsidR="00C01D25">
        <w:rPr>
          <w:rFonts w:ascii="宋体" w:eastAsia="宋体" w:hAnsi="宋体" w:hint="eastAsia"/>
          <w:sz w:val="24"/>
        </w:rPr>
        <w:t>语句的编写以及查询</w:t>
      </w:r>
      <w:r>
        <w:rPr>
          <w:rFonts w:ascii="宋体" w:eastAsia="宋体" w:hAnsi="宋体" w:hint="eastAsia"/>
          <w:sz w:val="24"/>
        </w:rPr>
        <w:t>是在</w:t>
      </w:r>
      <w:hyperlink r:id="rId10" w:history="1">
        <w:r w:rsidRPr="006742CD">
          <w:rPr>
            <w:rStyle w:val="a4"/>
            <w:rFonts w:ascii="宋体" w:eastAsia="宋体" w:hAnsi="宋体"/>
            <w:sz w:val="24"/>
          </w:rPr>
          <w:t>http://dbpedia.org/sparql</w:t>
        </w:r>
      </w:hyperlink>
      <w:r>
        <w:rPr>
          <w:rFonts w:ascii="宋体" w:eastAsia="宋体" w:hAnsi="宋体" w:hint="eastAsia"/>
          <w:sz w:val="24"/>
        </w:rPr>
        <w:t>完成的，在</w:t>
      </w:r>
      <w:r w:rsidR="00C01D25">
        <w:rPr>
          <w:rFonts w:ascii="宋体" w:eastAsia="宋体" w:hAnsi="宋体" w:hint="eastAsia"/>
          <w:sz w:val="24"/>
        </w:rPr>
        <w:t>JavaScript里</w:t>
      </w:r>
      <w:r>
        <w:rPr>
          <w:rFonts w:ascii="宋体" w:eastAsia="宋体" w:hAnsi="宋体" w:hint="eastAsia"/>
          <w:sz w:val="24"/>
        </w:rPr>
        <w:t>用“</w:t>
      </w:r>
      <w:proofErr w:type="spellStart"/>
      <w:r w:rsidRPr="003123DB">
        <w:rPr>
          <w:rFonts w:ascii="宋体" w:eastAsia="宋体" w:hAnsi="宋体"/>
          <w:sz w:val="24"/>
        </w:rPr>
        <w:t>sparql.setQuery</w:t>
      </w:r>
      <w:proofErr w:type="spellEnd"/>
      <w:r w:rsidRPr="003123DB">
        <w:rPr>
          <w:rFonts w:ascii="宋体" w:eastAsia="宋体" w:hAnsi="宋体"/>
          <w:sz w:val="24"/>
        </w:rPr>
        <w:t>();</w:t>
      </w:r>
      <w:r>
        <w:rPr>
          <w:rFonts w:ascii="宋体" w:eastAsia="宋体" w:hAnsi="宋体" w:hint="eastAsia"/>
          <w:sz w:val="24"/>
        </w:rPr>
        <w:t>”进行查询</w:t>
      </w:r>
      <w:r w:rsidR="00D66B7A">
        <w:rPr>
          <w:rFonts w:ascii="宋体" w:eastAsia="宋体" w:hAnsi="宋体" w:hint="eastAsia"/>
          <w:sz w:val="24"/>
        </w:rPr>
        <w:t>，返回</w:t>
      </w:r>
      <w:r>
        <w:rPr>
          <w:rFonts w:ascii="宋体" w:eastAsia="宋体" w:hAnsi="宋体" w:hint="eastAsia"/>
          <w:sz w:val="24"/>
        </w:rPr>
        <w:t>查询结果为</w:t>
      </w:r>
      <w:proofErr w:type="spellStart"/>
      <w:r>
        <w:rPr>
          <w:rFonts w:ascii="宋体" w:eastAsia="宋体" w:hAnsi="宋体" w:hint="eastAsia"/>
          <w:sz w:val="24"/>
        </w:rPr>
        <w:t>json</w:t>
      </w:r>
      <w:proofErr w:type="spellEnd"/>
      <w:r>
        <w:rPr>
          <w:rFonts w:ascii="宋体" w:eastAsia="宋体" w:hAnsi="宋体" w:hint="eastAsia"/>
          <w:sz w:val="24"/>
        </w:rPr>
        <w:t>格式，使用</w:t>
      </w:r>
      <w:proofErr w:type="spellStart"/>
      <w:r w:rsidRPr="003123DB">
        <w:rPr>
          <w:rFonts w:ascii="宋体" w:eastAsia="宋体" w:hAnsi="宋体"/>
          <w:sz w:val="24"/>
        </w:rPr>
        <w:t>sparql.query</w:t>
      </w:r>
      <w:proofErr w:type="spellEnd"/>
      <w:r w:rsidRPr="003123DB">
        <w:rPr>
          <w:rFonts w:ascii="宋体" w:eastAsia="宋体" w:hAnsi="宋体"/>
          <w:sz w:val="24"/>
        </w:rPr>
        <w:t>(function(</w:t>
      </w:r>
      <w:proofErr w:type="spellStart"/>
      <w:r w:rsidRPr="003123DB">
        <w:rPr>
          <w:rFonts w:ascii="宋体" w:eastAsia="宋体" w:hAnsi="宋体"/>
          <w:sz w:val="24"/>
        </w:rPr>
        <w:t>json</w:t>
      </w:r>
      <w:proofErr w:type="spellEnd"/>
      <w:r w:rsidRPr="003123DB">
        <w:rPr>
          <w:rFonts w:ascii="宋体" w:eastAsia="宋体" w:hAnsi="宋体"/>
          <w:sz w:val="24"/>
        </w:rPr>
        <w:t>)</w:t>
      </w:r>
      <w:r>
        <w:rPr>
          <w:rFonts w:ascii="宋体" w:eastAsia="宋体" w:hAnsi="宋体"/>
          <w:sz w:val="24"/>
        </w:rPr>
        <w:t>)</w:t>
      </w:r>
      <w:r>
        <w:rPr>
          <w:rFonts w:ascii="宋体" w:eastAsia="宋体" w:hAnsi="宋体" w:hint="eastAsia"/>
          <w:sz w:val="24"/>
        </w:rPr>
        <w:t>对</w:t>
      </w:r>
      <w:proofErr w:type="spellStart"/>
      <w:r>
        <w:rPr>
          <w:rFonts w:ascii="宋体" w:eastAsia="宋体" w:hAnsi="宋体" w:hint="eastAsia"/>
          <w:sz w:val="24"/>
        </w:rPr>
        <w:t>json</w:t>
      </w:r>
      <w:proofErr w:type="spellEnd"/>
      <w:r>
        <w:rPr>
          <w:rFonts w:ascii="宋体" w:eastAsia="宋体" w:hAnsi="宋体" w:hint="eastAsia"/>
          <w:sz w:val="24"/>
        </w:rPr>
        <w:t>解析。</w:t>
      </w:r>
      <w:r w:rsidR="00D66B7A">
        <w:rPr>
          <w:rFonts w:ascii="宋体" w:eastAsia="宋体" w:hAnsi="宋体" w:hint="eastAsia"/>
          <w:sz w:val="24"/>
        </w:rPr>
        <w:t>如图6所示。</w:t>
      </w:r>
    </w:p>
    <w:p w:rsidR="003123DB" w:rsidRDefault="003123DB" w:rsidP="003123DB">
      <w:pPr>
        <w:jc w:val="center"/>
        <w:rPr>
          <w:rFonts w:ascii="宋体" w:eastAsia="宋体" w:hAnsi="宋体"/>
          <w:sz w:val="24"/>
        </w:rPr>
      </w:pPr>
      <w:r>
        <w:rPr>
          <w:noProof/>
        </w:rPr>
        <w:drawing>
          <wp:inline distT="0" distB="0" distL="0" distR="0" wp14:anchorId="3F5F3372" wp14:editId="77F00392">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30170"/>
                    </a:xfrm>
                    <a:prstGeom prst="rect">
                      <a:avLst/>
                    </a:prstGeom>
                  </pic:spPr>
                </pic:pic>
              </a:graphicData>
            </a:graphic>
          </wp:inline>
        </w:drawing>
      </w:r>
    </w:p>
    <w:p w:rsidR="00D66B7A" w:rsidRDefault="00D66B7A" w:rsidP="00D66B7A">
      <w:pPr>
        <w:spacing w:line="300" w:lineRule="auto"/>
        <w:jc w:val="center"/>
        <w:rPr>
          <w:rFonts w:ascii="宋体" w:eastAsia="宋体" w:hAnsi="宋体"/>
        </w:rPr>
      </w:pPr>
      <w:r w:rsidRPr="00D9532E">
        <w:rPr>
          <w:rFonts w:ascii="宋体" w:eastAsia="宋体" w:hAnsi="宋体" w:hint="eastAsia"/>
        </w:rPr>
        <w:t>图</w:t>
      </w:r>
      <w:r>
        <w:rPr>
          <w:rFonts w:ascii="宋体" w:eastAsia="宋体" w:hAnsi="宋体"/>
        </w:rPr>
        <w:t>6</w:t>
      </w:r>
      <w:r w:rsidRPr="00D9532E">
        <w:rPr>
          <w:rFonts w:ascii="宋体" w:eastAsia="宋体" w:hAnsi="宋体"/>
        </w:rPr>
        <w:t xml:space="preserve"> </w:t>
      </w:r>
      <w:proofErr w:type="spellStart"/>
      <w:r>
        <w:rPr>
          <w:rFonts w:ascii="宋体" w:eastAsia="宋体" w:hAnsi="宋体" w:hint="eastAsia"/>
        </w:rPr>
        <w:t>json</w:t>
      </w:r>
      <w:proofErr w:type="spellEnd"/>
      <w:r>
        <w:rPr>
          <w:rFonts w:ascii="宋体" w:eastAsia="宋体" w:hAnsi="宋体" w:hint="eastAsia"/>
        </w:rPr>
        <w:t>解析</w:t>
      </w:r>
    </w:p>
    <w:p w:rsidR="00D66B7A" w:rsidRPr="00D66B7A" w:rsidRDefault="00D66B7A" w:rsidP="003123DB">
      <w:pPr>
        <w:jc w:val="center"/>
        <w:rPr>
          <w:rFonts w:ascii="宋体" w:eastAsia="宋体" w:hAnsi="宋体" w:hint="eastAsia"/>
          <w:sz w:val="24"/>
        </w:rPr>
      </w:pPr>
    </w:p>
    <w:p w:rsidR="006044FD" w:rsidRDefault="006044FD" w:rsidP="006044FD">
      <w:pPr>
        <w:spacing w:line="300" w:lineRule="auto"/>
        <w:rPr>
          <w:rFonts w:ascii="宋体" w:eastAsia="宋体" w:hAnsi="宋体"/>
          <w:sz w:val="28"/>
        </w:rPr>
      </w:pPr>
      <w:r>
        <w:rPr>
          <w:rFonts w:ascii="宋体" w:eastAsia="宋体" w:hAnsi="宋体" w:hint="eastAsia"/>
          <w:sz w:val="28"/>
        </w:rPr>
        <w:t>2</w:t>
      </w:r>
      <w:r w:rsidR="00D66B7A">
        <w:rPr>
          <w:rFonts w:ascii="宋体" w:eastAsia="宋体" w:hAnsi="宋体"/>
          <w:sz w:val="28"/>
        </w:rPr>
        <w:t>.2</w:t>
      </w:r>
      <w:r>
        <w:rPr>
          <w:rFonts w:ascii="宋体" w:eastAsia="宋体" w:hAnsi="宋体"/>
          <w:sz w:val="28"/>
        </w:rPr>
        <w:t xml:space="preserve"> </w:t>
      </w:r>
      <w:r>
        <w:rPr>
          <w:rFonts w:ascii="宋体" w:eastAsia="宋体" w:hAnsi="宋体" w:hint="eastAsia"/>
          <w:sz w:val="28"/>
        </w:rPr>
        <w:t>文件</w:t>
      </w:r>
      <w:r w:rsidR="00B853F7">
        <w:rPr>
          <w:rFonts w:ascii="宋体" w:eastAsia="宋体" w:hAnsi="宋体" w:hint="eastAsia"/>
          <w:sz w:val="28"/>
        </w:rPr>
        <w:t>说明</w:t>
      </w:r>
    </w:p>
    <w:p w:rsidR="00D66B7A" w:rsidRDefault="00B853F7" w:rsidP="00B853F7">
      <w:pPr>
        <w:spacing w:line="300" w:lineRule="auto"/>
        <w:ind w:firstLineChars="200" w:firstLine="480"/>
        <w:rPr>
          <w:rFonts w:ascii="宋体" w:eastAsia="宋体" w:hAnsi="宋体"/>
          <w:sz w:val="24"/>
        </w:rPr>
      </w:pPr>
      <w:r>
        <w:rPr>
          <w:rFonts w:ascii="宋体" w:eastAsia="宋体" w:hAnsi="宋体" w:hint="eastAsia"/>
          <w:sz w:val="24"/>
        </w:rPr>
        <w:t>由于三个</w:t>
      </w:r>
      <w:proofErr w:type="spellStart"/>
      <w:r>
        <w:rPr>
          <w:rFonts w:ascii="宋体" w:eastAsia="宋体" w:hAnsi="宋体" w:hint="eastAsia"/>
          <w:sz w:val="24"/>
        </w:rPr>
        <w:t>js</w:t>
      </w:r>
      <w:proofErr w:type="spellEnd"/>
      <w:r>
        <w:rPr>
          <w:rFonts w:ascii="宋体" w:eastAsia="宋体" w:hAnsi="宋体" w:hint="eastAsia"/>
          <w:sz w:val="24"/>
        </w:rPr>
        <w:t>文件内容相似，在此以图书查询的</w:t>
      </w:r>
      <w:r>
        <w:rPr>
          <w:rFonts w:ascii="宋体" w:eastAsia="宋体" w:hAnsi="宋体"/>
          <w:sz w:val="24"/>
        </w:rPr>
        <w:t>Book.js</w:t>
      </w:r>
      <w:r>
        <w:rPr>
          <w:rFonts w:ascii="宋体" w:eastAsia="宋体" w:hAnsi="宋体" w:hint="eastAsia"/>
          <w:sz w:val="24"/>
        </w:rPr>
        <w:t>为例。</w:t>
      </w:r>
    </w:p>
    <w:p w:rsidR="00B853F7" w:rsidRDefault="00B853F7" w:rsidP="00B853F7">
      <w:pPr>
        <w:spacing w:line="300" w:lineRule="auto"/>
        <w:ind w:firstLineChars="200" w:firstLine="480"/>
        <w:rPr>
          <w:rFonts w:ascii="宋体" w:eastAsia="宋体" w:hAnsi="宋体"/>
          <w:sz w:val="24"/>
        </w:rPr>
      </w:pPr>
      <w:r>
        <w:rPr>
          <w:rFonts w:ascii="宋体" w:eastAsia="宋体" w:hAnsi="宋体" w:hint="eastAsia"/>
          <w:sz w:val="24"/>
        </w:rPr>
        <w:t>整个文件分为两部分，第一部分为读取输入框内的文字，</w:t>
      </w:r>
      <w:r>
        <w:rPr>
          <w:rFonts w:ascii="宋体" w:eastAsia="宋体" w:hAnsi="宋体" w:hint="eastAsia"/>
          <w:sz w:val="24"/>
        </w:rPr>
        <w:t>构建SPARQL查询语句用于查询</w:t>
      </w:r>
      <w:r>
        <w:rPr>
          <w:rFonts w:ascii="宋体" w:eastAsia="宋体" w:hAnsi="宋体" w:hint="eastAsia"/>
          <w:sz w:val="24"/>
        </w:rPr>
        <w:t>，见函数</w:t>
      </w:r>
      <w:r w:rsidRPr="00B853F7">
        <w:rPr>
          <w:rFonts w:ascii="宋体" w:eastAsia="宋体" w:hAnsi="宋体"/>
          <w:sz w:val="24"/>
        </w:rPr>
        <w:t xml:space="preserve">function </w:t>
      </w:r>
      <w:proofErr w:type="spellStart"/>
      <w:r w:rsidRPr="00B853F7">
        <w:rPr>
          <w:rFonts w:ascii="宋体" w:eastAsia="宋体" w:hAnsi="宋体"/>
          <w:sz w:val="24"/>
        </w:rPr>
        <w:t>getInfo</w:t>
      </w:r>
      <w:proofErr w:type="spellEnd"/>
      <w:r w:rsidRPr="00B853F7">
        <w:rPr>
          <w:rFonts w:ascii="宋体" w:eastAsia="宋体" w:hAnsi="宋体"/>
          <w:sz w:val="24"/>
        </w:rPr>
        <w:t>(book)</w:t>
      </w:r>
      <w:r>
        <w:rPr>
          <w:rFonts w:ascii="宋体" w:eastAsia="宋体" w:hAnsi="宋体" w:hint="eastAsia"/>
          <w:sz w:val="24"/>
        </w:rPr>
        <w:t>；</w:t>
      </w:r>
    </w:p>
    <w:p w:rsidR="00D66B7A" w:rsidRPr="00B853F7" w:rsidRDefault="00B853F7" w:rsidP="00B853F7">
      <w:pPr>
        <w:spacing w:line="300" w:lineRule="auto"/>
        <w:ind w:firstLineChars="200" w:firstLine="480"/>
        <w:rPr>
          <w:rFonts w:ascii="宋体" w:eastAsia="宋体" w:hAnsi="宋体" w:hint="eastAsia"/>
          <w:sz w:val="24"/>
        </w:rPr>
      </w:pPr>
      <w:r>
        <w:rPr>
          <w:rFonts w:ascii="宋体" w:eastAsia="宋体" w:hAnsi="宋体" w:hint="eastAsia"/>
          <w:sz w:val="24"/>
        </w:rPr>
        <w:t>第二部分为</w:t>
      </w:r>
      <w:r>
        <w:rPr>
          <w:rFonts w:ascii="宋体" w:eastAsia="宋体" w:hAnsi="宋体" w:hint="eastAsia"/>
          <w:sz w:val="24"/>
        </w:rPr>
        <w:t>解析返回的</w:t>
      </w:r>
      <w:proofErr w:type="spellStart"/>
      <w:r>
        <w:rPr>
          <w:rFonts w:ascii="宋体" w:eastAsia="宋体" w:hAnsi="宋体" w:hint="eastAsia"/>
          <w:sz w:val="24"/>
        </w:rPr>
        <w:t>json</w:t>
      </w:r>
      <w:proofErr w:type="spellEnd"/>
      <w:r>
        <w:rPr>
          <w:rFonts w:ascii="宋体" w:eastAsia="宋体" w:hAnsi="宋体" w:hint="eastAsia"/>
          <w:sz w:val="24"/>
        </w:rPr>
        <w:t>结果并输出在页面中</w:t>
      </w:r>
      <w:r>
        <w:rPr>
          <w:rFonts w:ascii="宋体" w:eastAsia="宋体" w:hAnsi="宋体" w:hint="eastAsia"/>
          <w:sz w:val="24"/>
        </w:rPr>
        <w:t>，见函数</w:t>
      </w:r>
      <w:r w:rsidRPr="00B853F7">
        <w:rPr>
          <w:rFonts w:ascii="宋体" w:eastAsia="宋体" w:hAnsi="宋体"/>
          <w:sz w:val="24"/>
        </w:rPr>
        <w:t xml:space="preserve">function </w:t>
      </w:r>
      <w:proofErr w:type="spellStart"/>
      <w:r w:rsidRPr="00B853F7">
        <w:rPr>
          <w:rFonts w:ascii="宋体" w:eastAsia="宋体" w:hAnsi="宋体"/>
          <w:sz w:val="24"/>
        </w:rPr>
        <w:t>showInfo</w:t>
      </w:r>
      <w:proofErr w:type="spellEnd"/>
      <w:r w:rsidRPr="00B853F7">
        <w:rPr>
          <w:rFonts w:ascii="宋体" w:eastAsia="宋体" w:hAnsi="宋体"/>
          <w:sz w:val="24"/>
        </w:rPr>
        <w:t>(results)</w:t>
      </w:r>
      <w:r>
        <w:rPr>
          <w:rFonts w:ascii="宋体" w:eastAsia="宋体" w:hAnsi="宋体" w:hint="eastAsia"/>
          <w:sz w:val="24"/>
        </w:rPr>
        <w:t>。并且如果没有查询到此出版物的相关信息，系统也会给出相应的回馈。</w:t>
      </w:r>
    </w:p>
    <w:p w:rsidR="00B853F7" w:rsidRPr="00B853F7" w:rsidRDefault="00B853F7" w:rsidP="00B853F7">
      <w:pPr>
        <w:spacing w:line="300" w:lineRule="auto"/>
        <w:ind w:firstLineChars="200" w:firstLine="480"/>
        <w:rPr>
          <w:rFonts w:ascii="宋体" w:eastAsia="宋体" w:hAnsi="宋体" w:hint="eastAsia"/>
          <w:sz w:val="24"/>
        </w:rPr>
      </w:pPr>
      <w:r>
        <w:rPr>
          <w:rFonts w:ascii="宋体" w:eastAsia="宋体" w:hAnsi="宋体" w:hint="eastAsia"/>
          <w:sz w:val="24"/>
        </w:rPr>
        <w:t>主页面i</w:t>
      </w:r>
      <w:r>
        <w:rPr>
          <w:rFonts w:ascii="宋体" w:eastAsia="宋体" w:hAnsi="宋体"/>
          <w:sz w:val="24"/>
        </w:rPr>
        <w:t>ndex.html</w:t>
      </w:r>
      <w:r>
        <w:rPr>
          <w:rFonts w:ascii="宋体" w:eastAsia="宋体" w:hAnsi="宋体" w:hint="eastAsia"/>
          <w:sz w:val="24"/>
        </w:rPr>
        <w:t>给出三个网页的链接，点击图片即可，这三个网页就是对应图书、电影、游戏的查询页面。在这三个页面中，均绘制了输入框，并在输入框下方展示出查询结果。</w:t>
      </w:r>
    </w:p>
    <w:p w:rsidR="004C2D6E" w:rsidRDefault="004C2D6E" w:rsidP="004C2D6E">
      <w:pPr>
        <w:spacing w:line="300" w:lineRule="auto"/>
        <w:rPr>
          <w:rFonts w:ascii="宋体" w:eastAsia="宋体" w:hAnsi="宋体"/>
          <w:sz w:val="32"/>
        </w:rPr>
      </w:pPr>
      <w:r>
        <w:rPr>
          <w:rFonts w:ascii="宋体" w:eastAsia="宋体" w:hAnsi="宋体" w:hint="eastAsia"/>
          <w:sz w:val="32"/>
        </w:rPr>
        <w:lastRenderedPageBreak/>
        <w:t>三</w:t>
      </w:r>
      <w:r w:rsidRPr="00414145">
        <w:rPr>
          <w:rFonts w:ascii="宋体" w:eastAsia="宋体" w:hAnsi="宋体" w:hint="eastAsia"/>
          <w:sz w:val="32"/>
        </w:rPr>
        <w:t>、</w:t>
      </w:r>
      <w:r>
        <w:rPr>
          <w:rFonts w:ascii="宋体" w:eastAsia="宋体" w:hAnsi="宋体" w:hint="eastAsia"/>
          <w:sz w:val="32"/>
        </w:rPr>
        <w:t>总结</w:t>
      </w:r>
    </w:p>
    <w:p w:rsidR="00525B1C" w:rsidRDefault="00525B1C" w:rsidP="00525B1C">
      <w:pPr>
        <w:spacing w:line="300" w:lineRule="auto"/>
        <w:ind w:firstLineChars="200" w:firstLine="480"/>
        <w:rPr>
          <w:rFonts w:ascii="宋体" w:eastAsia="宋体" w:hAnsi="宋体" w:hint="eastAsia"/>
          <w:sz w:val="24"/>
        </w:rPr>
      </w:pPr>
      <w:r>
        <w:rPr>
          <w:rFonts w:ascii="宋体" w:eastAsia="宋体" w:hAnsi="宋体" w:hint="eastAsia"/>
          <w:sz w:val="24"/>
        </w:rPr>
        <w:t>在本次大作业中，我们基于</w:t>
      </w:r>
      <w:proofErr w:type="spellStart"/>
      <w:r>
        <w:rPr>
          <w:rFonts w:ascii="宋体" w:eastAsia="宋体" w:hAnsi="宋体" w:hint="eastAsia"/>
          <w:sz w:val="24"/>
        </w:rPr>
        <w:t>DBpedia</w:t>
      </w:r>
      <w:proofErr w:type="spellEnd"/>
      <w:r>
        <w:rPr>
          <w:rFonts w:ascii="宋体" w:eastAsia="宋体" w:hAnsi="宋体" w:hint="eastAsia"/>
          <w:sz w:val="24"/>
        </w:rPr>
        <w:t>的开放链接数据构造SPARQL查询语句，并应用于JavaScript语言中。目前实现的功能是对图书、电影、游戏这三种类型进行搜索，返回其基本信息，并依据特定的方式进行推荐。优势在于文件数量少，语言简单，别人也能容易看懂；不足之处在于对于某些中文的查询不是很好，返回结果也不能做到全部是中文，推荐方法单一（如游戏根据同一种游戏模式来推荐）等</w:t>
      </w:r>
      <w:r w:rsidR="00505F6B">
        <w:rPr>
          <w:rFonts w:ascii="宋体" w:eastAsia="宋体" w:hAnsi="宋体" w:hint="eastAsia"/>
          <w:sz w:val="24"/>
        </w:rPr>
        <w:t>，日后会进行改善。</w:t>
      </w:r>
    </w:p>
    <w:p w:rsidR="00525B1C" w:rsidRDefault="00505F6B" w:rsidP="00525B1C">
      <w:pPr>
        <w:spacing w:line="300" w:lineRule="auto"/>
        <w:ind w:firstLineChars="200" w:firstLine="480"/>
        <w:rPr>
          <w:rFonts w:ascii="宋体" w:eastAsia="宋体" w:hAnsi="宋体"/>
          <w:sz w:val="24"/>
        </w:rPr>
      </w:pPr>
      <w:r>
        <w:rPr>
          <w:rFonts w:ascii="宋体" w:eastAsia="宋体" w:hAnsi="宋体" w:hint="eastAsia"/>
          <w:sz w:val="24"/>
        </w:rPr>
        <w:t>当然作业的完成离不开每位成员的努力，组内跨专业的同学比较多，实习的也占了一半以上，再加上最近几周大作业的数量也不少，所以作业完成的时间有些推迟、质量也不是很好，但这也是我们熬了几个</w:t>
      </w:r>
      <w:proofErr w:type="gramStart"/>
      <w:r>
        <w:rPr>
          <w:rFonts w:ascii="宋体" w:eastAsia="宋体" w:hAnsi="宋体" w:hint="eastAsia"/>
          <w:sz w:val="24"/>
        </w:rPr>
        <w:t>夜完成</w:t>
      </w:r>
      <w:proofErr w:type="gramEnd"/>
      <w:r>
        <w:rPr>
          <w:rFonts w:ascii="宋体" w:eastAsia="宋体" w:hAnsi="宋体" w:hint="eastAsia"/>
          <w:sz w:val="24"/>
        </w:rPr>
        <w:t>的作品。</w:t>
      </w:r>
    </w:p>
    <w:p w:rsidR="00505F6B" w:rsidRPr="00B853F7" w:rsidRDefault="00505F6B" w:rsidP="00525B1C">
      <w:pPr>
        <w:spacing w:line="300" w:lineRule="auto"/>
        <w:ind w:firstLineChars="200" w:firstLine="480"/>
        <w:rPr>
          <w:rFonts w:ascii="宋体" w:eastAsia="宋体" w:hAnsi="宋体" w:hint="eastAsia"/>
          <w:sz w:val="24"/>
        </w:rPr>
      </w:pPr>
      <w:r>
        <w:rPr>
          <w:rFonts w:ascii="宋体" w:eastAsia="宋体" w:hAnsi="宋体" w:hint="eastAsia"/>
          <w:sz w:val="24"/>
        </w:rPr>
        <w:t>对于这门课程来讲，十几周的课程老师坚持了下来，并且没有出现其他老师划水的现象，在此要点</w:t>
      </w:r>
      <w:proofErr w:type="gramStart"/>
      <w:r>
        <w:rPr>
          <w:rFonts w:ascii="宋体" w:eastAsia="宋体" w:hAnsi="宋体" w:hint="eastAsia"/>
          <w:sz w:val="24"/>
        </w:rPr>
        <w:t>个</w:t>
      </w:r>
      <w:proofErr w:type="gramEnd"/>
      <w:r>
        <w:rPr>
          <w:rFonts w:ascii="宋体" w:eastAsia="宋体" w:hAnsi="宋体" w:hint="eastAsia"/>
          <w:sz w:val="24"/>
        </w:rPr>
        <w:t>赞！罗老师的认真负责、思路清晰</w:t>
      </w:r>
      <w:r w:rsidR="00D1146C">
        <w:rPr>
          <w:rFonts w:ascii="宋体" w:eastAsia="宋体" w:hAnsi="宋体" w:hint="eastAsia"/>
          <w:sz w:val="24"/>
        </w:rPr>
        <w:t>、课件内容详细</w:t>
      </w:r>
      <w:r>
        <w:rPr>
          <w:rFonts w:ascii="宋体" w:eastAsia="宋体" w:hAnsi="宋体" w:hint="eastAsia"/>
          <w:sz w:val="24"/>
        </w:rPr>
        <w:t>，相信大家是有目共睹的，但就课程而言也不免有一些问题存在。比如</w:t>
      </w:r>
      <w:r w:rsidR="00D1146C">
        <w:rPr>
          <w:rFonts w:ascii="宋体" w:eastAsia="宋体" w:hAnsi="宋体" w:hint="eastAsia"/>
          <w:sz w:val="24"/>
        </w:rPr>
        <w:t>课上的练习过少的问题，希望老师能在课上多加一些练习。</w:t>
      </w:r>
    </w:p>
    <w:p w:rsidR="004C2D6E" w:rsidRPr="004C2D6E" w:rsidRDefault="004C2D6E" w:rsidP="006044FD">
      <w:pPr>
        <w:spacing w:line="300" w:lineRule="auto"/>
        <w:rPr>
          <w:rFonts w:ascii="宋体" w:eastAsia="宋体" w:hAnsi="宋体" w:hint="eastAsia"/>
          <w:sz w:val="28"/>
        </w:rPr>
      </w:pPr>
    </w:p>
    <w:p w:rsidR="00D9532E" w:rsidRPr="00E4115F" w:rsidRDefault="00D9532E" w:rsidP="003123DB">
      <w:pPr>
        <w:rPr>
          <w:rFonts w:ascii="宋体" w:eastAsia="宋体" w:hAnsi="宋体" w:hint="eastAsia"/>
          <w:sz w:val="24"/>
        </w:rPr>
      </w:pPr>
    </w:p>
    <w:sectPr w:rsidR="00D9532E" w:rsidRPr="00E411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37E05"/>
    <w:multiLevelType w:val="hybridMultilevel"/>
    <w:tmpl w:val="7A5EEF8E"/>
    <w:lvl w:ilvl="0" w:tplc="66623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94"/>
    <w:rsid w:val="002A32A4"/>
    <w:rsid w:val="003123DB"/>
    <w:rsid w:val="00414145"/>
    <w:rsid w:val="004C2D6E"/>
    <w:rsid w:val="00505F6B"/>
    <w:rsid w:val="00525B1C"/>
    <w:rsid w:val="006044FD"/>
    <w:rsid w:val="00711D8A"/>
    <w:rsid w:val="008E2D7B"/>
    <w:rsid w:val="009464D8"/>
    <w:rsid w:val="00B853F7"/>
    <w:rsid w:val="00C01D25"/>
    <w:rsid w:val="00C943AE"/>
    <w:rsid w:val="00D1146C"/>
    <w:rsid w:val="00D66B7A"/>
    <w:rsid w:val="00D9532E"/>
    <w:rsid w:val="00E4115F"/>
    <w:rsid w:val="00E97070"/>
    <w:rsid w:val="00FD6A0C"/>
    <w:rsid w:val="00FF7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84CA"/>
  <w15:chartTrackingRefBased/>
  <w15:docId w15:val="{E2FBB570-73F3-493B-8CBF-DEC1980C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D7B"/>
    <w:pPr>
      <w:ind w:firstLineChars="200" w:firstLine="420"/>
    </w:pPr>
  </w:style>
  <w:style w:type="character" w:styleId="a4">
    <w:name w:val="Hyperlink"/>
    <w:basedOn w:val="a0"/>
    <w:uiPriority w:val="99"/>
    <w:unhideWhenUsed/>
    <w:rsid w:val="00312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dbpedia.org/sparq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EA088-1B2D-463A-974D-DCC439C1413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230</TotalTime>
  <Pages>5</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启顺</dc:creator>
  <cp:keywords/>
  <dc:description/>
  <cp:lastModifiedBy>时 启顺</cp:lastModifiedBy>
  <cp:revision>4</cp:revision>
  <dcterms:created xsi:type="dcterms:W3CDTF">2018-06-27T02:56:00Z</dcterms:created>
  <dcterms:modified xsi:type="dcterms:W3CDTF">2018-06-27T06:46:00Z</dcterms:modified>
</cp:coreProperties>
</file>