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displays title and static header displays."/>
      </w:tblPr>
      <w:tblGrid>
        <w:gridCol w:w="5273"/>
        <w:gridCol w:w="191"/>
        <w:gridCol w:w="3996"/>
      </w:tblGrid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/>
                <w:color w:val="000000"/>
                <w:sz w:val="36"/>
                <w:szCs w:val="36"/>
              </w:rPr>
            </w:pPr>
            <w:r w:rsidRPr="00E719B8">
              <w:rPr>
                <w:rFonts w:ascii="Verdana" w:eastAsia="Times New Roman" w:hAnsi="Verdana"/>
                <w:color w:val="000000"/>
                <w:sz w:val="36"/>
                <w:szCs w:val="36"/>
              </w:rPr>
              <w:t>Display Transcript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06350821 </w:t>
            </w:r>
            <w:proofErr w:type="spellStart"/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Shuowen</w:t>
            </w:r>
            <w:proofErr w:type="spellEnd"/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Wei</w:t>
            </w: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br/>
              <w:t>Jan 08, 2013 01:09 am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4968" w:type="pct"/>
            <w:gridSpan w:val="3"/>
            <w:shd w:val="clear" w:color="auto" w:fill="FFCC00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3D1CDC1C" wp14:editId="1734E655">
                  <wp:extent cx="95250" cy="27305"/>
                  <wp:effectExtent l="0" t="0" r="0" b="0"/>
                  <wp:docPr id="1" name="Picture 1" descr="Transparent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nsparent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9B8" w:rsidRPr="00E719B8" w:rsidRDefault="00E719B8" w:rsidP="00E719B8">
      <w:pPr>
        <w:spacing w:after="0" w:line="240" w:lineRule="auto"/>
        <w:rPr>
          <w:rFonts w:ascii="Verdana" w:eastAsia="Times New Roman" w:hAnsi="Verdana"/>
          <w:vanish/>
          <w:color w:val="000000"/>
          <w:sz w:val="27"/>
          <w:szCs w:val="27"/>
        </w:rPr>
      </w:pPr>
      <w:bookmarkStart w:id="0" w:name="main_content"/>
      <w:bookmarkStart w:id="1" w:name="_GoBack"/>
      <w:bookmarkEnd w:id="0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layout table contains information that may be helpful in understanding the content and functionality of this page.  It could be a brief set of instructions, a description of error messages, or other special information."/>
      </w:tblPr>
      <w:tblGrid>
        <w:gridCol w:w="146"/>
        <w:gridCol w:w="9304"/>
      </w:tblGrid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This is NOT an official transcript. Courses which are in progress may also be included on this transcript.</w:t>
            </w:r>
          </w:p>
        </w:tc>
      </w:tr>
    </w:tbl>
    <w:bookmarkStart w:id="2" w:name="top"/>
    <w:bookmarkEnd w:id="2"/>
    <w:p w:rsidR="00E719B8" w:rsidRPr="00E719B8" w:rsidRDefault="00E719B8" w:rsidP="00E719B8">
      <w:pPr>
        <w:spacing w:after="0" w:line="240" w:lineRule="auto"/>
        <w:rPr>
          <w:rFonts w:ascii="Verdana" w:eastAsia="Times New Roman" w:hAnsi="Verdana"/>
          <w:color w:val="000000"/>
          <w:sz w:val="27"/>
          <w:szCs w:val="27"/>
        </w:rPr>
      </w:pPr>
      <w:r w:rsidRPr="00E719B8">
        <w:rPr>
          <w:rFonts w:ascii="Verdana" w:eastAsia="Times New Roman" w:hAnsi="Verdana"/>
          <w:color w:val="000000"/>
          <w:sz w:val="27"/>
          <w:szCs w:val="27"/>
        </w:rPr>
        <w:fldChar w:fldCharType="begin"/>
      </w:r>
      <w:r w:rsidRPr="00E719B8">
        <w:rPr>
          <w:rFonts w:ascii="Verdana" w:eastAsia="Times New Roman" w:hAnsi="Verdana"/>
          <w:color w:val="000000"/>
          <w:sz w:val="27"/>
          <w:szCs w:val="27"/>
        </w:rPr>
        <w:instrText xml:space="preserve"> HYPERLINK "https://ssb.win.wfu.edu/BANPROD/bwskotrn.P_ViewTran" \l "insti_credit" </w:instrText>
      </w:r>
      <w:r w:rsidRPr="00E719B8">
        <w:rPr>
          <w:rFonts w:ascii="Verdana" w:eastAsia="Times New Roman" w:hAnsi="Verdana"/>
          <w:color w:val="000000"/>
          <w:sz w:val="27"/>
          <w:szCs w:val="27"/>
        </w:rPr>
        <w:fldChar w:fldCharType="separate"/>
      </w:r>
      <w:r w:rsidRPr="00E719B8">
        <w:rPr>
          <w:rFonts w:ascii="Verdana" w:eastAsia="Times New Roman" w:hAnsi="Verdana"/>
          <w:color w:val="660099"/>
          <w:sz w:val="27"/>
          <w:szCs w:val="27"/>
          <w:u w:val="single"/>
        </w:rPr>
        <w:t>Institution Credit</w:t>
      </w:r>
      <w:r w:rsidRPr="00E719B8">
        <w:rPr>
          <w:rFonts w:ascii="Verdana" w:eastAsia="Times New Roman" w:hAnsi="Verdana"/>
          <w:color w:val="000000"/>
          <w:sz w:val="27"/>
          <w:szCs w:val="27"/>
        </w:rPr>
        <w:fldChar w:fldCharType="end"/>
      </w:r>
      <w:r w:rsidRPr="00E719B8">
        <w:rPr>
          <w:rFonts w:ascii="Verdana" w:eastAsia="Times New Roman" w:hAnsi="Verdana"/>
          <w:color w:val="000000"/>
          <w:sz w:val="27"/>
          <w:szCs w:val="27"/>
        </w:rPr>
        <w:t>    </w:t>
      </w:r>
      <w:hyperlink r:id="rId6" w:anchor="trans_totals" w:history="1">
        <w:r w:rsidRPr="00E719B8">
          <w:rPr>
            <w:rFonts w:ascii="Verdana" w:eastAsia="Times New Roman" w:hAnsi="Verdana"/>
            <w:color w:val="660099"/>
            <w:sz w:val="27"/>
            <w:szCs w:val="27"/>
            <w:u w:val="single"/>
          </w:rPr>
          <w:t>Transcript Totals</w:t>
        </w:r>
      </w:hyperlink>
      <w:r w:rsidRPr="00E719B8">
        <w:rPr>
          <w:rFonts w:ascii="Verdana" w:eastAsia="Times New Roman" w:hAnsi="Verdana"/>
          <w:color w:val="000000"/>
          <w:sz w:val="27"/>
          <w:szCs w:val="27"/>
        </w:rPr>
        <w:t>    </w:t>
      </w:r>
      <w:hyperlink r:id="rId7" w:anchor="crses_progress" w:history="1">
        <w:r w:rsidRPr="00E719B8">
          <w:rPr>
            <w:rFonts w:ascii="Verdana" w:eastAsia="Times New Roman" w:hAnsi="Verdana"/>
            <w:color w:val="660099"/>
            <w:sz w:val="27"/>
            <w:szCs w:val="27"/>
            <w:u w:val="single"/>
          </w:rPr>
          <w:t>Courses in Progress</w:t>
        </w:r>
      </w:hyperlink>
    </w:p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27"/>
        <w:gridCol w:w="836"/>
        <w:gridCol w:w="652"/>
        <w:gridCol w:w="30"/>
        <w:gridCol w:w="973"/>
        <w:gridCol w:w="973"/>
        <w:gridCol w:w="851"/>
        <w:gridCol w:w="845"/>
        <w:gridCol w:w="896"/>
        <w:gridCol w:w="896"/>
        <w:gridCol w:w="865"/>
        <w:gridCol w:w="222"/>
        <w:gridCol w:w="151"/>
      </w:tblGrid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E719B8" w:rsidRPr="00E719B8" w:rsidRDefault="00E719B8" w:rsidP="00E719B8">
            <w:pPr>
              <w:spacing w:before="240" w:after="0" w:line="240" w:lineRule="auto"/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i/>
                <w:iCs/>
                <w:color w:val="000000"/>
                <w:sz w:val="20"/>
                <w:szCs w:val="20"/>
              </w:rPr>
              <w:t>Transcript Data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STUDENT INFORMATION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Name :</w:t>
            </w:r>
          </w:p>
        </w:tc>
        <w:tc>
          <w:tcPr>
            <w:tcW w:w="0" w:type="auto"/>
            <w:gridSpan w:val="10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proofErr w:type="spellStart"/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Shuowen</w:t>
            </w:r>
            <w:proofErr w:type="spellEnd"/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Wei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6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3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3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Graduate School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***This is NOT an Official Transcript***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INSTITUTION CREDIT      </w:t>
            </w:r>
            <w:hyperlink r:id="rId8" w:anchor="top" w:history="1">
              <w:r w:rsidRPr="00E719B8">
                <w:rPr>
                  <w:rFonts w:ascii="Verdana" w:eastAsia="Times New Roman" w:hAnsi="Verdana"/>
                  <w:b/>
                  <w:bCs/>
                  <w:color w:val="660099"/>
                  <w:sz w:val="20"/>
                  <w:szCs w:val="20"/>
                  <w:u w:val="single"/>
                </w:rPr>
                <w:t>-Top-</w:t>
              </w:r>
            </w:hyperlink>
            <w:bookmarkStart w:id="3" w:name="insti_credit"/>
            <w:bookmarkEnd w:id="3"/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FFA500"/>
                <w:sz w:val="20"/>
                <w:szCs w:val="20"/>
              </w:rPr>
              <w:t>Term: Fall 2011</w:t>
            </w:r>
          </w:p>
        </w:tc>
      </w:tr>
      <w:tr w:rsidR="00E719B8" w:rsidRPr="00E719B8" w:rsidTr="00E719B8">
        <w:trPr>
          <w:gridAfter w:val="1"/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Numerical Linear Algebra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Mathematical Statistics I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Abstract Algebra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11.010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General Topology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47.010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3.917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47.010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3.917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FFA500"/>
                <w:sz w:val="20"/>
                <w:szCs w:val="20"/>
              </w:rPr>
              <w:t>Term: Spring 2012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Database Management Systems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11.010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Multivariate Statistics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Real Analysis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8.010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Topics in Applied Mathematics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43.020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3.585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90.030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3.751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FFA500"/>
                <w:sz w:val="20"/>
                <w:szCs w:val="20"/>
              </w:rPr>
              <w:t>Term: Summer 2012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GFP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Graduate Fee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NC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24.000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90.030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3.751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2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FFA500"/>
                <w:sz w:val="20"/>
                <w:szCs w:val="20"/>
              </w:rPr>
              <w:t>Term: Fall 2012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11.010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671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Artificial Intelligence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11.010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Introduction to Numerical Meth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Statistical Methods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Thesis Research I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12.000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46.020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3.835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5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48.000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36.000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136.050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3.779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TRANSCRIPT TOTALS (GRADUATE)      </w:t>
            </w:r>
            <w:hyperlink r:id="rId9" w:anchor="top" w:history="1">
              <w:r w:rsidRPr="00E719B8">
                <w:rPr>
                  <w:rFonts w:ascii="Verdana" w:eastAsia="Times New Roman" w:hAnsi="Verdana"/>
                  <w:b/>
                  <w:bCs/>
                  <w:color w:val="660099"/>
                  <w:sz w:val="20"/>
                  <w:szCs w:val="20"/>
                  <w:u w:val="single"/>
                </w:rPr>
                <w:t>-Top-</w:t>
              </w:r>
            </w:hyperlink>
            <w:bookmarkStart w:id="4" w:name="trans_totals"/>
            <w:bookmarkEnd w:id="4"/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Total Institution: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48.000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36.000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136.050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3.779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Total Transfer: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Overall: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48.000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39.000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36.000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136.050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3.779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COURSES IN PROGRESS       </w:t>
            </w:r>
            <w:hyperlink r:id="rId10" w:anchor="top" w:history="1">
              <w:r w:rsidRPr="00E719B8">
                <w:rPr>
                  <w:rFonts w:ascii="Verdana" w:eastAsia="Times New Roman" w:hAnsi="Verdana"/>
                  <w:b/>
                  <w:bCs/>
                  <w:color w:val="660099"/>
                  <w:sz w:val="20"/>
                  <w:szCs w:val="20"/>
                  <w:u w:val="single"/>
                </w:rPr>
                <w:t>-Top-</w:t>
              </w:r>
            </w:hyperlink>
            <w:bookmarkStart w:id="5" w:name="crses_progress"/>
            <w:bookmarkEnd w:id="5"/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FFA500"/>
                <w:sz w:val="20"/>
                <w:szCs w:val="20"/>
              </w:rPr>
              <w:t>Term: Spring 2013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6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lastRenderedPageBreak/>
              <w:t>CSC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6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Theory of Algorithms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CSC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6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Nonlinear Optimization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MTH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0" w:type="auto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GR</w:t>
            </w:r>
          </w:p>
        </w:tc>
        <w:tc>
          <w:tcPr>
            <w:tcW w:w="0" w:type="auto"/>
            <w:gridSpan w:val="6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Thesis Research II</w:t>
            </w:r>
          </w:p>
        </w:tc>
        <w:tc>
          <w:tcPr>
            <w:tcW w:w="0" w:type="auto"/>
            <w:gridSpan w:val="2"/>
            <w:hideMark/>
          </w:tcPr>
          <w:p w:rsidR="00E719B8" w:rsidRPr="00E719B8" w:rsidRDefault="00E719B8" w:rsidP="00E719B8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11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E719B8">
              <w:rPr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719B8" w:rsidRPr="00E719B8" w:rsidTr="00E719B8">
        <w:trPr>
          <w:tblCellSpacing w:w="15" w:type="dxa"/>
        </w:trPr>
        <w:tc>
          <w:tcPr>
            <w:tcW w:w="0" w:type="auto"/>
            <w:gridSpan w:val="4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E719B8" w:rsidRPr="00E719B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E719B8" w:rsidRPr="00E719B8" w:rsidRDefault="00E719B8" w:rsidP="00E719B8">
                  <w:pPr>
                    <w:spacing w:after="0" w:line="240" w:lineRule="auto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E719B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E719B8" w:rsidRPr="00E719B8" w:rsidRDefault="00E719B8" w:rsidP="00E719B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719B8" w:rsidRPr="00E719B8" w:rsidRDefault="00E719B8" w:rsidP="00E719B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2A3997" w:rsidRDefault="002A3997"/>
    <w:sectPr w:rsidR="002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B8"/>
    <w:rsid w:val="002A3997"/>
    <w:rsid w:val="00E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9B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9B8"/>
    <w:rPr>
      <w:rFonts w:eastAsia="Times New Roman"/>
      <w:b/>
      <w:bCs/>
      <w:sz w:val="36"/>
      <w:szCs w:val="36"/>
    </w:rPr>
  </w:style>
  <w:style w:type="paragraph" w:customStyle="1" w:styleId="rightaligntext">
    <w:name w:val="rightaligntext"/>
    <w:basedOn w:val="Normal"/>
    <w:rsid w:val="00E719B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infotext">
    <w:name w:val="infotext"/>
    <w:basedOn w:val="DefaultParagraphFont"/>
    <w:rsid w:val="00E719B8"/>
  </w:style>
  <w:style w:type="character" w:styleId="Hyperlink">
    <w:name w:val="Hyperlink"/>
    <w:basedOn w:val="DefaultParagraphFont"/>
    <w:uiPriority w:val="99"/>
    <w:semiHidden/>
    <w:unhideWhenUsed/>
    <w:rsid w:val="00E719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19B8"/>
  </w:style>
  <w:style w:type="character" w:customStyle="1" w:styleId="fieldorangetextbold">
    <w:name w:val="fieldorangetextbold"/>
    <w:basedOn w:val="DefaultParagraphFont"/>
    <w:rsid w:val="00E719B8"/>
  </w:style>
  <w:style w:type="paragraph" w:styleId="BalloonText">
    <w:name w:val="Balloon Text"/>
    <w:basedOn w:val="Normal"/>
    <w:link w:val="BalloonTextChar"/>
    <w:uiPriority w:val="99"/>
    <w:semiHidden/>
    <w:unhideWhenUsed/>
    <w:rsid w:val="00E7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19B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9B8"/>
    <w:rPr>
      <w:rFonts w:eastAsia="Times New Roman"/>
      <w:b/>
      <w:bCs/>
      <w:sz w:val="36"/>
      <w:szCs w:val="36"/>
    </w:rPr>
  </w:style>
  <w:style w:type="paragraph" w:customStyle="1" w:styleId="rightaligntext">
    <w:name w:val="rightaligntext"/>
    <w:basedOn w:val="Normal"/>
    <w:rsid w:val="00E719B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infotext">
    <w:name w:val="infotext"/>
    <w:basedOn w:val="DefaultParagraphFont"/>
    <w:rsid w:val="00E719B8"/>
  </w:style>
  <w:style w:type="character" w:styleId="Hyperlink">
    <w:name w:val="Hyperlink"/>
    <w:basedOn w:val="DefaultParagraphFont"/>
    <w:uiPriority w:val="99"/>
    <w:semiHidden/>
    <w:unhideWhenUsed/>
    <w:rsid w:val="00E719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19B8"/>
  </w:style>
  <w:style w:type="character" w:customStyle="1" w:styleId="fieldorangetextbold">
    <w:name w:val="fieldorangetextbold"/>
    <w:basedOn w:val="DefaultParagraphFont"/>
    <w:rsid w:val="00E719B8"/>
  </w:style>
  <w:style w:type="paragraph" w:styleId="BalloonText">
    <w:name w:val="Balloon Text"/>
    <w:basedOn w:val="Normal"/>
    <w:link w:val="BalloonTextChar"/>
    <w:uiPriority w:val="99"/>
    <w:semiHidden/>
    <w:unhideWhenUsed/>
    <w:rsid w:val="00E7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b.win.wfu.edu/BANPROD/bwskotrn.P_ViewT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b.win.wfu.edu/BANPROD/bwskotrn.P_ViewTra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sb.win.wfu.edu/BANPROD/bwskotrn.P_ViewTra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ssb.win.wfu.edu/BANPROD/bwskotrn.P_ViewTr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b.win.wfu.edu/BANPROD/bwskotrn.P_View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1</cp:revision>
  <dcterms:created xsi:type="dcterms:W3CDTF">2013-01-08T06:17:00Z</dcterms:created>
  <dcterms:modified xsi:type="dcterms:W3CDTF">2013-01-08T06:21:00Z</dcterms:modified>
</cp:coreProperties>
</file>