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Pr="000D6025" w:rsidRDefault="005867BE" w:rsidP="00CD6223">
      <w:pPr>
        <w:jc w:val="center"/>
        <w:rPr>
          <w:sz w:val="56"/>
          <w:szCs w:val="56"/>
        </w:rPr>
      </w:pPr>
      <w:r w:rsidRPr="000D6025">
        <w:rPr>
          <w:sz w:val="56"/>
          <w:szCs w:val="56"/>
        </w:rPr>
        <w:t>Final Examination</w:t>
      </w:r>
    </w:p>
    <w:p w:rsidR="005867BE" w:rsidRPr="000D6025" w:rsidRDefault="005867BE" w:rsidP="00400C4E">
      <w:pPr>
        <w:jc w:val="center"/>
        <w:rPr>
          <w:sz w:val="48"/>
          <w:szCs w:val="48"/>
        </w:rPr>
      </w:pPr>
      <w:r w:rsidRPr="000D6025">
        <w:rPr>
          <w:sz w:val="48"/>
          <w:szCs w:val="48"/>
        </w:rPr>
        <w:t>Shuowen Wei</w:t>
      </w:r>
    </w:p>
    <w:p w:rsidR="00F273E8" w:rsidRPr="000D6025" w:rsidRDefault="00F273E8" w:rsidP="00400C4E">
      <w:pPr>
        <w:jc w:val="center"/>
        <w:rPr>
          <w:sz w:val="44"/>
          <w:szCs w:val="44"/>
        </w:rPr>
      </w:pPr>
      <w:r w:rsidRPr="000D6025">
        <w:rPr>
          <w:sz w:val="44"/>
          <w:szCs w:val="44"/>
        </w:rPr>
        <w:t>4/29/</w:t>
      </w:r>
      <w:r w:rsidRPr="006934C1">
        <w:rPr>
          <w:sz w:val="40"/>
          <w:szCs w:val="40"/>
        </w:rPr>
        <w:t>2012</w:t>
      </w:r>
    </w:p>
    <w:p w:rsidR="007E0D61" w:rsidRDefault="00400C4E">
      <w:pPr>
        <w:rPr>
          <w:sz w:val="28"/>
          <w:szCs w:val="28"/>
        </w:rPr>
        <w:sectPr w:rsidR="007E0D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00C4E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400C4E" w:rsidRDefault="007E0D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set N=</w:t>
      </w:r>
      <w:r w:rsidR="008A1799">
        <w:rPr>
          <w:sz w:val="28"/>
          <w:szCs w:val="28"/>
        </w:rPr>
        <w:t>256</w:t>
      </w:r>
      <w:r>
        <w:rPr>
          <w:sz w:val="28"/>
          <w:szCs w:val="28"/>
        </w:rPr>
        <w:t xml:space="preserve"> and use blur.m to generate </w:t>
      </w:r>
      <w:r w:rsidR="00CB2EB5">
        <w:rPr>
          <w:sz w:val="28"/>
          <w:szCs w:val="28"/>
        </w:rPr>
        <w:t xml:space="preserve">the matrix </w:t>
      </w:r>
      <w:r>
        <w:rPr>
          <w:sz w:val="28"/>
          <w:szCs w:val="28"/>
        </w:rPr>
        <w:t>A</w:t>
      </w:r>
      <w:r w:rsidR="0057420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B2EB5">
        <w:rPr>
          <w:sz w:val="28"/>
          <w:szCs w:val="28"/>
        </w:rPr>
        <w:t xml:space="preserve">the blurred image </w:t>
      </w:r>
      <w:r>
        <w:rPr>
          <w:sz w:val="28"/>
          <w:szCs w:val="28"/>
        </w:rPr>
        <w:t xml:space="preserve">b and </w:t>
      </w:r>
      <w:r w:rsidR="00CB2EB5">
        <w:rPr>
          <w:sz w:val="28"/>
          <w:szCs w:val="28"/>
        </w:rPr>
        <w:t xml:space="preserve">the exact image </w:t>
      </w:r>
      <w:r>
        <w:rPr>
          <w:sz w:val="28"/>
          <w:szCs w:val="28"/>
        </w:rPr>
        <w:t>x. Some codes are: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N=256;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b x]=blur(N);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E=reshape(x,N,N);</w:t>
      </w:r>
      <w:r>
        <w:rPr>
          <w:rFonts w:ascii="Courier New" w:hAnsi="Courier New" w:cs="Courier New"/>
          <w:color w:val="228B22"/>
          <w:sz w:val="20"/>
          <w:szCs w:val="20"/>
        </w:rPr>
        <w:t>%the exact image E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imagesc(E),title(</w:t>
      </w:r>
      <w:r>
        <w:rPr>
          <w:rFonts w:ascii="Courier New" w:hAnsi="Courier New" w:cs="Courier New"/>
          <w:color w:val="A020F0"/>
          <w:sz w:val="20"/>
          <w:szCs w:val="20"/>
        </w:rPr>
        <w:t>'The Exact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B=reshape(b,N,N);</w:t>
      </w:r>
      <w:r>
        <w:rPr>
          <w:rFonts w:ascii="Courier New" w:hAnsi="Courier New" w:cs="Courier New"/>
          <w:color w:val="228B22"/>
          <w:sz w:val="20"/>
          <w:szCs w:val="20"/>
        </w:rPr>
        <w:t>%the blured image B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8A125B" w:rsidRDefault="008A125B" w:rsidP="008A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imagesc(B),title(</w:t>
      </w:r>
      <w:r>
        <w:rPr>
          <w:rFonts w:ascii="Courier New" w:hAnsi="Courier New" w:cs="Courier New"/>
          <w:color w:val="A020F0"/>
          <w:sz w:val="20"/>
          <w:szCs w:val="20"/>
        </w:rPr>
        <w:t>'The Blurred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1F52" w:rsidRDefault="008A125B" w:rsidP="00CE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8530B0" w:rsidRPr="00CE1F52" w:rsidRDefault="008530B0" w:rsidP="00CE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D61" w:rsidRDefault="007745D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8A125B">
        <w:rPr>
          <w:sz w:val="28"/>
          <w:szCs w:val="28"/>
        </w:rPr>
        <w:t>hen t</w:t>
      </w:r>
      <w:r w:rsidR="007E0D61">
        <w:rPr>
          <w:sz w:val="28"/>
          <w:szCs w:val="28"/>
        </w:rPr>
        <w:t xml:space="preserve">he exact </w:t>
      </w:r>
      <w:r w:rsidR="0057420D">
        <w:rPr>
          <w:sz w:val="28"/>
          <w:szCs w:val="28"/>
        </w:rPr>
        <w:t>image</w:t>
      </w:r>
      <w:r w:rsidR="007E0D61">
        <w:rPr>
          <w:sz w:val="28"/>
          <w:szCs w:val="28"/>
        </w:rPr>
        <w:t xml:space="preserve"> </w:t>
      </w:r>
      <w:r w:rsidR="008A125B">
        <w:rPr>
          <w:sz w:val="28"/>
          <w:szCs w:val="28"/>
        </w:rPr>
        <w:t>and the blurred image are as follows:</w:t>
      </w:r>
      <w:r w:rsidR="007E0D61">
        <w:rPr>
          <w:sz w:val="28"/>
          <w:szCs w:val="28"/>
        </w:rPr>
        <w:t xml:space="preserve"> </w:t>
      </w:r>
    </w:p>
    <w:p w:rsidR="007E0D61" w:rsidRDefault="00A2700E" w:rsidP="008530B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7015" cy="22177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15" cy="22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68388" cy="2222323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93" cy="22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C1" w:rsidRDefault="006934C1">
      <w:pPr>
        <w:rPr>
          <w:sz w:val="28"/>
          <w:szCs w:val="28"/>
        </w:rPr>
      </w:pPr>
    </w:p>
    <w:p w:rsidR="00CB2EB5" w:rsidRDefault="00CB2EB5">
      <w:pPr>
        <w:rPr>
          <w:sz w:val="28"/>
          <w:szCs w:val="28"/>
        </w:rPr>
      </w:pPr>
    </w:p>
    <w:p w:rsidR="00CB2EB5" w:rsidRDefault="00CB2EB5">
      <w:pPr>
        <w:rPr>
          <w:sz w:val="28"/>
          <w:szCs w:val="28"/>
        </w:rPr>
      </w:pPr>
    </w:p>
    <w:p w:rsidR="00CB2EB5" w:rsidRDefault="00CB2EB5">
      <w:pPr>
        <w:rPr>
          <w:sz w:val="28"/>
          <w:szCs w:val="28"/>
        </w:rPr>
        <w:sectPr w:rsidR="00CB2EB5" w:rsidSect="008A17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718D" w:rsidRDefault="001F2C5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order to illustrate the use regularizing properties of the CGLS algorithm, we then </w:t>
      </w:r>
      <w:r w:rsidR="00137D5B">
        <w:rPr>
          <w:sz w:val="28"/>
          <w:szCs w:val="28"/>
        </w:rPr>
        <w:t xml:space="preserve">take </w:t>
      </w:r>
      <w:r w:rsidR="00DE11CD">
        <w:rPr>
          <w:sz w:val="28"/>
          <w:szCs w:val="28"/>
        </w:rPr>
        <w:t xml:space="preserve">iterations </w:t>
      </w:r>
      <w:r w:rsidR="00137D5B">
        <w:rPr>
          <w:sz w:val="28"/>
          <w:szCs w:val="28"/>
        </w:rPr>
        <w:t xml:space="preserve">k=50 </w:t>
      </w:r>
      <w:r w:rsidR="00C023C2">
        <w:rPr>
          <w:sz w:val="28"/>
          <w:szCs w:val="28"/>
        </w:rPr>
        <w:t xml:space="preserve">of </w:t>
      </w:r>
      <w:r w:rsidR="00137D5B">
        <w:rPr>
          <w:sz w:val="28"/>
          <w:szCs w:val="28"/>
        </w:rPr>
        <w:t xml:space="preserve">CGLS, </w:t>
      </w:r>
      <w:r w:rsidR="0057420D">
        <w:rPr>
          <w:sz w:val="28"/>
          <w:szCs w:val="28"/>
        </w:rPr>
        <w:t xml:space="preserve">and we observed that the regularized image gets </w:t>
      </w:r>
      <w:r w:rsidR="00CB2EB5">
        <w:rPr>
          <w:sz w:val="28"/>
          <w:szCs w:val="28"/>
        </w:rPr>
        <w:t xml:space="preserve">sharper and </w:t>
      </w:r>
      <w:r w:rsidR="0057420D">
        <w:rPr>
          <w:sz w:val="28"/>
          <w:szCs w:val="28"/>
        </w:rPr>
        <w:t xml:space="preserve">sharper as the number of iteration increases. </w:t>
      </w:r>
      <w:r w:rsidR="00CB2EB5">
        <w:rPr>
          <w:sz w:val="28"/>
          <w:szCs w:val="28"/>
        </w:rPr>
        <w:t xml:space="preserve">We make an </w:t>
      </w:r>
      <w:bookmarkStart w:id="0" w:name="_GoBack"/>
      <w:r w:rsidR="00CB2EB5">
        <w:rPr>
          <w:sz w:val="28"/>
          <w:szCs w:val="28"/>
        </w:rPr>
        <w:t>animation</w:t>
      </w:r>
      <w:bookmarkEnd w:id="0"/>
      <w:r w:rsidR="00CB2EB5">
        <w:rPr>
          <w:sz w:val="28"/>
          <w:szCs w:val="28"/>
        </w:rPr>
        <w:t xml:space="preserve"> and codes are listed on the right</w:t>
      </w:r>
      <w:r w:rsidR="00576AA4">
        <w:rPr>
          <w:sz w:val="28"/>
          <w:szCs w:val="28"/>
        </w:rPr>
        <w:t>: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make a</w:t>
      </w:r>
      <w:r w:rsidR="001A4092">
        <w:rPr>
          <w:rFonts w:ascii="Courier New" w:hAnsi="Courier New" w:cs="Courier New"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animation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k=50;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[X]=cgls(A,b,k);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X_image=reshape(X,N,N,k);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imagesc(X_image(:,:,i));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CB2EB5" w:rsidRDefault="00CB2EB5" w:rsidP="00CB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pause(0.2)</w:t>
      </w:r>
    </w:p>
    <w:p w:rsidR="006934C1" w:rsidRPr="009629BC" w:rsidRDefault="00B736CC" w:rsidP="00962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  <w:sectPr w:rsidR="006934C1" w:rsidRPr="009629BC" w:rsidSect="00CB2E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73E8" w:rsidRDefault="00F273E8">
      <w:pPr>
        <w:rPr>
          <w:sz w:val="28"/>
          <w:szCs w:val="28"/>
        </w:rPr>
      </w:pPr>
    </w:p>
    <w:p w:rsidR="005867BE" w:rsidRDefault="00DE11CD">
      <w:pPr>
        <w:rPr>
          <w:sz w:val="28"/>
          <w:szCs w:val="28"/>
        </w:rPr>
      </w:pPr>
      <w:r>
        <w:rPr>
          <w:sz w:val="28"/>
          <w:szCs w:val="28"/>
        </w:rPr>
        <w:t>Thus</w:t>
      </w:r>
      <w:r w:rsidR="00DD7C46">
        <w:rPr>
          <w:sz w:val="28"/>
          <w:szCs w:val="28"/>
        </w:rPr>
        <w:t>,</w:t>
      </w:r>
      <w:r w:rsidR="00194D33">
        <w:rPr>
          <w:sz w:val="28"/>
          <w:szCs w:val="28"/>
        </w:rPr>
        <w:t xml:space="preserve"> we pick up </w:t>
      </w:r>
      <w:r w:rsidR="003756C2">
        <w:rPr>
          <w:sz w:val="28"/>
          <w:szCs w:val="28"/>
        </w:rPr>
        <w:t>some</w:t>
      </w:r>
      <w:r>
        <w:rPr>
          <w:sz w:val="28"/>
          <w:szCs w:val="28"/>
        </w:rPr>
        <w:t xml:space="preserve"> </w:t>
      </w:r>
      <w:r w:rsidR="00DD7C46">
        <w:rPr>
          <w:sz w:val="28"/>
          <w:szCs w:val="28"/>
        </w:rPr>
        <w:t>regularized</w:t>
      </w:r>
      <w:r>
        <w:rPr>
          <w:sz w:val="28"/>
          <w:szCs w:val="28"/>
        </w:rPr>
        <w:t xml:space="preserve"> images </w:t>
      </w:r>
      <w:r w:rsidR="00A77035">
        <w:rPr>
          <w:sz w:val="28"/>
          <w:szCs w:val="28"/>
        </w:rPr>
        <w:t>after</w:t>
      </w:r>
      <w:r>
        <w:rPr>
          <w:sz w:val="28"/>
          <w:szCs w:val="28"/>
        </w:rPr>
        <w:t xml:space="preserve"> different</w:t>
      </w:r>
      <w:r w:rsidR="00DD7C46">
        <w:rPr>
          <w:sz w:val="28"/>
          <w:szCs w:val="28"/>
        </w:rPr>
        <w:t xml:space="preserve"> </w:t>
      </w:r>
      <w:r w:rsidR="00A77035">
        <w:rPr>
          <w:sz w:val="28"/>
          <w:szCs w:val="28"/>
        </w:rPr>
        <w:t>numbers</w:t>
      </w:r>
      <w:r w:rsidR="00DD7C46">
        <w:rPr>
          <w:sz w:val="28"/>
          <w:szCs w:val="28"/>
        </w:rPr>
        <w:t xml:space="preserve"> of </w:t>
      </w:r>
      <w:r w:rsidR="00194D33">
        <w:rPr>
          <w:sz w:val="28"/>
          <w:szCs w:val="28"/>
        </w:rPr>
        <w:t>iteration</w:t>
      </w:r>
      <w:r w:rsidR="003756C2">
        <w:rPr>
          <w:sz w:val="28"/>
          <w:szCs w:val="28"/>
        </w:rPr>
        <w:t>s</w:t>
      </w:r>
      <w:r w:rsidR="00194D33">
        <w:rPr>
          <w:sz w:val="28"/>
          <w:szCs w:val="28"/>
        </w:rPr>
        <w:t xml:space="preserve"> and show them as follows:</w:t>
      </w:r>
    </w:p>
    <w:p w:rsidR="00194D33" w:rsidRPr="00400C4E" w:rsidRDefault="00A2700E" w:rsidP="003756C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359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3B" w:rsidRDefault="005A5BB4" w:rsidP="00B6013B">
      <w:pPr>
        <w:rPr>
          <w:sz w:val="28"/>
          <w:szCs w:val="28"/>
        </w:rPr>
      </w:pPr>
      <w:r>
        <w:rPr>
          <w:sz w:val="28"/>
          <w:szCs w:val="28"/>
        </w:rPr>
        <w:t>Now, we start to add some noise to the blurred image</w:t>
      </w:r>
      <w:r w:rsidR="006E4724">
        <w:rPr>
          <w:sz w:val="28"/>
          <w:szCs w:val="28"/>
        </w:rPr>
        <w:t xml:space="preserve"> with noise level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≈0.1</m:t>
        </m:r>
      </m:oMath>
      <w:r>
        <w:rPr>
          <w:sz w:val="28"/>
          <w:szCs w:val="28"/>
        </w:rPr>
        <w:t xml:space="preserve">, and </w:t>
      </w:r>
      <w:r w:rsidR="00B6013B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repeat the CGLS computations. </w:t>
      </w:r>
      <w:r w:rsidR="00375A94">
        <w:rPr>
          <w:sz w:val="28"/>
          <w:szCs w:val="28"/>
        </w:rPr>
        <w:t>Unfor</w:t>
      </w:r>
      <w:r w:rsidR="009629BC">
        <w:rPr>
          <w:sz w:val="28"/>
          <w:szCs w:val="28"/>
        </w:rPr>
        <w:t>tunat</w:t>
      </w:r>
      <w:r w:rsidR="00375A94">
        <w:rPr>
          <w:sz w:val="28"/>
          <w:szCs w:val="28"/>
        </w:rPr>
        <w:t xml:space="preserve">ely, after a certain number of steps, </w:t>
      </w:r>
      <w:r w:rsidR="00B6013B">
        <w:rPr>
          <w:sz w:val="28"/>
          <w:szCs w:val="28"/>
        </w:rPr>
        <w:t xml:space="preserve">we can see that </w:t>
      </w:r>
      <w:r w:rsidR="00375A94">
        <w:rPr>
          <w:sz w:val="28"/>
          <w:szCs w:val="28"/>
        </w:rPr>
        <w:t xml:space="preserve">the noise starts to dominate. </w:t>
      </w:r>
      <w:r w:rsidR="003756C2">
        <w:rPr>
          <w:sz w:val="28"/>
          <w:szCs w:val="28"/>
        </w:rPr>
        <w:t xml:space="preserve">We also </w:t>
      </w:r>
      <w:r w:rsidR="006E4724">
        <w:rPr>
          <w:sz w:val="28"/>
          <w:szCs w:val="28"/>
        </w:rPr>
        <w:t xml:space="preserve">pick up some regularized images </w:t>
      </w:r>
      <w:r w:rsidR="00A77035">
        <w:rPr>
          <w:sz w:val="28"/>
          <w:szCs w:val="28"/>
        </w:rPr>
        <w:t>after</w:t>
      </w:r>
      <w:r w:rsidR="003756C2">
        <w:rPr>
          <w:sz w:val="28"/>
          <w:szCs w:val="28"/>
        </w:rPr>
        <w:t xml:space="preserve"> different </w:t>
      </w:r>
      <w:r w:rsidR="00A77035">
        <w:rPr>
          <w:sz w:val="28"/>
          <w:szCs w:val="28"/>
        </w:rPr>
        <w:t xml:space="preserve">numbers </w:t>
      </w:r>
      <w:r w:rsidR="003756C2">
        <w:rPr>
          <w:sz w:val="28"/>
          <w:szCs w:val="28"/>
        </w:rPr>
        <w:t>of iterations and show them as follows:</w:t>
      </w:r>
      <w:r w:rsidR="00A77035">
        <w:rPr>
          <w:sz w:val="28"/>
          <w:szCs w:val="28"/>
        </w:rPr>
        <w:t xml:space="preserve"> </w:t>
      </w:r>
      <w:r w:rsidR="00576AA4">
        <w:rPr>
          <w:sz w:val="28"/>
          <w:szCs w:val="28"/>
        </w:rPr>
        <w:t>[1]</w:t>
      </w:r>
    </w:p>
    <w:p w:rsidR="00344129" w:rsidRDefault="00A2700E" w:rsidP="006E47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C2" w:rsidRDefault="003756C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3756C2" w:rsidRDefault="00580CE0">
      <w:pPr>
        <w:rPr>
          <w:sz w:val="28"/>
          <w:szCs w:val="28"/>
        </w:rPr>
      </w:pPr>
      <w:r>
        <w:rPr>
          <w:sz w:val="28"/>
          <w:szCs w:val="28"/>
        </w:rPr>
        <w:t>(a).</w:t>
      </w:r>
    </w:p>
    <w:p w:rsidR="00553816" w:rsidRDefault="007B6E6D" w:rsidP="00DA0923">
      <w:pPr>
        <w:rPr>
          <w:sz w:val="28"/>
          <w:szCs w:val="28"/>
        </w:rPr>
      </w:pPr>
      <w:r>
        <w:rPr>
          <w:sz w:val="28"/>
          <w:szCs w:val="28"/>
        </w:rPr>
        <w:t xml:space="preserve">There mainly two kinds </w:t>
      </w:r>
      <w:r w:rsidR="007F150B">
        <w:rPr>
          <w:sz w:val="28"/>
          <w:szCs w:val="28"/>
        </w:rPr>
        <w:t xml:space="preserve">of noises, </w:t>
      </w:r>
      <w:bookmarkStart w:id="1" w:name="OLE_LINK3"/>
      <w:bookmarkStart w:id="2" w:name="OLE_LINK4"/>
      <w:r w:rsidR="007F150B" w:rsidRPr="007F150B">
        <w:rPr>
          <w:sz w:val="28"/>
          <w:szCs w:val="28"/>
        </w:rPr>
        <w:t xml:space="preserve">additive </w:t>
      </w:r>
      <w:bookmarkEnd w:id="1"/>
      <w:bookmarkEnd w:id="2"/>
      <w:r w:rsidR="007F150B">
        <w:rPr>
          <w:sz w:val="28"/>
          <w:szCs w:val="28"/>
        </w:rPr>
        <w:t xml:space="preserve">and multiplicative. </w:t>
      </w:r>
      <w:r w:rsidR="00553816">
        <w:rPr>
          <w:sz w:val="28"/>
          <w:szCs w:val="28"/>
        </w:rPr>
        <w:t>A</w:t>
      </w:r>
      <w:r w:rsidR="00553816" w:rsidRPr="007F150B">
        <w:rPr>
          <w:sz w:val="28"/>
          <w:szCs w:val="28"/>
        </w:rPr>
        <w:t>dditive</w:t>
      </w:r>
      <w:r w:rsidR="00553816">
        <w:rPr>
          <w:sz w:val="28"/>
          <w:szCs w:val="28"/>
        </w:rPr>
        <w:t xml:space="preserve"> noise often has a </w:t>
      </w:r>
      <w:r w:rsidR="00553816" w:rsidRPr="00553816">
        <w:rPr>
          <w:sz w:val="28"/>
          <w:szCs w:val="28"/>
        </w:rPr>
        <w:t>probability density function</w:t>
      </w:r>
      <w:r w:rsidR="00553816">
        <w:rPr>
          <w:sz w:val="28"/>
          <w:szCs w:val="28"/>
        </w:rPr>
        <w:t xml:space="preserve"> of Normal distribution,</w:t>
      </w:r>
      <w:r w:rsidR="00D75664">
        <w:rPr>
          <w:sz w:val="28"/>
          <w:szCs w:val="28"/>
        </w:rPr>
        <w:t xml:space="preserve"> like Gaussian White noise,</w:t>
      </w:r>
      <w:r w:rsidR="00553816">
        <w:rPr>
          <w:sz w:val="28"/>
          <w:szCs w:val="28"/>
        </w:rPr>
        <w:t xml:space="preserve"> while multiplicative</w:t>
      </w:r>
      <w:r w:rsidR="00553816" w:rsidRPr="00553816">
        <w:rPr>
          <w:sz w:val="28"/>
          <w:szCs w:val="28"/>
        </w:rPr>
        <w:t xml:space="preserve"> </w:t>
      </w:r>
      <w:r w:rsidR="00553816">
        <w:rPr>
          <w:sz w:val="28"/>
          <w:szCs w:val="28"/>
        </w:rPr>
        <w:t xml:space="preserve">noise often has a </w:t>
      </w:r>
      <w:r w:rsidR="00553816" w:rsidRPr="00553816">
        <w:rPr>
          <w:sz w:val="28"/>
          <w:szCs w:val="28"/>
        </w:rPr>
        <w:t>probability density function</w:t>
      </w:r>
      <w:r w:rsidR="00553816">
        <w:rPr>
          <w:sz w:val="28"/>
          <w:szCs w:val="28"/>
        </w:rPr>
        <w:t xml:space="preserve"> of </w:t>
      </w:r>
      <w:r w:rsidR="00553816" w:rsidRPr="00553816">
        <w:rPr>
          <w:sz w:val="28"/>
          <w:szCs w:val="28"/>
        </w:rPr>
        <w:t xml:space="preserve">Poisson </w:t>
      </w:r>
      <w:r w:rsidR="00553816">
        <w:rPr>
          <w:sz w:val="28"/>
          <w:szCs w:val="28"/>
        </w:rPr>
        <w:t>distribution</w:t>
      </w:r>
      <w:r w:rsidR="00D75664">
        <w:rPr>
          <w:sz w:val="28"/>
          <w:szCs w:val="28"/>
        </w:rPr>
        <w:t>, like Poisson noise and Speckle noise</w:t>
      </w:r>
      <w:r w:rsidR="00553816">
        <w:rPr>
          <w:sz w:val="28"/>
          <w:szCs w:val="28"/>
        </w:rPr>
        <w:t>.</w:t>
      </w:r>
    </w:p>
    <w:p w:rsidR="00553816" w:rsidRPr="00553816" w:rsidRDefault="00CA4466" w:rsidP="00DA0923">
      <w:pPr>
        <w:rPr>
          <w:rStyle w:val="HTMLTypewriter"/>
          <w:rFonts w:ascii="Times New Roman" w:eastAsiaTheme="minorEastAsia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After using </w:t>
      </w:r>
      <w:r w:rsidRPr="00CA4466">
        <w:rPr>
          <w:b/>
          <w:i/>
          <w:sz w:val="28"/>
          <w:szCs w:val="28"/>
        </w:rPr>
        <w:t>doc imnoise.m</w:t>
      </w:r>
      <w:r>
        <w:rPr>
          <w:sz w:val="28"/>
          <w:szCs w:val="28"/>
        </w:rPr>
        <w:t xml:space="preserve">, we </w:t>
      </w:r>
      <w:r w:rsidR="0040686E">
        <w:rPr>
          <w:sz w:val="28"/>
          <w:szCs w:val="28"/>
        </w:rPr>
        <w:t>cited</w:t>
      </w:r>
      <w:r>
        <w:rPr>
          <w:sz w:val="28"/>
          <w:szCs w:val="28"/>
        </w:rPr>
        <w:t xml:space="preserve"> the t</w:t>
      </w:r>
      <w:r w:rsidR="00307F77">
        <w:rPr>
          <w:sz w:val="28"/>
          <w:szCs w:val="28"/>
        </w:rPr>
        <w:t xml:space="preserve">ypes of noise </w:t>
      </w:r>
      <w:r w:rsidR="0040686E">
        <w:rPr>
          <w:sz w:val="28"/>
          <w:szCs w:val="28"/>
        </w:rPr>
        <w:t xml:space="preserve">from </w:t>
      </w:r>
      <w:r w:rsidR="004E6693">
        <w:rPr>
          <w:sz w:val="28"/>
          <w:szCs w:val="28"/>
        </w:rPr>
        <w:t>‘</w:t>
      </w:r>
      <w:r w:rsidR="0040686E">
        <w:rPr>
          <w:sz w:val="28"/>
          <w:szCs w:val="28"/>
        </w:rPr>
        <w:t>MATLAB help</w:t>
      </w:r>
      <w:r w:rsidR="004E6693">
        <w:rPr>
          <w:sz w:val="28"/>
          <w:szCs w:val="28"/>
        </w:rPr>
        <w:t>’</w:t>
      </w:r>
      <w:r w:rsidR="0040686E">
        <w:rPr>
          <w:sz w:val="28"/>
          <w:szCs w:val="28"/>
        </w:rPr>
        <w:t xml:space="preserve"> </w:t>
      </w:r>
      <w:r w:rsidR="00307F77">
        <w:rPr>
          <w:sz w:val="28"/>
          <w:szCs w:val="28"/>
        </w:rPr>
        <w:t>that can be present in ob</w:t>
      </w:r>
      <w:r w:rsidR="0040686E">
        <w:rPr>
          <w:sz w:val="28"/>
          <w:szCs w:val="28"/>
        </w:rPr>
        <w:t>served images</w:t>
      </w:r>
      <w:r w:rsidR="00DA0923">
        <w:rPr>
          <w:sz w:val="28"/>
          <w:szCs w:val="28"/>
        </w:rPr>
        <w:t xml:space="preserve"> as follow</w:t>
      </w:r>
      <w:r>
        <w:rPr>
          <w:sz w:val="28"/>
          <w:szCs w:val="28"/>
        </w:rPr>
        <w:t>:</w:t>
      </w:r>
    </w:p>
    <w:tbl>
      <w:tblPr>
        <w:tblStyle w:val="TableGrid"/>
        <w:tblW w:w="6459" w:type="dxa"/>
        <w:jc w:val="center"/>
        <w:tblInd w:w="2949" w:type="dxa"/>
        <w:tblLook w:val="04A0" w:firstRow="1" w:lastRow="0" w:firstColumn="1" w:lastColumn="0" w:noHBand="0" w:noVBand="1"/>
      </w:tblPr>
      <w:tblGrid>
        <w:gridCol w:w="1902"/>
        <w:gridCol w:w="4557"/>
      </w:tblGrid>
      <w:tr w:rsidR="00DA0923" w:rsidTr="00FB0905">
        <w:trPr>
          <w:trHeight w:val="253"/>
          <w:jc w:val="center"/>
        </w:trPr>
        <w:tc>
          <w:tcPr>
            <w:tcW w:w="1902" w:type="dxa"/>
            <w:tcBorders>
              <w:top w:val="double" w:sz="4" w:space="0" w:color="auto"/>
              <w:left w:val="double" w:sz="4" w:space="0" w:color="auto"/>
            </w:tcBorders>
          </w:tcPr>
          <w:p w:rsidR="00DA0923" w:rsidRPr="001A4092" w:rsidRDefault="00DA0923" w:rsidP="006E5163">
            <w:pPr>
              <w:pStyle w:val="NormalWeb"/>
              <w:rPr>
                <w:sz w:val="28"/>
                <w:szCs w:val="28"/>
              </w:rPr>
            </w:pPr>
            <w:r w:rsidRPr="00EE5AF7">
              <w:t>Value</w:t>
            </w:r>
          </w:p>
        </w:tc>
        <w:tc>
          <w:tcPr>
            <w:tcW w:w="4557" w:type="dxa"/>
            <w:tcBorders>
              <w:top w:val="double" w:sz="4" w:space="0" w:color="auto"/>
              <w:right w:val="double" w:sz="4" w:space="0" w:color="auto"/>
            </w:tcBorders>
          </w:tcPr>
          <w:p w:rsidR="00DA0923" w:rsidRPr="001A4092" w:rsidRDefault="00DA0923" w:rsidP="006E5163">
            <w:pPr>
              <w:pStyle w:val="NormalWeb"/>
              <w:rPr>
                <w:sz w:val="28"/>
                <w:szCs w:val="28"/>
              </w:rPr>
            </w:pPr>
            <w:r w:rsidRPr="001A4092">
              <w:rPr>
                <w:sz w:val="28"/>
                <w:szCs w:val="28"/>
              </w:rPr>
              <w:t>Description</w:t>
            </w:r>
          </w:p>
        </w:tc>
      </w:tr>
      <w:tr w:rsidR="00DA0923" w:rsidTr="00FB0905">
        <w:trPr>
          <w:trHeight w:val="525"/>
          <w:jc w:val="center"/>
        </w:trPr>
        <w:tc>
          <w:tcPr>
            <w:tcW w:w="1902" w:type="dxa"/>
            <w:tcBorders>
              <w:left w:val="double" w:sz="4" w:space="0" w:color="auto"/>
            </w:tcBorders>
          </w:tcPr>
          <w:p w:rsidR="00DA0923" w:rsidRPr="00874D54" w:rsidRDefault="00DA0923" w:rsidP="00437603">
            <w:pPr>
              <w:pStyle w:val="NormalWeb"/>
            </w:pPr>
            <w:r w:rsidRPr="00874D54">
              <w:rPr>
                <w:rStyle w:val="HTMLTypewriter"/>
              </w:rPr>
              <w:t>'gaussian'</w:t>
            </w:r>
          </w:p>
        </w:tc>
        <w:tc>
          <w:tcPr>
            <w:tcW w:w="4557" w:type="dxa"/>
            <w:tcBorders>
              <w:right w:val="double" w:sz="4" w:space="0" w:color="auto"/>
            </w:tcBorders>
          </w:tcPr>
          <w:p w:rsidR="00DA0923" w:rsidRPr="001A4092" w:rsidRDefault="0040686E" w:rsidP="00437603">
            <w:pPr>
              <w:pStyle w:val="NormalWeb"/>
              <w:rPr>
                <w:sz w:val="28"/>
                <w:szCs w:val="28"/>
              </w:rPr>
            </w:pPr>
            <w:r w:rsidRPr="001A4092">
              <w:rPr>
                <w:sz w:val="28"/>
                <w:szCs w:val="28"/>
              </w:rPr>
              <w:t>Gaussian white noise with constant mean and variance</w:t>
            </w:r>
          </w:p>
        </w:tc>
      </w:tr>
      <w:tr w:rsidR="00DA0923" w:rsidTr="00FB0905">
        <w:trPr>
          <w:trHeight w:val="515"/>
          <w:jc w:val="center"/>
        </w:trPr>
        <w:tc>
          <w:tcPr>
            <w:tcW w:w="1902" w:type="dxa"/>
            <w:tcBorders>
              <w:left w:val="double" w:sz="4" w:space="0" w:color="auto"/>
            </w:tcBorders>
          </w:tcPr>
          <w:p w:rsidR="00DA0923" w:rsidRPr="00874D54" w:rsidRDefault="0040686E" w:rsidP="00437603">
            <w:pPr>
              <w:pStyle w:val="NormalWeb"/>
            </w:pPr>
            <w:r>
              <w:rPr>
                <w:rStyle w:val="HTMLTypewriter"/>
              </w:rPr>
              <w:t>'localvar'</w:t>
            </w:r>
          </w:p>
        </w:tc>
        <w:tc>
          <w:tcPr>
            <w:tcW w:w="4557" w:type="dxa"/>
            <w:tcBorders>
              <w:right w:val="double" w:sz="4" w:space="0" w:color="auto"/>
            </w:tcBorders>
          </w:tcPr>
          <w:p w:rsidR="00DA0923" w:rsidRPr="001A4092" w:rsidRDefault="0040686E" w:rsidP="00437603">
            <w:pPr>
              <w:pStyle w:val="NormalWeb"/>
              <w:rPr>
                <w:sz w:val="28"/>
                <w:szCs w:val="28"/>
              </w:rPr>
            </w:pPr>
            <w:r w:rsidRPr="001A4092">
              <w:rPr>
                <w:sz w:val="28"/>
                <w:szCs w:val="28"/>
              </w:rPr>
              <w:t>Zero-mean Gaussian white noise with an intensity-dependent variance</w:t>
            </w:r>
          </w:p>
        </w:tc>
      </w:tr>
      <w:tr w:rsidR="00DA0923" w:rsidTr="00FB0905">
        <w:trPr>
          <w:trHeight w:val="253"/>
          <w:jc w:val="center"/>
        </w:trPr>
        <w:tc>
          <w:tcPr>
            <w:tcW w:w="1902" w:type="dxa"/>
            <w:tcBorders>
              <w:left w:val="double" w:sz="4" w:space="0" w:color="auto"/>
            </w:tcBorders>
          </w:tcPr>
          <w:p w:rsidR="00DA0923" w:rsidRPr="00874D54" w:rsidRDefault="0040686E" w:rsidP="00437603">
            <w:pPr>
              <w:pStyle w:val="NormalWeb"/>
            </w:pPr>
            <w:r>
              <w:rPr>
                <w:rStyle w:val="HTMLTypewriter"/>
              </w:rPr>
              <w:t>'poisson'</w:t>
            </w:r>
          </w:p>
        </w:tc>
        <w:tc>
          <w:tcPr>
            <w:tcW w:w="4557" w:type="dxa"/>
            <w:tcBorders>
              <w:right w:val="double" w:sz="4" w:space="0" w:color="auto"/>
            </w:tcBorders>
          </w:tcPr>
          <w:p w:rsidR="00DA0923" w:rsidRPr="001A4092" w:rsidRDefault="0040686E" w:rsidP="00437603">
            <w:pPr>
              <w:pStyle w:val="NormalWeb"/>
              <w:rPr>
                <w:sz w:val="28"/>
                <w:szCs w:val="28"/>
              </w:rPr>
            </w:pPr>
            <w:r w:rsidRPr="001A4092">
              <w:rPr>
                <w:sz w:val="28"/>
                <w:szCs w:val="28"/>
              </w:rPr>
              <w:t>Poisson noise</w:t>
            </w:r>
          </w:p>
        </w:tc>
      </w:tr>
      <w:tr w:rsidR="00DA0923" w:rsidTr="00FB0905">
        <w:trPr>
          <w:trHeight w:val="434"/>
          <w:jc w:val="center"/>
        </w:trPr>
        <w:tc>
          <w:tcPr>
            <w:tcW w:w="1902" w:type="dxa"/>
            <w:tcBorders>
              <w:left w:val="double" w:sz="4" w:space="0" w:color="auto"/>
            </w:tcBorders>
          </w:tcPr>
          <w:p w:rsidR="00DA0923" w:rsidRPr="00874D54" w:rsidRDefault="0040686E" w:rsidP="00437603">
            <w:pPr>
              <w:pStyle w:val="BalloonText"/>
            </w:pPr>
            <w:r>
              <w:rPr>
                <w:rStyle w:val="HTMLTypewriter"/>
                <w:rFonts w:eastAsiaTheme="minorEastAsia"/>
              </w:rPr>
              <w:t>'salt &amp; pepper'</w:t>
            </w:r>
          </w:p>
        </w:tc>
        <w:tc>
          <w:tcPr>
            <w:tcW w:w="4557" w:type="dxa"/>
            <w:tcBorders>
              <w:right w:val="double" w:sz="4" w:space="0" w:color="auto"/>
            </w:tcBorders>
          </w:tcPr>
          <w:p w:rsidR="00DA0923" w:rsidRPr="001A4092" w:rsidRDefault="0040686E" w:rsidP="00437603">
            <w:pPr>
              <w:pStyle w:val="NormalWeb"/>
              <w:rPr>
                <w:sz w:val="28"/>
                <w:szCs w:val="28"/>
              </w:rPr>
            </w:pPr>
            <w:r w:rsidRPr="001A4092">
              <w:rPr>
                <w:sz w:val="28"/>
                <w:szCs w:val="28"/>
              </w:rPr>
              <w:t>On and off pixels</w:t>
            </w:r>
          </w:p>
        </w:tc>
      </w:tr>
      <w:tr w:rsidR="00DA0923" w:rsidTr="00FB0905">
        <w:trPr>
          <w:trHeight w:val="262"/>
          <w:jc w:val="center"/>
        </w:trPr>
        <w:tc>
          <w:tcPr>
            <w:tcW w:w="1902" w:type="dxa"/>
            <w:tcBorders>
              <w:left w:val="double" w:sz="4" w:space="0" w:color="auto"/>
              <w:bottom w:val="double" w:sz="4" w:space="0" w:color="auto"/>
            </w:tcBorders>
          </w:tcPr>
          <w:p w:rsidR="00DA0923" w:rsidRPr="00874D54" w:rsidRDefault="0040686E" w:rsidP="00437603">
            <w:pPr>
              <w:pStyle w:val="BalloonText"/>
            </w:pPr>
            <w:r>
              <w:rPr>
                <w:rStyle w:val="HTMLTypewriter"/>
                <w:rFonts w:eastAsiaTheme="minorEastAsia"/>
              </w:rPr>
              <w:t>'speckle'</w:t>
            </w:r>
          </w:p>
        </w:tc>
        <w:tc>
          <w:tcPr>
            <w:tcW w:w="4557" w:type="dxa"/>
            <w:tcBorders>
              <w:bottom w:val="double" w:sz="4" w:space="0" w:color="auto"/>
              <w:right w:val="double" w:sz="4" w:space="0" w:color="auto"/>
            </w:tcBorders>
          </w:tcPr>
          <w:p w:rsidR="00DA0923" w:rsidRPr="001A4092" w:rsidRDefault="0040686E" w:rsidP="00437603">
            <w:pPr>
              <w:pStyle w:val="NormalWeb"/>
              <w:rPr>
                <w:sz w:val="28"/>
                <w:szCs w:val="28"/>
              </w:rPr>
            </w:pPr>
            <w:r w:rsidRPr="001A4092">
              <w:rPr>
                <w:sz w:val="28"/>
                <w:szCs w:val="28"/>
              </w:rPr>
              <w:t>Multiplicative noise</w:t>
            </w:r>
          </w:p>
        </w:tc>
      </w:tr>
    </w:tbl>
    <w:p w:rsidR="00DA0923" w:rsidRDefault="00DA0923" w:rsidP="00DA0923">
      <w:pPr>
        <w:rPr>
          <w:rStyle w:val="HTMLTypewriter"/>
          <w:rFonts w:eastAsiaTheme="minorEastAsia"/>
        </w:rPr>
      </w:pPr>
    </w:p>
    <w:p w:rsidR="001A4092" w:rsidRDefault="001A4092" w:rsidP="00DA0923">
      <w:pPr>
        <w:rPr>
          <w:sz w:val="28"/>
          <w:szCs w:val="28"/>
        </w:rPr>
      </w:pPr>
    </w:p>
    <w:p w:rsidR="00CA4466" w:rsidRDefault="00CA4466" w:rsidP="00DA0923">
      <w:pPr>
        <w:rPr>
          <w:sz w:val="28"/>
          <w:szCs w:val="28"/>
        </w:rPr>
      </w:pPr>
      <w:r w:rsidRPr="00CA4466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b</w:t>
      </w:r>
      <w:r w:rsidRPr="00CA446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50179" w:rsidRPr="00450179" w:rsidRDefault="003D6974" w:rsidP="0045017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50179" w:rsidRPr="00450179">
        <w:rPr>
          <w:sz w:val="28"/>
          <w:szCs w:val="28"/>
        </w:rPr>
        <w:t xml:space="preserve">SNR </w:t>
      </w:r>
      <w:r w:rsidR="00450179">
        <w:rPr>
          <w:sz w:val="28"/>
          <w:szCs w:val="28"/>
        </w:rPr>
        <w:t>for images</w:t>
      </w:r>
      <w:r w:rsidR="00450179" w:rsidRPr="00450179">
        <w:rPr>
          <w:sz w:val="28"/>
          <w:szCs w:val="28"/>
        </w:rPr>
        <w:t xml:space="preserve"> defined in </w:t>
      </w:r>
      <w:r w:rsidR="00450179">
        <w:rPr>
          <w:sz w:val="28"/>
          <w:szCs w:val="28"/>
        </w:rPr>
        <w:t xml:space="preserve">terms of </w:t>
      </w:r>
      <w:r w:rsidR="00450179" w:rsidRPr="00450179">
        <w:rPr>
          <w:sz w:val="28"/>
          <w:szCs w:val="28"/>
        </w:rPr>
        <w:t xml:space="preserve">Decibels </w:t>
      </w:r>
      <w:r w:rsidR="00450179">
        <w:rPr>
          <w:sz w:val="28"/>
          <w:szCs w:val="28"/>
        </w:rPr>
        <w:t xml:space="preserve">is </w:t>
      </w:r>
      <w:r w:rsidR="00450179" w:rsidRPr="00450179">
        <w:rPr>
          <w:sz w:val="28"/>
          <w:szCs w:val="28"/>
        </w:rPr>
        <w:t>by</w:t>
      </w:r>
      <w:r w:rsidR="00D75664">
        <w:rPr>
          <w:sz w:val="28"/>
          <w:szCs w:val="28"/>
        </w:rPr>
        <w:t>:</w:t>
      </w:r>
    </w:p>
    <w:p w:rsidR="00423D09" w:rsidRPr="00D07BD2" w:rsidRDefault="00450179" w:rsidP="00DA092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SNR=10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D07BD2" w:rsidRPr="00D07BD2" w:rsidRDefault="00D07BD2" w:rsidP="00DA0923">
      <w:pPr>
        <w:rPr>
          <w:sz w:val="28"/>
          <w:szCs w:val="28"/>
        </w:rPr>
      </w:pPr>
      <w:r w:rsidRPr="00D07BD2">
        <w:rPr>
          <w:sz w:val="28"/>
          <w:szCs w:val="28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Pr="00D07BD2">
        <w:rPr>
          <w:sz w:val="28"/>
          <w:szCs w:val="28"/>
        </w:rPr>
        <w:t xml:space="preserve"> is the signal and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Pr="00D07BD2">
        <w:rPr>
          <w:sz w:val="28"/>
          <w:szCs w:val="28"/>
        </w:rPr>
        <w:t xml:space="preserve"> is the noise</w:t>
      </w:r>
      <w:r w:rsidR="00B6013B">
        <w:rPr>
          <w:sz w:val="28"/>
          <w:szCs w:val="28"/>
        </w:rPr>
        <w:t>.</w:t>
      </w:r>
    </w:p>
    <w:p w:rsidR="00423D09" w:rsidRDefault="00423D09" w:rsidP="00DA0923">
      <w:pPr>
        <w:rPr>
          <w:sz w:val="28"/>
          <w:szCs w:val="28"/>
        </w:rPr>
      </w:pPr>
      <w:r w:rsidRPr="00423D09">
        <w:rPr>
          <w:sz w:val="28"/>
          <w:szCs w:val="28"/>
        </w:rPr>
        <w:t>(c).</w:t>
      </w:r>
    </w:p>
    <w:p w:rsidR="00B456BE" w:rsidRDefault="00F047AC" w:rsidP="00B456B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456BE">
        <w:rPr>
          <w:sz w:val="28"/>
          <w:szCs w:val="28"/>
        </w:rPr>
        <w:t xml:space="preserve">additive </w:t>
      </w:r>
      <w:r w:rsidR="00B456BE" w:rsidRPr="00B456BE">
        <w:rPr>
          <w:sz w:val="28"/>
          <w:szCs w:val="28"/>
        </w:rPr>
        <w:t xml:space="preserve">Gaussian noise is caused </w:t>
      </w:r>
      <w:r w:rsidRPr="00B456BE">
        <w:rPr>
          <w:sz w:val="28"/>
          <w:szCs w:val="28"/>
        </w:rPr>
        <w:t xml:space="preserve">primarily </w:t>
      </w:r>
      <w:r w:rsidR="00B456BE" w:rsidRPr="00B456BE">
        <w:rPr>
          <w:sz w:val="28"/>
          <w:szCs w:val="28"/>
        </w:rPr>
        <w:t xml:space="preserve">by </w:t>
      </w:r>
      <w:bookmarkStart w:id="3" w:name="OLE_LINK7"/>
      <w:bookmarkStart w:id="4" w:name="OLE_LINK8"/>
      <w:r w:rsidR="00B456BE" w:rsidRPr="00B456BE">
        <w:rPr>
          <w:sz w:val="28"/>
          <w:szCs w:val="28"/>
        </w:rPr>
        <w:t>Johnson-Nyquist</w:t>
      </w:r>
      <w:bookmarkEnd w:id="3"/>
      <w:bookmarkEnd w:id="4"/>
      <w:r>
        <w:rPr>
          <w:sz w:val="28"/>
          <w:szCs w:val="28"/>
        </w:rPr>
        <w:t xml:space="preserve"> noise</w:t>
      </w:r>
      <w:r w:rsidR="00AC23A6">
        <w:rPr>
          <w:sz w:val="28"/>
          <w:szCs w:val="28"/>
        </w:rPr>
        <w:t xml:space="preserve">, also called the </w:t>
      </w:r>
      <w:r>
        <w:rPr>
          <w:sz w:val="28"/>
          <w:szCs w:val="28"/>
        </w:rPr>
        <w:t xml:space="preserve">thermal noise, </w:t>
      </w:r>
      <w:r w:rsidRPr="00F047AC">
        <w:rPr>
          <w:sz w:val="28"/>
          <w:szCs w:val="28"/>
        </w:rPr>
        <w:t>including that which comes fr</w:t>
      </w:r>
      <w:r w:rsidR="00AC23A6">
        <w:rPr>
          <w:sz w:val="28"/>
          <w:szCs w:val="28"/>
        </w:rPr>
        <w:t>om the reset noise of capacitors.</w:t>
      </w:r>
      <w:r w:rsidR="000B7E7E">
        <w:rPr>
          <w:sz w:val="28"/>
          <w:szCs w:val="28"/>
        </w:rPr>
        <w:t xml:space="preserve"> </w:t>
      </w:r>
      <w:r w:rsidR="000F60FF">
        <w:rPr>
          <w:sz w:val="28"/>
          <w:szCs w:val="28"/>
        </w:rPr>
        <w:t>[2]</w:t>
      </w:r>
    </w:p>
    <w:p w:rsidR="00A82A11" w:rsidRPr="00B456BE" w:rsidRDefault="000F60FF" w:rsidP="00B456BE">
      <w:pPr>
        <w:rPr>
          <w:sz w:val="28"/>
          <w:szCs w:val="28"/>
        </w:rPr>
      </w:pPr>
      <w:r w:rsidRPr="000F60FF">
        <w:rPr>
          <w:sz w:val="28"/>
          <w:szCs w:val="28"/>
        </w:rPr>
        <w:t>Poisson noise</w:t>
      </w:r>
      <w:r w:rsidR="00E65CA4">
        <w:rPr>
          <w:sz w:val="28"/>
          <w:szCs w:val="28"/>
        </w:rPr>
        <w:t>,</w:t>
      </w:r>
      <w:r w:rsidRPr="000F60FF">
        <w:rPr>
          <w:sz w:val="28"/>
          <w:szCs w:val="28"/>
        </w:rPr>
        <w:t xml:space="preserve"> or </w:t>
      </w:r>
      <w:r w:rsidR="00E65CA4">
        <w:rPr>
          <w:sz w:val="28"/>
          <w:szCs w:val="28"/>
        </w:rPr>
        <w:t xml:space="preserve">shot </w:t>
      </w:r>
      <w:r w:rsidR="00E65CA4" w:rsidRPr="00E65CA4">
        <w:rPr>
          <w:sz w:val="28"/>
          <w:szCs w:val="28"/>
        </w:rPr>
        <w:t xml:space="preserve">noise is a type of electronic noise which </w:t>
      </w:r>
      <w:r w:rsidR="00A82A11" w:rsidRPr="00B6013B">
        <w:rPr>
          <w:sz w:val="28"/>
          <w:szCs w:val="28"/>
        </w:rPr>
        <w:t xml:space="preserve">typically caused by </w:t>
      </w:r>
      <w:r w:rsidR="00E65CA4" w:rsidRPr="00E65CA4">
        <w:rPr>
          <w:sz w:val="28"/>
          <w:szCs w:val="28"/>
        </w:rPr>
        <w:t>the discrete nature of electric charge. The term also applies to photon counting in optical devices, where shot noise is associated with the particle nature of light.</w:t>
      </w:r>
      <w:r w:rsidR="00A82A11">
        <w:rPr>
          <w:sz w:val="28"/>
          <w:szCs w:val="28"/>
        </w:rPr>
        <w:t xml:space="preserve"> [3]</w:t>
      </w:r>
    </w:p>
    <w:p w:rsidR="00B456BE" w:rsidRDefault="00E62C3C" w:rsidP="00FD3ABA">
      <w:pPr>
        <w:rPr>
          <w:sz w:val="28"/>
          <w:szCs w:val="28"/>
        </w:rPr>
      </w:pPr>
      <w:r>
        <w:rPr>
          <w:sz w:val="28"/>
          <w:szCs w:val="28"/>
        </w:rPr>
        <w:t xml:space="preserve">Salt and </w:t>
      </w:r>
      <w:r w:rsidR="00A82A11" w:rsidRPr="00A82A11">
        <w:rPr>
          <w:sz w:val="28"/>
          <w:szCs w:val="28"/>
        </w:rPr>
        <w:t>pepper noise</w:t>
      </w:r>
      <w:r w:rsidR="00A82A11">
        <w:rPr>
          <w:sz w:val="28"/>
          <w:szCs w:val="28"/>
        </w:rPr>
        <w:t>,</w:t>
      </w:r>
      <w:r w:rsidR="00A82A11" w:rsidRPr="00A82A11">
        <w:rPr>
          <w:sz w:val="28"/>
          <w:szCs w:val="28"/>
        </w:rPr>
        <w:t xml:space="preserve"> or spike noise</w:t>
      </w:r>
      <w:r w:rsidR="00FD3ABA">
        <w:rPr>
          <w:sz w:val="28"/>
          <w:szCs w:val="28"/>
        </w:rPr>
        <w:t xml:space="preserve"> </w:t>
      </w:r>
      <w:r w:rsidR="00A82A11" w:rsidRPr="00A82A11">
        <w:rPr>
          <w:sz w:val="28"/>
          <w:szCs w:val="28"/>
        </w:rPr>
        <w:t>can be caused by analog-to-digital converter errors, bit errors in transmission, etc.</w:t>
      </w:r>
      <w:r w:rsidR="00FD3ABA">
        <w:rPr>
          <w:sz w:val="28"/>
          <w:szCs w:val="28"/>
        </w:rPr>
        <w:t xml:space="preserve"> </w:t>
      </w:r>
      <w:r w:rsidR="00FD3ABA" w:rsidRPr="00FD3ABA">
        <w:rPr>
          <w:sz w:val="28"/>
          <w:szCs w:val="28"/>
        </w:rPr>
        <w:t>An image containing salt-and-pepper noise will have dark pixels in bright regions and bright pixels in dark regions</w:t>
      </w:r>
      <w:r w:rsidR="00FD3ABA">
        <w:rPr>
          <w:sz w:val="28"/>
          <w:szCs w:val="28"/>
        </w:rPr>
        <w:t>. [4]</w:t>
      </w:r>
    </w:p>
    <w:p w:rsidR="00423D09" w:rsidRPr="00423D09" w:rsidRDefault="00423D09" w:rsidP="00DA0923">
      <w:pPr>
        <w:rPr>
          <w:sz w:val="28"/>
          <w:szCs w:val="28"/>
        </w:rPr>
      </w:pPr>
      <w:r w:rsidRPr="00423D09">
        <w:rPr>
          <w:sz w:val="28"/>
          <w:szCs w:val="28"/>
        </w:rPr>
        <w:t>(d).</w:t>
      </w:r>
    </w:p>
    <w:p w:rsidR="00FB0905" w:rsidRPr="00FB0905" w:rsidRDefault="00E62C3C" w:rsidP="00FB0905">
      <w:pPr>
        <w:rPr>
          <w:sz w:val="28"/>
          <w:szCs w:val="28"/>
        </w:rPr>
        <w:sectPr w:rsidR="00FB0905" w:rsidRPr="00FB0905" w:rsidSect="007E0D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We load the image </w:t>
      </w:r>
      <w:r w:rsidRPr="00E62C3C">
        <w:rPr>
          <w:sz w:val="28"/>
          <w:szCs w:val="28"/>
        </w:rPr>
        <w:t>'eight.tif'</w:t>
      </w:r>
      <w:r>
        <w:rPr>
          <w:sz w:val="28"/>
          <w:szCs w:val="28"/>
        </w:rPr>
        <w:t xml:space="preserve"> and save it in unit8 form. Then add Salt and </w:t>
      </w:r>
      <w:r w:rsidRPr="00A82A11">
        <w:rPr>
          <w:sz w:val="28"/>
          <w:szCs w:val="28"/>
        </w:rPr>
        <w:t>pepper noise</w:t>
      </w:r>
      <w:r>
        <w:rPr>
          <w:sz w:val="28"/>
          <w:szCs w:val="28"/>
        </w:rPr>
        <w:t xml:space="preserve"> and Gaussian noise to it, the codes and the pictures are as follows: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x=imread(</w:t>
      </w:r>
      <w:r>
        <w:rPr>
          <w:rFonts w:ascii="Courier New" w:hAnsi="Courier New" w:cs="Courier New"/>
          <w:color w:val="A020F0"/>
          <w:sz w:val="20"/>
          <w:szCs w:val="20"/>
        </w:rPr>
        <w:t>'eight.tif'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imshow(x),title(</w:t>
      </w:r>
      <w:r>
        <w:rPr>
          <w:rFonts w:ascii="Courier New" w:hAnsi="Courier New" w:cs="Courier New"/>
          <w:color w:val="A020F0"/>
          <w:sz w:val="20"/>
          <w:szCs w:val="20"/>
        </w:rPr>
        <w:t>'\fontsize{14}the original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y1=imnoise(x,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,0.02);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subplot(1,2,1),imshow(y1)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'\fontsize{16}Image with salt &amp; pepper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y2=imnoise(x,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,0.02);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subplot(1,2,2),imshow(y2)</w:t>
      </w:r>
    </w:p>
    <w:p w:rsidR="008E38B8" w:rsidRDefault="008E38B8" w:rsidP="008E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'\fontsize{16}Image with Gaussian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0905" w:rsidRDefault="008E38B8" w:rsidP="008E38B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  <w:sectPr w:rsidR="00FB0905" w:rsidSect="00FB09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29D1C43" wp14:editId="70521A4B">
            <wp:extent cx="3112889" cy="216317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543" cy="21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05" w:rsidRDefault="00FB0905">
      <w:pPr>
        <w:rPr>
          <w:sz w:val="28"/>
          <w:szCs w:val="28"/>
        </w:rPr>
        <w:sectPr w:rsidR="00FB0905" w:rsidSect="00FB09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0905" w:rsidRDefault="00FB0905">
      <w:pPr>
        <w:rPr>
          <w:sz w:val="28"/>
          <w:szCs w:val="28"/>
        </w:rPr>
        <w:sectPr w:rsidR="00FB0905" w:rsidSect="007E0D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67C6" w:rsidRPr="00423D09" w:rsidRDefault="008E38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CC" w:rsidRDefault="00456136" w:rsidP="008318B4">
      <w:pPr>
        <w:rPr>
          <w:sz w:val="28"/>
          <w:szCs w:val="28"/>
        </w:rPr>
      </w:pPr>
      <w:r>
        <w:rPr>
          <w:sz w:val="28"/>
          <w:szCs w:val="28"/>
        </w:rPr>
        <w:t>Now, we are going to use command medfilt2 and wiener2 to try to remove the noise from the image above:</w:t>
      </w:r>
    </w:p>
    <w:p w:rsidR="008318B4" w:rsidRDefault="008318B4" w:rsidP="008318B4">
      <w:pPr>
        <w:rPr>
          <w:sz w:val="28"/>
          <w:szCs w:val="28"/>
        </w:rPr>
      </w:pPr>
      <w:r>
        <w:rPr>
          <w:sz w:val="28"/>
          <w:szCs w:val="28"/>
        </w:rPr>
        <w:t xml:space="preserve">For removing </w:t>
      </w:r>
      <w:bookmarkStart w:id="5" w:name="OLE_LINK1"/>
      <w:bookmarkStart w:id="6" w:name="OLE_LINK2"/>
      <w:r w:rsidR="00FE2B6C">
        <w:rPr>
          <w:sz w:val="28"/>
          <w:szCs w:val="28"/>
        </w:rPr>
        <w:t xml:space="preserve">the </w:t>
      </w:r>
      <w:r>
        <w:rPr>
          <w:sz w:val="28"/>
          <w:szCs w:val="28"/>
        </w:rPr>
        <w:t>Salt and pepper noise</w:t>
      </w:r>
      <w:bookmarkEnd w:id="5"/>
      <w:bookmarkEnd w:id="6"/>
      <w:r w:rsidR="001A4092">
        <w:rPr>
          <w:sz w:val="28"/>
          <w:szCs w:val="28"/>
        </w:rPr>
        <w:t>, codes are</w:t>
      </w:r>
      <w:r>
        <w:rPr>
          <w:sz w:val="28"/>
          <w:szCs w:val="28"/>
        </w:rPr>
        <w:t>: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denoise with two filters on salt and peper noise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z11=wiener2(y1,[4 4]);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z12=medfilt2(y1);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subplot(1,2,1),imshow(z11)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subplot(1,2,1),imshow(y1)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Wiener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subplot(1,2,2),imshow(z12)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Median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18B4" w:rsidRDefault="008318B4">
      <w:pPr>
        <w:rPr>
          <w:sz w:val="28"/>
          <w:szCs w:val="28"/>
        </w:rPr>
      </w:pPr>
    </w:p>
    <w:p w:rsidR="00CD6466" w:rsidRDefault="00CD64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BB" w:rsidRDefault="00CD6466">
      <w:pPr>
        <w:rPr>
          <w:sz w:val="28"/>
          <w:szCs w:val="28"/>
        </w:rPr>
      </w:pPr>
      <w:r>
        <w:rPr>
          <w:sz w:val="28"/>
          <w:szCs w:val="28"/>
        </w:rPr>
        <w:t xml:space="preserve">We could </w:t>
      </w:r>
      <w:r w:rsidR="00427685">
        <w:rPr>
          <w:sz w:val="28"/>
          <w:szCs w:val="28"/>
        </w:rPr>
        <w:t xml:space="preserve">obviously </w:t>
      </w:r>
      <w:r w:rsidR="008B1E45">
        <w:rPr>
          <w:sz w:val="28"/>
          <w:szCs w:val="28"/>
        </w:rPr>
        <w:t>tell from the two graphs above</w:t>
      </w:r>
      <w:r>
        <w:rPr>
          <w:sz w:val="28"/>
          <w:szCs w:val="28"/>
        </w:rPr>
        <w:t xml:space="preserve"> that </w:t>
      </w:r>
      <w:r w:rsidR="00EC065F">
        <w:rPr>
          <w:sz w:val="28"/>
          <w:szCs w:val="28"/>
        </w:rPr>
        <w:t xml:space="preserve">the </w:t>
      </w:r>
      <w:r w:rsidR="00427685">
        <w:rPr>
          <w:sz w:val="28"/>
          <w:szCs w:val="28"/>
        </w:rPr>
        <w:t xml:space="preserve">median filter is better </w:t>
      </w:r>
      <w:r w:rsidR="008B1E45">
        <w:rPr>
          <w:sz w:val="28"/>
          <w:szCs w:val="28"/>
        </w:rPr>
        <w:t xml:space="preserve">than </w:t>
      </w:r>
      <w:r w:rsidR="00EC065F">
        <w:rPr>
          <w:sz w:val="28"/>
          <w:szCs w:val="28"/>
        </w:rPr>
        <w:t xml:space="preserve">the </w:t>
      </w:r>
      <w:r w:rsidR="008B1E45">
        <w:rPr>
          <w:sz w:val="28"/>
          <w:szCs w:val="28"/>
        </w:rPr>
        <w:t xml:space="preserve">wiener filter in removing </w:t>
      </w:r>
      <w:r w:rsidR="008B1E45">
        <w:rPr>
          <w:sz w:val="28"/>
          <w:szCs w:val="28"/>
        </w:rPr>
        <w:t>Salt and pepper noise</w:t>
      </w:r>
      <w:r w:rsidR="00990ABB">
        <w:rPr>
          <w:sz w:val="28"/>
          <w:szCs w:val="28"/>
        </w:rPr>
        <w:t>, but it also makes the edges of objects in the image less sharper</w:t>
      </w:r>
      <w:r w:rsidR="00FE2B6C">
        <w:rPr>
          <w:sz w:val="28"/>
          <w:szCs w:val="28"/>
        </w:rPr>
        <w:t xml:space="preserve"> compared to th</w:t>
      </w:r>
      <w:r w:rsidR="003225C4">
        <w:rPr>
          <w:sz w:val="28"/>
          <w:szCs w:val="28"/>
        </w:rPr>
        <w:t>at of</w:t>
      </w:r>
      <w:r w:rsidR="00FE2B6C">
        <w:rPr>
          <w:sz w:val="28"/>
          <w:szCs w:val="28"/>
        </w:rPr>
        <w:t xml:space="preserve"> </w:t>
      </w:r>
      <w:r w:rsidR="00222950">
        <w:rPr>
          <w:sz w:val="28"/>
          <w:szCs w:val="28"/>
        </w:rPr>
        <w:t>original image</w:t>
      </w:r>
      <w:r w:rsidR="00990ABB">
        <w:rPr>
          <w:sz w:val="28"/>
          <w:szCs w:val="28"/>
        </w:rPr>
        <w:t>.</w:t>
      </w:r>
    </w:p>
    <w:p w:rsidR="00456136" w:rsidRDefault="008318B4">
      <w:pPr>
        <w:rPr>
          <w:sz w:val="28"/>
          <w:szCs w:val="28"/>
        </w:rPr>
      </w:pPr>
      <w:r>
        <w:rPr>
          <w:sz w:val="28"/>
          <w:szCs w:val="28"/>
        </w:rPr>
        <w:t xml:space="preserve">For removing </w:t>
      </w:r>
      <w:r w:rsidR="00FE2B6C">
        <w:rPr>
          <w:sz w:val="28"/>
          <w:szCs w:val="28"/>
        </w:rPr>
        <w:t xml:space="preserve">the </w:t>
      </w:r>
      <w:r>
        <w:rPr>
          <w:sz w:val="28"/>
          <w:szCs w:val="28"/>
        </w:rPr>
        <w:t>G</w:t>
      </w:r>
      <w:r w:rsidR="00456136">
        <w:rPr>
          <w:sz w:val="28"/>
          <w:szCs w:val="28"/>
        </w:rPr>
        <w:t>auss</w:t>
      </w:r>
      <w:r>
        <w:rPr>
          <w:sz w:val="28"/>
          <w:szCs w:val="28"/>
        </w:rPr>
        <w:t>ia</w:t>
      </w:r>
      <w:r w:rsidR="00456136">
        <w:rPr>
          <w:sz w:val="28"/>
          <w:szCs w:val="28"/>
        </w:rPr>
        <w:t>n</w:t>
      </w:r>
      <w:r>
        <w:rPr>
          <w:sz w:val="28"/>
          <w:szCs w:val="28"/>
        </w:rPr>
        <w:t xml:space="preserve"> noise</w:t>
      </w:r>
      <w:r w:rsidR="001A4092">
        <w:rPr>
          <w:sz w:val="28"/>
          <w:szCs w:val="28"/>
        </w:rPr>
        <w:t>, codes are</w:t>
      </w:r>
      <w:r>
        <w:rPr>
          <w:sz w:val="28"/>
          <w:szCs w:val="28"/>
        </w:rPr>
        <w:t>: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denoise with two filters on gaussian noise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z21=wiener2(y2,[4 4]);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z22=medfilt2(y2);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subplot(1,2,1),imshow(z21)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subplot(1,2,1),imshow(z22)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Wiener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subplot(1,2,2),imshow(z12)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Median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69AF" w:rsidRDefault="00EB69AF" w:rsidP="00EB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90ABB" w:rsidRDefault="00EB69AF" w:rsidP="00EB69A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36" w:rsidRDefault="00EC065F">
      <w:pPr>
        <w:rPr>
          <w:sz w:val="28"/>
          <w:szCs w:val="28"/>
        </w:rPr>
      </w:pPr>
      <w:r>
        <w:rPr>
          <w:sz w:val="28"/>
          <w:szCs w:val="28"/>
        </w:rPr>
        <w:t xml:space="preserve">We could </w:t>
      </w:r>
      <w:r>
        <w:rPr>
          <w:sz w:val="28"/>
          <w:szCs w:val="28"/>
        </w:rPr>
        <w:t>also</w:t>
      </w:r>
      <w:r>
        <w:rPr>
          <w:sz w:val="28"/>
          <w:szCs w:val="28"/>
        </w:rPr>
        <w:t xml:space="preserve"> tell from the two graphs above that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median filter is</w:t>
      </w:r>
      <w:r w:rsidR="00A205A0">
        <w:rPr>
          <w:sz w:val="28"/>
          <w:szCs w:val="28"/>
        </w:rPr>
        <w:t xml:space="preserve"> still</w:t>
      </w:r>
      <w:r>
        <w:rPr>
          <w:sz w:val="28"/>
          <w:szCs w:val="28"/>
        </w:rPr>
        <w:t xml:space="preserve"> better than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wiener filter in removing </w:t>
      </w:r>
      <w:r w:rsidR="00D34F8C">
        <w:rPr>
          <w:sz w:val="28"/>
          <w:szCs w:val="28"/>
        </w:rPr>
        <w:t>Gaussian</w:t>
      </w:r>
      <w:r>
        <w:rPr>
          <w:sz w:val="28"/>
          <w:szCs w:val="28"/>
        </w:rPr>
        <w:t xml:space="preserve"> noise</w:t>
      </w:r>
      <w:r w:rsidR="0079635A">
        <w:rPr>
          <w:sz w:val="28"/>
          <w:szCs w:val="28"/>
        </w:rPr>
        <w:t>, but they still have the same problem when removing salt and pepper noise</w:t>
      </w:r>
      <w:r w:rsidR="007B3FDF">
        <w:rPr>
          <w:sz w:val="28"/>
          <w:szCs w:val="28"/>
        </w:rPr>
        <w:t>, which is</w:t>
      </w:r>
      <w:r w:rsidR="0079635A">
        <w:rPr>
          <w:sz w:val="28"/>
          <w:szCs w:val="28"/>
        </w:rPr>
        <w:t xml:space="preserve"> that both </w:t>
      </w:r>
      <w:r w:rsidR="007B3FDF">
        <w:rPr>
          <w:sz w:val="28"/>
          <w:szCs w:val="28"/>
        </w:rPr>
        <w:t>of them make the edge of</w:t>
      </w:r>
      <w:r w:rsidR="007C35F7">
        <w:rPr>
          <w:sz w:val="28"/>
          <w:szCs w:val="28"/>
        </w:rPr>
        <w:t xml:space="preserve"> </w:t>
      </w:r>
      <w:r w:rsidR="007C35F7">
        <w:rPr>
          <w:sz w:val="28"/>
          <w:szCs w:val="28"/>
        </w:rPr>
        <w:t>objects</w:t>
      </w:r>
      <w:r w:rsidR="007B3FDF">
        <w:rPr>
          <w:sz w:val="28"/>
          <w:szCs w:val="28"/>
        </w:rPr>
        <w:t xml:space="preserve"> less </w:t>
      </w:r>
      <w:proofErr w:type="gramStart"/>
      <w:r w:rsidR="007B3FDF">
        <w:rPr>
          <w:sz w:val="28"/>
          <w:szCs w:val="28"/>
        </w:rPr>
        <w:t>sharper</w:t>
      </w:r>
      <w:proofErr w:type="gramEnd"/>
      <w:r w:rsidR="007C35F7">
        <w:rPr>
          <w:sz w:val="28"/>
          <w:szCs w:val="28"/>
        </w:rPr>
        <w:t xml:space="preserve"> than that of </w:t>
      </w:r>
      <w:r w:rsidR="007C35F7">
        <w:rPr>
          <w:sz w:val="28"/>
          <w:szCs w:val="28"/>
        </w:rPr>
        <w:t>the original image</w:t>
      </w:r>
      <w:r w:rsidR="007B3FDF">
        <w:rPr>
          <w:sz w:val="28"/>
          <w:szCs w:val="28"/>
        </w:rPr>
        <w:t>.</w:t>
      </w:r>
    </w:p>
    <w:p w:rsidR="003C12B0" w:rsidRDefault="003C12B0">
      <w:pPr>
        <w:rPr>
          <w:sz w:val="28"/>
          <w:szCs w:val="28"/>
        </w:rPr>
      </w:pPr>
    </w:p>
    <w:p w:rsidR="005867BE" w:rsidRDefault="00305754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A567CC" w:rsidRDefault="00DA5B67">
      <w:pPr>
        <w:rPr>
          <w:sz w:val="28"/>
          <w:szCs w:val="28"/>
        </w:rPr>
      </w:pPr>
      <w:r>
        <w:rPr>
          <w:sz w:val="28"/>
          <w:szCs w:val="28"/>
        </w:rPr>
        <w:t>First of all, we</w:t>
      </w:r>
      <w:r w:rsidR="00A567CC">
        <w:rPr>
          <w:sz w:val="28"/>
          <w:szCs w:val="28"/>
        </w:rPr>
        <w:t xml:space="preserve"> generate the matrix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A567C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A567CC">
        <w:rPr>
          <w:sz w:val="28"/>
          <w:szCs w:val="28"/>
        </w:rPr>
        <w:t xml:space="preserve"> and the true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567CC">
        <w:rPr>
          <w:sz w:val="28"/>
          <w:szCs w:val="28"/>
        </w:rPr>
        <w:t xml:space="preserve"> by gravity, and </w:t>
      </w:r>
      <w:r>
        <w:rPr>
          <w:sz w:val="28"/>
          <w:szCs w:val="28"/>
        </w:rPr>
        <w:t xml:space="preserve">we then generate the first column c of the circulant matrix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, then compute </w:t>
      </w:r>
      <m:oMath>
        <m:r>
          <w:rPr>
            <w:rFonts w:ascii="Cambria Math" w:hAnsi="Cambria Math"/>
            <w:sz w:val="28"/>
            <w:szCs w:val="28"/>
          </w:rPr>
          <m:t>bc=Ax</m:t>
        </m:r>
      </m:oMath>
      <w:r>
        <w:rPr>
          <w:sz w:val="28"/>
          <w:szCs w:val="28"/>
        </w:rPr>
        <w:t xml:space="preserve"> using fft and ifft. After getting the </w:t>
      </w:r>
      <m:oMath>
        <m:r>
          <w:rPr>
            <w:rFonts w:ascii="Cambria Math" w:hAnsi="Cambria Math"/>
            <w:sz w:val="28"/>
            <w:szCs w:val="28"/>
          </w:rPr>
          <m:t>bc</m:t>
        </m:r>
      </m:oMath>
      <w:r>
        <w:rPr>
          <w:sz w:val="28"/>
          <w:szCs w:val="28"/>
        </w:rPr>
        <w:t xml:space="preserve">, </w:t>
      </w:r>
      <w:r w:rsidR="00546202">
        <w:rPr>
          <w:sz w:val="28"/>
          <w:szCs w:val="28"/>
        </w:rPr>
        <w:t xml:space="preserve">we just compare their relative error using 2-norm, which turns out to be very small, thus </w:t>
      </w:r>
      <m:oMath>
        <m:r>
          <w:rPr>
            <w:rFonts w:ascii="Cambria Math" w:hAnsi="Cambria Math"/>
            <w:sz w:val="28"/>
            <w:szCs w:val="28"/>
          </w:rPr>
          <m:t>bc</m:t>
        </m:r>
      </m:oMath>
      <w:r w:rsidR="00546202">
        <w:rPr>
          <w:sz w:val="28"/>
          <w:szCs w:val="28"/>
        </w:rPr>
        <w:t xml:space="preserve"> is very close to the true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546202">
        <w:rPr>
          <w:sz w:val="28"/>
          <w:szCs w:val="28"/>
        </w:rPr>
        <w:t xml:space="preserve">. </w:t>
      </w:r>
      <w:r>
        <w:rPr>
          <w:sz w:val="28"/>
          <w:szCs w:val="28"/>
        </w:rPr>
        <w:t>All the Matlab codes are as follows: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n=30;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b x]=gravity(n,1,0,1,0.5);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v=A(1,2:n)';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v=flipud(v);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[A(1:n,1)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v];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xzero=zeros(n,1);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xx=[x;xzero];</w:t>
      </w:r>
    </w:p>
    <w:p w:rsidR="00A567CC" w:rsidRDefault="00A567CC" w:rsidP="00A56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bcfft=ifft(fft(c).*fft(xx));</w:t>
      </w:r>
    </w:p>
    <w:p w:rsidR="0028634F" w:rsidRDefault="00A567CC" w:rsidP="0028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bc=bcfft(1:n);</w:t>
      </w:r>
      <w:r w:rsidR="005221BA">
        <w:rPr>
          <w:rFonts w:ascii="Courier New" w:hAnsi="Courier New" w:cs="Courier New"/>
          <w:color w:val="000000"/>
          <w:sz w:val="20"/>
          <w:szCs w:val="20"/>
        </w:rPr>
        <w:br/>
      </w:r>
      <w:r w:rsidR="0028634F">
        <w:rPr>
          <w:rFonts w:ascii="Courier New" w:hAnsi="Courier New" w:cs="Courier New"/>
          <w:color w:val="000000"/>
          <w:sz w:val="20"/>
          <w:szCs w:val="20"/>
        </w:rPr>
        <w:t>[b,bc,bc-b]</w:t>
      </w:r>
    </w:p>
    <w:p w:rsidR="0028634F" w:rsidRDefault="0028634F" w:rsidP="0028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relative_error=norm(bc-b)/norm(b)</w:t>
      </w:r>
    </w:p>
    <w:p w:rsidR="0028634F" w:rsidRDefault="0028634F" w:rsidP="0028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634F" w:rsidRPr="0028634F" w:rsidRDefault="0028634F" w:rsidP="0028634F">
      <w:pPr>
        <w:rPr>
          <w:sz w:val="28"/>
          <w:szCs w:val="28"/>
        </w:rPr>
      </w:pPr>
      <w:r w:rsidRPr="0028634F">
        <w:rPr>
          <w:sz w:val="28"/>
          <w:szCs w:val="28"/>
        </w:rPr>
        <w:t>We list our output bc and the true b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6"/>
        <w:gridCol w:w="2626"/>
        <w:gridCol w:w="2626"/>
      </w:tblGrid>
      <w:tr w:rsidR="005221BA" w:rsidTr="0028634F">
        <w:trPr>
          <w:trHeight w:val="325"/>
          <w:jc w:val="center"/>
        </w:trPr>
        <w:tc>
          <w:tcPr>
            <w:tcW w:w="2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221BA" w:rsidRPr="005221BA" w:rsidRDefault="005221BA" w:rsidP="005221BA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2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221BA" w:rsidRPr="005221BA" w:rsidRDefault="005221BA" w:rsidP="005221BA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bc</m:t>
                </m:r>
              </m:oMath>
            </m:oMathPara>
          </w:p>
        </w:tc>
        <w:tc>
          <w:tcPr>
            <w:tcW w:w="2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221BA" w:rsidRPr="005221BA" w:rsidRDefault="005221BA" w:rsidP="005221BA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bc-b</m:t>
                </m:r>
              </m:oMath>
            </m:oMathPara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1.44932819384894</w:t>
            </w:r>
          </w:p>
        </w:tc>
        <w:tc>
          <w:tcPr>
            <w:tcW w:w="26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1.44932819384894</w:t>
            </w:r>
          </w:p>
        </w:tc>
        <w:tc>
          <w:tcPr>
            <w:tcW w:w="26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2.22044604925031e-16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1.55774462279557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1.55774462279557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1.66451696377727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1.66451696377727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-2.22044604925031e-16</w:t>
            </w:r>
          </w:p>
        </w:tc>
      </w:tr>
      <w:tr w:rsidR="005221BA" w:rsidTr="0028634F">
        <w:trPr>
          <w:trHeight w:val="266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1.76731190871261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1.76731190871261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1.86370033440002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1.86370033440002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-2.22044604925031e-16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1.95127510049700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1.95127510049700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2.02777161050215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2.02777161050214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-4.44089209850063e-16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2.09118074612541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2.09118074612541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2.13984549235943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2.13984549235943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8.88178419700125e-16</w:t>
            </w:r>
          </w:p>
        </w:tc>
      </w:tr>
      <w:tr w:rsidR="005221BA" w:rsidTr="0028634F">
        <w:trPr>
          <w:trHeight w:val="266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2.17253507729210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2.17253507729210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-4.44089209850063e-16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2.18849316169201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2.18849316169201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4.44089209850063e-16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2.18745909333343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2.18745909333343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4.44089209850063e-16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2.16966325997973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2.16966325997973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4.44089209850063e-16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2.13579907298031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2.13579907298031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66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2.08697513358409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2.08697513358409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-4.44089209850063e-16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2.02465176055705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2.02465176055705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-4.44089209850063e-16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1.95056637551386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1.95056637551386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6.66133814775094e-16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1.86665231863715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1.86665231863715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2.22044604925031e-16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1.77495554785527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1.77495554785527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1.67755338770676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1.67755338770676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-2.22044604925031e-16</w:t>
            </w:r>
          </w:p>
        </w:tc>
      </w:tr>
      <w:tr w:rsidR="005221BA" w:rsidTr="0028634F">
        <w:trPr>
          <w:trHeight w:val="266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1.57647905853768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1.57647905853768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1.47365514743067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1.47365514743067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-2.22044604925031e-16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1.37083849637405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1.37083849637405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1.26957820356499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1.26957820356499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2.22044604925031e-16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1.17118759190725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1.17118759190725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1.07673013628725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1.07673013628725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2.22044604925031e-16</w:t>
            </w:r>
          </w:p>
        </w:tc>
      </w:tr>
      <w:tr w:rsidR="005221BA" w:rsidTr="0028634F">
        <w:trPr>
          <w:trHeight w:val="266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0.987018509663305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0.987018509663305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0.902625166585978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0.902625166585978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77"/>
          <w:jc w:val="center"/>
        </w:trPr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0.823902292813447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0.823902292813447</w:t>
            </w:r>
          </w:p>
        </w:tc>
        <w:tc>
          <w:tcPr>
            <w:tcW w:w="2626" w:type="dxa"/>
            <w:tcBorders>
              <w:left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</w:t>
            </w:r>
          </w:p>
        </w:tc>
      </w:tr>
      <w:tr w:rsidR="005221BA" w:rsidTr="0028634F">
        <w:trPr>
          <w:trHeight w:val="289"/>
          <w:jc w:val="center"/>
        </w:trPr>
        <w:tc>
          <w:tcPr>
            <w:tcW w:w="26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0.751008565720968</w:t>
            </w:r>
          </w:p>
        </w:tc>
        <w:tc>
          <w:tcPr>
            <w:tcW w:w="26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221BA" w:rsidRPr="009B4D4D" w:rsidRDefault="005221BA" w:rsidP="003E0FAE">
            <w:r w:rsidRPr="009B4D4D">
              <w:t>0.751008565720967</w:t>
            </w:r>
          </w:p>
        </w:tc>
        <w:tc>
          <w:tcPr>
            <w:tcW w:w="26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221BA" w:rsidRDefault="005221BA" w:rsidP="003E0FAE">
            <w:r w:rsidRPr="009B4D4D">
              <w:t>-3.33066907387547e-16</w:t>
            </w:r>
          </w:p>
        </w:tc>
      </w:tr>
    </w:tbl>
    <w:p w:rsidR="0028634F" w:rsidRDefault="0028634F">
      <w:pPr>
        <w:rPr>
          <w:sz w:val="28"/>
          <w:szCs w:val="28"/>
        </w:rPr>
      </w:pPr>
    </w:p>
    <w:p w:rsidR="00341CA3" w:rsidRPr="00341CA3" w:rsidRDefault="003C12B0">
      <w:pPr>
        <w:rPr>
          <w:sz w:val="28"/>
          <w:szCs w:val="28"/>
        </w:rPr>
      </w:pPr>
      <w:r>
        <w:rPr>
          <w:sz w:val="28"/>
          <w:szCs w:val="28"/>
        </w:rPr>
        <w:t>And t</w:t>
      </w:r>
      <w:r w:rsidR="0028634F">
        <w:rPr>
          <w:sz w:val="28"/>
          <w:szCs w:val="28"/>
        </w:rPr>
        <w:t>heir relative error is</w:t>
      </w:r>
      <w:r w:rsidR="00341CA3">
        <w:rPr>
          <w:sz w:val="28"/>
          <w:szCs w:val="28"/>
        </w:rPr>
        <w:t xml:space="preserve"> </w:t>
      </w:r>
    </w:p>
    <w:p w:rsidR="00341ED1" w:rsidRPr="003C12B0" w:rsidRDefault="00341CA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relative error=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bc-b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1.8640</m:t>
          </m:r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</m:oMath>
      </m:oMathPara>
    </w:p>
    <w:p w:rsidR="00341ED1" w:rsidRDefault="00341E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9E7F68" w:rsidRDefault="009E7F68">
      <w:pPr>
        <w:rPr>
          <w:sz w:val="28"/>
          <w:szCs w:val="28"/>
        </w:rPr>
      </w:pPr>
      <w:r>
        <w:rPr>
          <w:sz w:val="28"/>
          <w:szCs w:val="28"/>
        </w:rPr>
        <w:t>(a).</w:t>
      </w:r>
    </w:p>
    <w:p w:rsidR="008E49AB" w:rsidRDefault="008E49AB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635329">
        <w:rPr>
          <w:sz w:val="28"/>
          <w:szCs w:val="28"/>
        </w:rPr>
        <w:t xml:space="preserve">use </w:t>
      </w:r>
      <w:proofErr w:type="spellStart"/>
      <w:r w:rsidR="00635329">
        <w:rPr>
          <w:sz w:val="28"/>
          <w:szCs w:val="28"/>
        </w:rPr>
        <w:t>gravity.m</w:t>
      </w:r>
      <w:proofErr w:type="spellEnd"/>
      <w:r w:rsidR="00635329">
        <w:rPr>
          <w:sz w:val="28"/>
          <w:szCs w:val="28"/>
        </w:rPr>
        <w:t xml:space="preserve"> to generate the matrix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635329">
        <w:rPr>
          <w:sz w:val="28"/>
          <w:szCs w:val="28"/>
        </w:rPr>
        <w:t xml:space="preserve">, true signal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635329">
        <w:rPr>
          <w:sz w:val="28"/>
          <w:szCs w:val="28"/>
        </w:rPr>
        <w:t xml:space="preserve"> and the true solution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635329">
        <w:rPr>
          <w:sz w:val="28"/>
          <w:szCs w:val="28"/>
        </w:rPr>
        <w:t xml:space="preserve">. Replace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635329">
        <w:rPr>
          <w:sz w:val="28"/>
          <w:szCs w:val="28"/>
        </w:rPr>
        <w:t xml:space="preserve"> with </w:t>
      </w:r>
      <m:oMath>
        <m:r>
          <w:rPr>
            <w:rFonts w:ascii="Cambria Math" w:hAnsi="Cambria Math"/>
            <w:sz w:val="28"/>
            <w:szCs w:val="28"/>
          </w:rPr>
          <m:t>bn=b+noise</m:t>
        </m:r>
      </m:oMath>
      <w:r w:rsidR="00635329">
        <w:rPr>
          <w:sz w:val="28"/>
          <w:szCs w:val="28"/>
        </w:rPr>
        <w:t xml:space="preserve">, </w:t>
      </w:r>
      <w:r w:rsidR="00686FFA">
        <w:rPr>
          <w:sz w:val="28"/>
          <w:szCs w:val="28"/>
        </w:rPr>
        <w:t xml:space="preserve">tried different number of iterations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686FFA">
        <w:rPr>
          <w:sz w:val="28"/>
          <w:szCs w:val="28"/>
        </w:rPr>
        <w:t xml:space="preserve"> and compute the corresponding relative error of </w:t>
      </w:r>
      <m:oMath>
        <m:r>
          <w:rPr>
            <w:rFonts w:ascii="Cambria Math" w:hAnsi="Cambria Math"/>
            <w:sz w:val="28"/>
            <w:szCs w:val="28"/>
          </w:rPr>
          <m:t>xc</m:t>
        </m:r>
      </m:oMath>
      <w:r w:rsidR="00686FFA">
        <w:rPr>
          <w:sz w:val="28"/>
          <w:szCs w:val="28"/>
        </w:rPr>
        <w:t>, we use loglog to plot the errors out and we can clearly see the graph below:</w:t>
      </w:r>
    </w:p>
    <w:p w:rsidR="00686FFA" w:rsidRDefault="00477702" w:rsidP="00686F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B0" w:rsidRDefault="00026088">
      <w:pPr>
        <w:rPr>
          <w:sz w:val="28"/>
          <w:szCs w:val="28"/>
        </w:rPr>
      </w:pPr>
      <w:r>
        <w:rPr>
          <w:sz w:val="28"/>
          <w:szCs w:val="28"/>
        </w:rPr>
        <w:t>A very small part of the codes are:</w:t>
      </w:r>
    </w:p>
    <w:p w:rsidR="00026088" w:rsidRDefault="00026088" w:rsidP="00026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min_error=min(relativerror)</w:t>
      </w:r>
    </w:p>
    <w:p w:rsidR="00026088" w:rsidRDefault="00026088" w:rsidP="00026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k_accurate=k(find(relativerror==min(relativerror)))</w:t>
      </w:r>
    </w:p>
    <w:p w:rsidR="00026088" w:rsidRDefault="00026088" w:rsidP="00026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max_error=max(relativerror)</w:t>
      </w:r>
    </w:p>
    <w:p w:rsidR="00026088" w:rsidRDefault="00026088" w:rsidP="00026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k_notaccurate=k(find(relativerror==max(relativerror)))</w:t>
      </w:r>
    </w:p>
    <w:p w:rsidR="00026088" w:rsidRDefault="00026088" w:rsidP="00026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6088" w:rsidRDefault="00026088" w:rsidP="00477702">
      <w:pPr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sz w:val="28"/>
          <w:szCs w:val="28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77702" w:rsidRPr="00477702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t>min_error =</w:t>
      </w:r>
    </w:p>
    <w:p w:rsidR="00477702" w:rsidRPr="00477702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t xml:space="preserve">    0.0248</w:t>
      </w:r>
    </w:p>
    <w:p w:rsidR="00477702" w:rsidRPr="00477702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t>k_accurate =</w:t>
      </w:r>
    </w:p>
    <w:p w:rsidR="00477702" w:rsidRPr="00477702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477702" w:rsidRPr="00477702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t>max_error =</w:t>
      </w:r>
    </w:p>
    <w:p w:rsidR="00477702" w:rsidRPr="00477702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4.3311e+008</w:t>
      </w:r>
    </w:p>
    <w:p w:rsidR="00477702" w:rsidRPr="00477702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t>k_notaccurate =</w:t>
      </w:r>
    </w:p>
    <w:p w:rsidR="00026088" w:rsidRDefault="00477702" w:rsidP="00477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7702">
        <w:rPr>
          <w:rFonts w:ascii="Courier New" w:hAnsi="Courier New" w:cs="Courier New"/>
          <w:color w:val="000000"/>
          <w:sz w:val="20"/>
          <w:szCs w:val="20"/>
        </w:rPr>
        <w:t xml:space="preserve">        1000</w:t>
      </w:r>
    </w:p>
    <w:p w:rsidR="00026088" w:rsidRDefault="00026088">
      <w:pPr>
        <w:rPr>
          <w:sz w:val="28"/>
          <w:szCs w:val="28"/>
        </w:rPr>
      </w:pPr>
      <w:r>
        <w:rPr>
          <w:sz w:val="28"/>
          <w:szCs w:val="28"/>
        </w:rPr>
        <w:t xml:space="preserve">The outputs tell us that </w:t>
      </w:r>
      <m:oMath>
        <m:r>
          <w:rPr>
            <w:rFonts w:ascii="Cambria Math" w:hAnsi="Cambria Math"/>
            <w:sz w:val="28"/>
            <w:szCs w:val="28"/>
          </w:rPr>
          <m:t>k=5</m:t>
        </m:r>
      </m:oMath>
      <w:r>
        <w:rPr>
          <w:sz w:val="28"/>
          <w:szCs w:val="28"/>
        </w:rPr>
        <w:t xml:space="preserve"> gives us the most accurate solution, with the minimal relative error</w:t>
      </w:r>
      <w:r w:rsidR="00121D5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0.0</m:t>
        </m:r>
        <m:r>
          <w:rPr>
            <w:rFonts w:ascii="Cambria Math" w:hAnsi="Cambria Math"/>
            <w:sz w:val="28"/>
            <w:szCs w:val="28"/>
          </w:rPr>
          <m:t>248</m:t>
        </m:r>
      </m:oMath>
      <w:r w:rsidR="001F17CA">
        <w:rPr>
          <w:sz w:val="28"/>
          <w:szCs w:val="28"/>
        </w:rPr>
        <w:t xml:space="preserve">, while the largest value </w:t>
      </w:r>
      <m:oMath>
        <m:r>
          <w:rPr>
            <w:rFonts w:ascii="Cambria Math" w:hAnsi="Cambria Math"/>
            <w:sz w:val="28"/>
            <w:szCs w:val="28"/>
          </w:rPr>
          <m:t>k=1000</m:t>
        </m:r>
      </m:oMath>
      <w:r w:rsidR="001F17CA">
        <w:rPr>
          <w:sz w:val="28"/>
          <w:szCs w:val="28"/>
        </w:rPr>
        <w:t xml:space="preserve"> gives us the lease accurate solution, with the maximal relative error</w:t>
      </w:r>
      <w:r w:rsidR="006B136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4.3311×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1F17CA">
        <w:rPr>
          <w:sz w:val="28"/>
          <w:szCs w:val="28"/>
        </w:rPr>
        <w:t xml:space="preserve">, which is large. </w:t>
      </w:r>
    </w:p>
    <w:p w:rsidR="001F17CA" w:rsidRDefault="001F17CA">
      <w:pPr>
        <w:rPr>
          <w:sz w:val="28"/>
          <w:szCs w:val="28"/>
        </w:rPr>
      </w:pPr>
      <w:r>
        <w:rPr>
          <w:sz w:val="28"/>
          <w:szCs w:val="28"/>
        </w:rPr>
        <w:t xml:space="preserve">Now we change the noise level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 xml:space="preserve"> </w:t>
      </w:r>
      <w:r w:rsidR="00AF6E49">
        <w:rPr>
          <w:sz w:val="28"/>
          <w:szCs w:val="28"/>
        </w:rPr>
        <w:t xml:space="preserve">a little bit </w:t>
      </w:r>
      <w:r>
        <w:rPr>
          <w:sz w:val="28"/>
          <w:szCs w:val="28"/>
        </w:rPr>
        <w:t xml:space="preserve">to </w:t>
      </w: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and 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AF6E49">
        <w:rPr>
          <w:sz w:val="28"/>
          <w:szCs w:val="28"/>
        </w:rPr>
        <w:t>, and run all of the</w:t>
      </w:r>
      <w:r w:rsidR="009D162A">
        <w:rPr>
          <w:sz w:val="28"/>
          <w:szCs w:val="28"/>
        </w:rPr>
        <w:t xml:space="preserve"> above again, the results are showed below:</w:t>
      </w:r>
    </w:p>
    <w:p w:rsidR="009D162A" w:rsidRDefault="00121D56" w:rsidP="00121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27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49" w:rsidRDefault="00AF6E49" w:rsidP="00AF6E49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925DE5" w:rsidTr="00D10F6D">
        <w:trPr>
          <w:trHeight w:val="502"/>
        </w:trPr>
        <w:tc>
          <w:tcPr>
            <w:tcW w:w="22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224" w:type="dxa"/>
            <w:tcBorders>
              <w:top w:val="single" w:sz="18" w:space="0" w:color="auto"/>
              <w:bottom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2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  <w:bookmarkStart w:id="7" w:name="OLE_LINK9"/>
            <w:bookmarkStart w:id="8" w:name="OLE_LINK10"/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  <w:bookmarkEnd w:id="7"/>
            <w:bookmarkEnd w:id="8"/>
          </w:p>
        </w:tc>
      </w:tr>
      <w:tr w:rsidR="00925DE5" w:rsidTr="00D10F6D">
        <w:trPr>
          <w:trHeight w:val="485"/>
        </w:trPr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 accurate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</w:tcBorders>
          </w:tcPr>
          <w:p w:rsidR="00AF6E49" w:rsidRPr="00121D56" w:rsidRDefault="00121D56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224" w:type="dxa"/>
            <w:tcBorders>
              <w:top w:val="single" w:sz="18" w:space="0" w:color="auto"/>
            </w:tcBorders>
          </w:tcPr>
          <w:p w:rsidR="00AF6E49" w:rsidRPr="00121D56" w:rsidRDefault="00121D56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2224" w:type="dxa"/>
            <w:tcBorders>
              <w:top w:val="single" w:sz="18" w:space="0" w:color="auto"/>
              <w:right w:val="single" w:sz="18" w:space="0" w:color="auto"/>
            </w:tcBorders>
          </w:tcPr>
          <w:p w:rsidR="00AF6E49" w:rsidRPr="00121D56" w:rsidRDefault="00121D56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</w:tr>
      <w:tr w:rsidR="00925DE5" w:rsidTr="00D10F6D">
        <w:trPr>
          <w:trHeight w:val="485"/>
        </w:trPr>
        <w:tc>
          <w:tcPr>
            <w:tcW w:w="2224" w:type="dxa"/>
            <w:tcBorders>
              <w:left w:val="single" w:sz="18" w:space="0" w:color="auto"/>
              <w:right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relative error</w:t>
            </w:r>
          </w:p>
        </w:tc>
        <w:tc>
          <w:tcPr>
            <w:tcW w:w="2224" w:type="dxa"/>
            <w:tcBorders>
              <w:left w:val="single" w:sz="18" w:space="0" w:color="auto"/>
            </w:tcBorders>
          </w:tcPr>
          <w:p w:rsidR="00AF6E49" w:rsidRDefault="003F2D02" w:rsidP="00925DE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0.1316</m:t>
                </m:r>
              </m:oMath>
            </m:oMathPara>
          </w:p>
        </w:tc>
        <w:tc>
          <w:tcPr>
            <w:tcW w:w="2224" w:type="dxa"/>
          </w:tcPr>
          <w:p w:rsidR="00AF6E49" w:rsidRPr="00121D56" w:rsidRDefault="006B136B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0.0248</m:t>
                </m:r>
              </m:oMath>
            </m:oMathPara>
          </w:p>
        </w:tc>
        <w:tc>
          <w:tcPr>
            <w:tcW w:w="2224" w:type="dxa"/>
            <w:tcBorders>
              <w:right w:val="single" w:sz="18" w:space="0" w:color="auto"/>
            </w:tcBorders>
          </w:tcPr>
          <w:p w:rsidR="00AF6E49" w:rsidRPr="00121D56" w:rsidRDefault="003F2D02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0.010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925DE5" w:rsidTr="00D10F6D">
        <w:trPr>
          <w:trHeight w:val="469"/>
        </w:trPr>
        <w:tc>
          <w:tcPr>
            <w:tcW w:w="2224" w:type="dxa"/>
            <w:tcBorders>
              <w:left w:val="single" w:sz="18" w:space="0" w:color="auto"/>
              <w:right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least</w:t>
            </w:r>
            <w:r>
              <w:rPr>
                <w:sz w:val="28"/>
                <w:szCs w:val="28"/>
              </w:rPr>
              <w:t xml:space="preserve"> accurate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</w:p>
        </w:tc>
        <w:tc>
          <w:tcPr>
            <w:tcW w:w="2224" w:type="dxa"/>
            <w:tcBorders>
              <w:left w:val="single" w:sz="18" w:space="0" w:color="auto"/>
            </w:tcBorders>
          </w:tcPr>
          <w:p w:rsidR="00AF6E49" w:rsidRPr="00121D56" w:rsidRDefault="00121D56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1000</m:t>
                </m:r>
              </m:oMath>
            </m:oMathPara>
          </w:p>
        </w:tc>
        <w:tc>
          <w:tcPr>
            <w:tcW w:w="2224" w:type="dxa"/>
          </w:tcPr>
          <w:p w:rsidR="00AF6E49" w:rsidRPr="00121D56" w:rsidRDefault="00121D56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1000</m:t>
                </m:r>
              </m:oMath>
            </m:oMathPara>
          </w:p>
        </w:tc>
        <w:tc>
          <w:tcPr>
            <w:tcW w:w="2224" w:type="dxa"/>
            <w:tcBorders>
              <w:right w:val="single" w:sz="18" w:space="0" w:color="auto"/>
            </w:tcBorders>
          </w:tcPr>
          <w:p w:rsidR="00AF6E49" w:rsidRPr="00121D56" w:rsidRDefault="00121D56" w:rsidP="00925DE5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1000</m:t>
                </m:r>
              </m:oMath>
            </m:oMathPara>
          </w:p>
        </w:tc>
      </w:tr>
      <w:tr w:rsidR="00925DE5" w:rsidTr="00D10F6D">
        <w:trPr>
          <w:trHeight w:val="502"/>
        </w:trPr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6E49" w:rsidRDefault="00AF6E49" w:rsidP="00925D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925DE5">
              <w:rPr>
                <w:sz w:val="28"/>
                <w:szCs w:val="28"/>
              </w:rPr>
              <w:t>ax</w:t>
            </w:r>
            <w:r>
              <w:rPr>
                <w:sz w:val="28"/>
                <w:szCs w:val="28"/>
              </w:rPr>
              <w:t xml:space="preserve"> relative error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</w:tcBorders>
          </w:tcPr>
          <w:p w:rsidR="00AF6E49" w:rsidRDefault="003F2D02" w:rsidP="00925DE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3.2725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24" w:type="dxa"/>
            <w:tcBorders>
              <w:bottom w:val="single" w:sz="18" w:space="0" w:color="auto"/>
            </w:tcBorders>
          </w:tcPr>
          <w:p w:rsidR="00AF6E49" w:rsidRDefault="006B136B" w:rsidP="006B136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4.3311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24" w:type="dxa"/>
            <w:tcBorders>
              <w:bottom w:val="single" w:sz="18" w:space="0" w:color="auto"/>
              <w:right w:val="single" w:sz="18" w:space="0" w:color="auto"/>
            </w:tcBorders>
          </w:tcPr>
          <w:p w:rsidR="00AF6E49" w:rsidRDefault="003F2D02" w:rsidP="00925DE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0737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3F2D02" w:rsidRDefault="003F2D02">
      <w:pPr>
        <w:rPr>
          <w:sz w:val="28"/>
          <w:szCs w:val="28"/>
        </w:rPr>
      </w:pPr>
    </w:p>
    <w:p w:rsidR="00686FFA" w:rsidRDefault="001F17CA">
      <w:pPr>
        <w:rPr>
          <w:sz w:val="28"/>
          <w:szCs w:val="28"/>
        </w:rPr>
      </w:pPr>
      <w:r>
        <w:rPr>
          <w:sz w:val="28"/>
          <w:szCs w:val="28"/>
        </w:rPr>
        <w:t xml:space="preserve">The reason </w:t>
      </w:r>
      <w:r w:rsidR="009D162A">
        <w:rPr>
          <w:sz w:val="28"/>
          <w:szCs w:val="28"/>
        </w:rPr>
        <w:t>of these abov</w:t>
      </w:r>
      <w:r w:rsidR="003E0F91">
        <w:rPr>
          <w:sz w:val="28"/>
          <w:szCs w:val="28"/>
        </w:rPr>
        <w:t xml:space="preserve">e is that, </w:t>
      </w:r>
      <w:r w:rsidR="003F2D02">
        <w:rPr>
          <w:sz w:val="28"/>
          <w:szCs w:val="28"/>
        </w:rPr>
        <w:t xml:space="preserve">no matter what the level of the noise is, </w:t>
      </w:r>
      <w:r w:rsidR="009D162A">
        <w:rPr>
          <w:sz w:val="28"/>
          <w:szCs w:val="28"/>
        </w:rPr>
        <w:t xml:space="preserve">after a certain time the noise </w:t>
      </w:r>
      <w:r w:rsidR="003F2D02">
        <w:rPr>
          <w:sz w:val="28"/>
          <w:szCs w:val="28"/>
        </w:rPr>
        <w:t>will start</w:t>
      </w:r>
      <w:r w:rsidR="009D162A">
        <w:rPr>
          <w:sz w:val="28"/>
          <w:szCs w:val="28"/>
        </w:rPr>
        <w:t xml:space="preserve"> to dominate</w:t>
      </w:r>
      <w:r w:rsidR="003F2D02">
        <w:rPr>
          <w:sz w:val="28"/>
          <w:szCs w:val="28"/>
        </w:rPr>
        <w:t xml:space="preserve"> sooner or later. If the noise level is </w:t>
      </w:r>
      <w:r w:rsidR="00187EFB">
        <w:rPr>
          <w:sz w:val="28"/>
          <w:szCs w:val="28"/>
        </w:rPr>
        <w:t>very small</w:t>
      </w:r>
      <w:r w:rsidR="003F2D02">
        <w:rPr>
          <w:sz w:val="28"/>
          <w:szCs w:val="28"/>
        </w:rPr>
        <w:t xml:space="preserve">, like </w:t>
      </w: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3F2D02">
        <w:rPr>
          <w:sz w:val="28"/>
          <w:szCs w:val="28"/>
        </w:rPr>
        <w:t>, then</w:t>
      </w:r>
      <w:r w:rsidR="00187EFB">
        <w:rPr>
          <w:sz w:val="28"/>
          <w:szCs w:val="28"/>
        </w:rPr>
        <w:t xml:space="preserve"> it will not affect the iterations</w:t>
      </w:r>
      <w:r w:rsidR="003F2D02">
        <w:rPr>
          <w:sz w:val="28"/>
          <w:szCs w:val="28"/>
        </w:rPr>
        <w:t xml:space="preserve"> </w:t>
      </w:r>
      <w:r w:rsidR="00187EFB">
        <w:rPr>
          <w:sz w:val="28"/>
          <w:szCs w:val="28"/>
        </w:rPr>
        <w:t>that much, so this process will have enough time to iterate more</w:t>
      </w:r>
      <w:r w:rsidR="00357B95">
        <w:rPr>
          <w:sz w:val="28"/>
          <w:szCs w:val="28"/>
        </w:rPr>
        <w:t xml:space="preserve"> times</w:t>
      </w:r>
      <w:r w:rsidR="00187EFB">
        <w:rPr>
          <w:sz w:val="28"/>
          <w:szCs w:val="28"/>
        </w:rPr>
        <w:t xml:space="preserve"> to get more closer to the true solution, but when the noise level is large</w:t>
      </w:r>
      <w:r w:rsidR="00357B95">
        <w:rPr>
          <w:sz w:val="28"/>
          <w:szCs w:val="28"/>
        </w:rPr>
        <w:t xml:space="preserve">, like </w:t>
      </w: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57B95">
        <w:rPr>
          <w:sz w:val="28"/>
          <w:szCs w:val="28"/>
        </w:rPr>
        <w:t xml:space="preserve">, then the noise will quickly start to dominate before the iteration process get close enough to the true solution. </w:t>
      </w:r>
    </w:p>
    <w:p w:rsidR="00827927" w:rsidRDefault="009E7F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(b).</w:t>
      </w:r>
    </w:p>
    <w:p w:rsidR="00827927" w:rsidRDefault="009638CF">
      <w:pPr>
        <w:rPr>
          <w:sz w:val="28"/>
          <w:szCs w:val="28"/>
        </w:rPr>
      </w:pPr>
      <w:r>
        <w:rPr>
          <w:sz w:val="28"/>
          <w:szCs w:val="28"/>
        </w:rPr>
        <w:t>My modif</w:t>
      </w:r>
      <w:r w:rsidR="00127098">
        <w:rPr>
          <w:sz w:val="28"/>
          <w:szCs w:val="28"/>
        </w:rPr>
        <w:t xml:space="preserve">ied </w:t>
      </w:r>
      <w:proofErr w:type="spellStart"/>
      <w:r w:rsidR="00127098" w:rsidRPr="007F285C">
        <w:rPr>
          <w:b/>
          <w:sz w:val="28"/>
          <w:szCs w:val="28"/>
        </w:rPr>
        <w:t>conjgrad.m</w:t>
      </w:r>
      <w:proofErr w:type="spellEnd"/>
      <w:r w:rsidR="00127098">
        <w:rPr>
          <w:sz w:val="28"/>
          <w:szCs w:val="28"/>
        </w:rPr>
        <w:t xml:space="preserve"> are as follows, we</w:t>
      </w:r>
      <w:r w:rsidR="007F285C">
        <w:rPr>
          <w:sz w:val="28"/>
          <w:szCs w:val="28"/>
        </w:rPr>
        <w:t xml:space="preserve"> replace all the matrix times vector operations by fft and ifft, showed between “%%” below: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[xc] = conjgradfft(A,b,x0,k)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A is the symmetric positive definite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matrix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b is the right-hand-side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x0 is the initial approximation to x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xc is the computed approximate solution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n=length(A);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= x0;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228B22"/>
          <w:sz w:val="20"/>
          <w:szCs w:val="20"/>
        </w:rPr>
        <w:t xml:space="preserve">   %%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v=A(1,2:30)';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v=flipud(v);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c = [A(1:30,1)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     0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     v];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xx=[</w:t>
      </w:r>
      <w:proofErr w:type="spellStart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x;zeros</w:t>
      </w:r>
      <w:proofErr w:type="spellEnd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(n,1)];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bcfft=ifft(fft(c).*fft(xx));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bc=bcfft(1:n);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r = b - bc;</w:t>
      </w:r>
      <w:r w:rsidRPr="00790025">
        <w:rPr>
          <w:rFonts w:ascii="Courier New" w:hAnsi="Courier New" w:cs="Courier New"/>
          <w:b/>
          <w:color w:val="228B22"/>
          <w:sz w:val="20"/>
          <w:szCs w:val="20"/>
        </w:rPr>
        <w:t>%   r = b - A*x;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228B22"/>
          <w:sz w:val="20"/>
          <w:szCs w:val="20"/>
        </w:rPr>
        <w:t xml:space="preserve">   %%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 = -r;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228B22"/>
          <w:sz w:val="20"/>
          <w:szCs w:val="20"/>
        </w:rPr>
        <w:t xml:space="preserve">   %%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proofErr w:type="spellStart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ww</w:t>
      </w:r>
      <w:proofErr w:type="spellEnd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=[</w:t>
      </w:r>
      <w:proofErr w:type="spellStart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w;zeros</w:t>
      </w:r>
      <w:proofErr w:type="spellEnd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(n,1)];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proofErr w:type="spellStart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bwfft</w:t>
      </w:r>
      <w:proofErr w:type="spellEnd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=ifft(fft(c).*fft(</w:t>
      </w:r>
      <w:proofErr w:type="spellStart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ww</w:t>
      </w:r>
      <w:proofErr w:type="spellEnd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));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z=</w:t>
      </w:r>
      <w:proofErr w:type="spellStart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bwfft</w:t>
      </w:r>
      <w:proofErr w:type="spellEnd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(1:n);</w:t>
      </w:r>
      <w:r w:rsidRPr="00790025">
        <w:rPr>
          <w:rFonts w:ascii="Courier New" w:hAnsi="Courier New" w:cs="Courier New"/>
          <w:b/>
          <w:color w:val="228B22"/>
          <w:sz w:val="20"/>
          <w:szCs w:val="20"/>
        </w:rPr>
        <w:t>%   z = A*w;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228B22"/>
          <w:sz w:val="20"/>
          <w:szCs w:val="20"/>
        </w:rPr>
        <w:t xml:space="preserve">   %%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(r'*w)/(w'*z);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= x + a*w;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 = 0;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1:k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 = r - a*z;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 if( norm(r) &lt; 1e-6 )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     break;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  end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 = (r'*z)/(w'*z);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 = -r + t*w;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228B22"/>
          <w:sz w:val="20"/>
          <w:szCs w:val="20"/>
        </w:rPr>
        <w:t xml:space="preserve">      %%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   ww2=[</w:t>
      </w:r>
      <w:proofErr w:type="spellStart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w;zeros</w:t>
      </w:r>
      <w:proofErr w:type="spellEnd"/>
      <w:r w:rsidRPr="00790025">
        <w:rPr>
          <w:rFonts w:ascii="Courier New" w:hAnsi="Courier New" w:cs="Courier New"/>
          <w:b/>
          <w:color w:val="000000"/>
          <w:sz w:val="20"/>
          <w:szCs w:val="20"/>
        </w:rPr>
        <w:t>(n,1)];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   bw2fft=ifft(fft(c).*fft(ww2));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000000"/>
          <w:sz w:val="20"/>
          <w:szCs w:val="20"/>
        </w:rPr>
        <w:t xml:space="preserve">      z=bw2fft(1:n);</w:t>
      </w:r>
      <w:r w:rsidRPr="00790025">
        <w:rPr>
          <w:rFonts w:ascii="Courier New" w:hAnsi="Courier New" w:cs="Courier New"/>
          <w:b/>
          <w:color w:val="228B22"/>
          <w:sz w:val="20"/>
          <w:szCs w:val="20"/>
        </w:rPr>
        <w:t>%   z = A*w;</w:t>
      </w:r>
    </w:p>
    <w:p w:rsidR="007F285C" w:rsidRPr="00790025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90025">
        <w:rPr>
          <w:rFonts w:ascii="Courier New" w:hAnsi="Courier New" w:cs="Courier New"/>
          <w:b/>
          <w:color w:val="228B22"/>
          <w:sz w:val="20"/>
          <w:szCs w:val="20"/>
        </w:rPr>
        <w:t xml:space="preserve">      %%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 = (r'*w)/(w'*z);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 = x + a*w;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xc = x;</w:t>
      </w:r>
    </w:p>
    <w:p w:rsidR="007F285C" w:rsidRDefault="007F285C" w:rsidP="007F2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0128" w:rsidRDefault="00240128">
      <w:pPr>
        <w:rPr>
          <w:sz w:val="28"/>
          <w:szCs w:val="28"/>
        </w:rPr>
      </w:pPr>
    </w:p>
    <w:p w:rsidR="00240128" w:rsidRDefault="00DC7E1C" w:rsidP="00240128">
      <w:pPr>
        <w:rPr>
          <w:sz w:val="28"/>
          <w:szCs w:val="28"/>
        </w:rPr>
      </w:pPr>
      <w:r>
        <w:rPr>
          <w:sz w:val="28"/>
          <w:szCs w:val="28"/>
        </w:rPr>
        <w:t>Run</w:t>
      </w:r>
      <w:r w:rsidR="007F285C">
        <w:rPr>
          <w:sz w:val="28"/>
          <w:szCs w:val="28"/>
        </w:rPr>
        <w:t xml:space="preserve"> what we do in 4(a) again and </w:t>
      </w:r>
      <w:r>
        <w:rPr>
          <w:sz w:val="28"/>
          <w:szCs w:val="28"/>
        </w:rPr>
        <w:t xml:space="preserve"> </w:t>
      </w:r>
      <w:r w:rsidR="00240128">
        <w:rPr>
          <w:sz w:val="28"/>
          <w:szCs w:val="28"/>
        </w:rPr>
        <w:t>get almost the same outputs:</w:t>
      </w:r>
    </w:p>
    <w:p w:rsidR="00240128" w:rsidRPr="00240128" w:rsidRDefault="00240128" w:rsidP="00240128">
      <w:pPr>
        <w:rPr>
          <w:sz w:val="28"/>
          <w:szCs w:val="28"/>
        </w:rPr>
      </w:pPr>
      <w:r w:rsidRPr="00477702">
        <w:rPr>
          <w:sz w:val="28"/>
          <w:szCs w:val="28"/>
        </w:rPr>
        <w:lastRenderedPageBreak/>
        <w:t>Output</w:t>
      </w:r>
      <w:r w:rsidRPr="00240128">
        <w:rPr>
          <w:sz w:val="28"/>
          <w:szCs w:val="28"/>
        </w:rPr>
        <w:t>: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>min_error =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 xml:space="preserve">    0.0203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>k_accurate =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>max_error =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 xml:space="preserve">  2.7814e+008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>k_accurate =</w:t>
      </w:r>
    </w:p>
    <w:p w:rsidR="00240128" w:rsidRPr="00240128" w:rsidRDefault="00240128" w:rsidP="00240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128">
        <w:rPr>
          <w:rFonts w:ascii="Courier New" w:hAnsi="Courier New" w:cs="Courier New"/>
          <w:color w:val="000000"/>
          <w:sz w:val="20"/>
          <w:szCs w:val="20"/>
        </w:rPr>
        <w:t xml:space="preserve">        1000</w:t>
      </w:r>
    </w:p>
    <w:p w:rsidR="00240128" w:rsidRDefault="00240128" w:rsidP="002401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28" w:rsidRPr="00423D09" w:rsidRDefault="00240128" w:rsidP="00240128">
      <w:pPr>
        <w:rPr>
          <w:sz w:val="28"/>
          <w:szCs w:val="28"/>
        </w:rPr>
      </w:pPr>
    </w:p>
    <w:p w:rsidR="005867BE" w:rsidRPr="00510853" w:rsidRDefault="00D07BD2">
      <w:pPr>
        <w:rPr>
          <w:sz w:val="40"/>
          <w:szCs w:val="40"/>
        </w:rPr>
      </w:pPr>
      <w:r w:rsidRPr="00510853">
        <w:rPr>
          <w:sz w:val="40"/>
          <w:szCs w:val="40"/>
        </w:rPr>
        <w:t>References:</w:t>
      </w:r>
    </w:p>
    <w:p w:rsidR="00D07BD2" w:rsidRDefault="00576AA4">
      <w:pPr>
        <w:rPr>
          <w:sz w:val="28"/>
          <w:szCs w:val="28"/>
        </w:rPr>
      </w:pPr>
      <w:r>
        <w:rPr>
          <w:sz w:val="28"/>
          <w:szCs w:val="28"/>
        </w:rPr>
        <w:t>[1] Hansan’s Notes, Page 89-90</w:t>
      </w:r>
    </w:p>
    <w:p w:rsidR="00576AA4" w:rsidRPr="00423D09" w:rsidRDefault="00576AA4">
      <w:pPr>
        <w:rPr>
          <w:sz w:val="28"/>
          <w:szCs w:val="28"/>
        </w:rPr>
      </w:pPr>
      <w:r>
        <w:rPr>
          <w:sz w:val="28"/>
          <w:szCs w:val="28"/>
        </w:rPr>
        <w:t>[2]</w:t>
      </w:r>
      <w:r w:rsidR="000F60FF">
        <w:rPr>
          <w:sz w:val="28"/>
          <w:szCs w:val="28"/>
        </w:rPr>
        <w:t xml:space="preserve"> W</w:t>
      </w:r>
      <w:r w:rsidR="003879AF">
        <w:rPr>
          <w:sz w:val="28"/>
          <w:szCs w:val="28"/>
        </w:rPr>
        <w:t>ikipedia, Image N</w:t>
      </w:r>
      <w:r w:rsidR="003879AF" w:rsidRPr="003879AF">
        <w:rPr>
          <w:sz w:val="28"/>
          <w:szCs w:val="28"/>
        </w:rPr>
        <w:t>oise</w:t>
      </w:r>
      <w:r w:rsidR="003879AF">
        <w:rPr>
          <w:sz w:val="28"/>
          <w:szCs w:val="28"/>
        </w:rPr>
        <w:t xml:space="preserve"> </w:t>
      </w:r>
      <w:hyperlink r:id="rId16" w:history="1">
        <w:r w:rsidR="003879AF" w:rsidRPr="00630238">
          <w:rPr>
            <w:rStyle w:val="Hyperlink"/>
          </w:rPr>
          <w:t>http://en.wikipedia.org/wiki/Image_noise</w:t>
        </w:r>
      </w:hyperlink>
    </w:p>
    <w:p w:rsidR="002D52CE" w:rsidRDefault="000F60FF" w:rsidP="002D52CE">
      <w:r>
        <w:rPr>
          <w:sz w:val="28"/>
          <w:szCs w:val="28"/>
        </w:rPr>
        <w:t>[3]</w:t>
      </w:r>
      <w:r w:rsidR="002D52CE">
        <w:rPr>
          <w:sz w:val="28"/>
          <w:szCs w:val="28"/>
        </w:rPr>
        <w:t xml:space="preserve"> Wikipedia, </w:t>
      </w:r>
      <w:r w:rsidR="00A82A11">
        <w:rPr>
          <w:sz w:val="28"/>
          <w:szCs w:val="28"/>
        </w:rPr>
        <w:t>Shot</w:t>
      </w:r>
      <w:r w:rsidR="002D52CE">
        <w:rPr>
          <w:sz w:val="28"/>
          <w:szCs w:val="28"/>
        </w:rPr>
        <w:t xml:space="preserve"> N</w:t>
      </w:r>
      <w:r w:rsidR="002D52CE" w:rsidRPr="003879AF">
        <w:rPr>
          <w:sz w:val="28"/>
          <w:szCs w:val="28"/>
        </w:rPr>
        <w:t>oise</w:t>
      </w:r>
      <w:r w:rsidR="002D52CE">
        <w:rPr>
          <w:sz w:val="28"/>
          <w:szCs w:val="28"/>
        </w:rPr>
        <w:t xml:space="preserve"> </w:t>
      </w:r>
      <w:hyperlink r:id="rId17" w:history="1">
        <w:r w:rsidR="00A82A11">
          <w:rPr>
            <w:rStyle w:val="Hyperlink"/>
          </w:rPr>
          <w:t>http://en.wikipedia.org/wiki/Shot_noise</w:t>
        </w:r>
      </w:hyperlink>
    </w:p>
    <w:p w:rsidR="00FD3ABA" w:rsidRPr="00423D09" w:rsidRDefault="00FD3ABA" w:rsidP="00FD3ABA">
      <w:pPr>
        <w:rPr>
          <w:sz w:val="28"/>
          <w:szCs w:val="28"/>
        </w:rPr>
      </w:pPr>
      <w:r>
        <w:rPr>
          <w:sz w:val="28"/>
          <w:szCs w:val="28"/>
        </w:rPr>
        <w:t>[4] Wikipedia, Image N</w:t>
      </w:r>
      <w:r w:rsidRPr="003879AF">
        <w:rPr>
          <w:sz w:val="28"/>
          <w:szCs w:val="28"/>
        </w:rPr>
        <w:t>oise</w:t>
      </w:r>
      <w:r>
        <w:rPr>
          <w:sz w:val="28"/>
          <w:szCs w:val="28"/>
        </w:rPr>
        <w:t xml:space="preserve"> </w:t>
      </w:r>
      <w:hyperlink r:id="rId18" w:history="1">
        <w:r w:rsidRPr="00630238">
          <w:rPr>
            <w:rStyle w:val="Hyperlink"/>
          </w:rPr>
          <w:t>http://en.wikipedia.org/wiki/Image_noise</w:t>
        </w:r>
      </w:hyperlink>
    </w:p>
    <w:p w:rsidR="000F60FF" w:rsidRPr="00423D09" w:rsidRDefault="000F60FF">
      <w:pPr>
        <w:rPr>
          <w:sz w:val="28"/>
          <w:szCs w:val="28"/>
        </w:rPr>
      </w:pPr>
    </w:p>
    <w:p w:rsidR="005867BE" w:rsidRPr="00510853" w:rsidRDefault="009B29EE">
      <w:pPr>
        <w:rPr>
          <w:sz w:val="40"/>
          <w:szCs w:val="40"/>
        </w:rPr>
      </w:pPr>
      <w:r w:rsidRPr="00510853">
        <w:rPr>
          <w:sz w:val="40"/>
          <w:szCs w:val="40"/>
        </w:rPr>
        <w:lastRenderedPageBreak/>
        <w:t>All Matlab Codes:</w:t>
      </w:r>
    </w:p>
    <w:p w:rsidR="00790025" w:rsidRDefault="00790025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  <w:sectPr w:rsidR="00790025" w:rsidSect="007E0D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#1 exercise 6.5.4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N=256;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b x]=blur(N);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E=reshape(x,N,N);</w:t>
      </w:r>
      <w:r>
        <w:rPr>
          <w:rFonts w:ascii="Courier New" w:hAnsi="Courier New" w:cs="Courier New"/>
          <w:color w:val="228B22"/>
          <w:sz w:val="20"/>
          <w:szCs w:val="20"/>
        </w:rPr>
        <w:t>%the exact image E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imagesc(E),title(</w:t>
      </w:r>
      <w:r>
        <w:rPr>
          <w:rFonts w:ascii="Courier New" w:hAnsi="Courier New" w:cs="Courier New"/>
          <w:color w:val="A020F0"/>
          <w:sz w:val="20"/>
          <w:szCs w:val="20"/>
        </w:rPr>
        <w:t>'\fontsize{14}The Exact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B=reshape(b,N,N);</w:t>
      </w:r>
      <w:r>
        <w:rPr>
          <w:rFonts w:ascii="Courier New" w:hAnsi="Courier New" w:cs="Courier New"/>
          <w:color w:val="228B22"/>
          <w:sz w:val="20"/>
          <w:szCs w:val="20"/>
        </w:rPr>
        <w:t>%the blur</w:t>
      </w:r>
      <w:r w:rsidR="001A4092">
        <w:rPr>
          <w:rFonts w:ascii="Courier New" w:hAnsi="Courier New" w:cs="Courier New"/>
          <w:color w:val="228B22"/>
          <w:sz w:val="20"/>
          <w:szCs w:val="20"/>
        </w:rPr>
        <w:t>r</w:t>
      </w:r>
      <w:r>
        <w:rPr>
          <w:rFonts w:ascii="Courier New" w:hAnsi="Courier New" w:cs="Courier New"/>
          <w:color w:val="228B22"/>
          <w:sz w:val="20"/>
          <w:szCs w:val="20"/>
        </w:rPr>
        <w:t>ed image B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imagesc(B),title(</w:t>
      </w:r>
      <w:r>
        <w:rPr>
          <w:rFonts w:ascii="Courier New" w:hAnsi="Courier New" w:cs="Courier New"/>
          <w:color w:val="A020F0"/>
          <w:sz w:val="20"/>
          <w:szCs w:val="20"/>
        </w:rPr>
        <w:t>'\fontsize{14}The Blurred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</w:t>
      </w:r>
      <w:r w:rsidR="001A4092">
        <w:rPr>
          <w:rFonts w:ascii="Courier New" w:hAnsi="Courier New" w:cs="Courier New"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animation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k=50;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[X]=cgls(A,b,k);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X_image=reshape(X,N,N,k);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imagesc(X_image(:,:,i));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pause(0.2)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%pick 9 pictures of different k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kk=[1,5,10,15,20,25,30,45,50];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i=1:length(kk)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subplot(3,3,i) 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imagesc(X_image(:,:,kk(i)));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'\fontsize{14}k='</w:t>
      </w:r>
      <w:r>
        <w:rPr>
          <w:rFonts w:ascii="Courier New" w:hAnsi="Courier New" w:cs="Courier New"/>
          <w:color w:val="000000"/>
          <w:sz w:val="20"/>
          <w:szCs w:val="20"/>
        </w:rPr>
        <w:t>,num2str(kk(i))])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%generate the noise 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%ee=randn(size(b));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%ee=ee/norm(ee);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%bn=b+0.1*norm(b)*ee;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noise=randn(N^2,1);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e=0.1*noise*norm(b)/norm(noise);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bn=b+e;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%norm(e)/norm(b);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%pick 9 pictures added noise of different k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[Xn]=cgls(A,bn,k);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Xn_image=reshape(Xn,N,N,k);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i=1:length(kk)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subplot(3,3,i) 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imagesc(Xn_image(:,:,kk(i)));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'\fontsize{14}k='</w:t>
      </w:r>
      <w:r>
        <w:rPr>
          <w:rFonts w:ascii="Courier New" w:hAnsi="Courier New" w:cs="Courier New"/>
          <w:color w:val="000000"/>
          <w:sz w:val="20"/>
          <w:szCs w:val="20"/>
        </w:rPr>
        <w:t>,num2str(kk(i))])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79635A" w:rsidRDefault="0079635A" w:rsidP="00796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B29EE" w:rsidRDefault="009B29EE" w:rsidP="009B2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6587" w:rsidRDefault="00A96587" w:rsidP="009B2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#2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doc </w:t>
      </w:r>
      <w:r>
        <w:rPr>
          <w:rFonts w:ascii="Courier New" w:hAnsi="Courier New" w:cs="Courier New"/>
          <w:color w:val="A020F0"/>
          <w:sz w:val="20"/>
          <w:szCs w:val="20"/>
        </w:rPr>
        <w:t>imnoise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doc </w:t>
      </w:r>
      <w:r>
        <w:rPr>
          <w:rFonts w:ascii="Courier New" w:hAnsi="Courier New" w:cs="Courier New"/>
          <w:color w:val="A020F0"/>
          <w:sz w:val="20"/>
          <w:szCs w:val="20"/>
        </w:rPr>
        <w:t>wiener2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x=imread(</w:t>
      </w:r>
      <w:r>
        <w:rPr>
          <w:rFonts w:ascii="Courier New" w:hAnsi="Courier New" w:cs="Courier New"/>
          <w:color w:val="A020F0"/>
          <w:sz w:val="20"/>
          <w:szCs w:val="20"/>
        </w:rPr>
        <w:t>'eight.tif'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imshow(x),title(</w:t>
      </w:r>
      <w:r>
        <w:rPr>
          <w:rFonts w:ascii="Courier New" w:hAnsi="Courier New" w:cs="Courier New"/>
          <w:color w:val="A020F0"/>
          <w:sz w:val="20"/>
          <w:szCs w:val="20"/>
        </w:rPr>
        <w:t>'\fontsize{14}the original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y1=imnoise(x,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,0.02);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subplot(1,2,1),imshow(y1)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'\fontsize{16}Image with salt &amp; pepper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y2=imnoise(x,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,0.02);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subplot(1,2,2),imshow(y2)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'\fontsize{16}Image with Gaussian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denoise with two filters on salt and peper noise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z11=wiener2(y1,[4 4]);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z12=medfilt2(y1);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subplot(1,2,1),imshow(z11)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subplot(1,2,1),imshow(y1)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Wiener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subplot(1,2,2),imshow(z12)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Median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denoise with two filters on gaussian noise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z21=wiener2(y2,[4 4]);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z22=medfilt2(y2);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subplot(1,2,1),imshow(z21)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subplot(1,2,1),imshow(z22)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Wiener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subplot(1,2,2),imshow(z12)</w:t>
      </w:r>
    </w:p>
    <w:p w:rsidR="00FE2B6C" w:rsidRDefault="00FE2B6C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'\fontsize{16}Denoised with Median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96587" w:rsidRDefault="00A96587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0853" w:rsidRDefault="00510853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#3 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n=30;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b x]=gravity(n,1,0,1,0.5);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v=A(1,2:n)';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v=flipud(v);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[A(1:n,1)</w:t>
      </w:r>
      <w:r>
        <w:rPr>
          <w:rFonts w:ascii="Courier New" w:hAnsi="Courier New" w:cs="Courier New"/>
          <w:color w:val="228B22"/>
          <w:sz w:val="20"/>
          <w:szCs w:val="20"/>
        </w:rPr>
        <w:t>%generatethe the first column of circulant matrix C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xzero=zeros(n,1);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xx=[x;xzero];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bcfft=ifft(fft(c).*fft(xx));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bc=bcfft(1:n)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[b,bc,bc-b]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relative_error=norm(bc-b)/norm(b)</w:t>
      </w:r>
    </w:p>
    <w:p w:rsidR="00510853" w:rsidRDefault="00510853" w:rsidP="00FE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867BE" w:rsidRDefault="005867BE"/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#4 a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b x]=gravity(30,1,0,1,0.5);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p=10^(-4);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bn=b+p*randn(30,1);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xo=bn;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k=[1 2 3 4 5 10 15 30 1000];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result=[];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relativerror=[];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i=1:length(k)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[xc]=conjgrad(A,bn,xo,k(i));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result=[result,xc];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error=norm(xc-x)/norm(x);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relativerror=[relativerror,error];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loglog(k,relativerror,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'\fontsize{16}relative errors'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'\fontsize{16}the number of iterations 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min_error=min(relativerror)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k_accurate=k(find(relativerror==min(relativerror)))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max_error=max(relativerror)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k_notaccurate=k(find(relativerror==max(relativerror)))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p a little bit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p to 10^(-2)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p1=10^(-2);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bn1=b+p1*randn(30,1);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result=[];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relativerror=[];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i=1:length(k)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[xc]=conjgrad(A,bn1,xo,k(i));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result=[result,xc];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error=norm(xc-x)/norm(x);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relativerror=[relativerror,error];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figure;subplot(1,2,1)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loglog(k,relativerror,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'\fontsize{16}relative errors when p=10^{-2}'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'\fontsize{16}the number of iterations 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min_error=min(relativerror)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k_accurate=k(find(relativerror==min(relativerror)))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max_error=max(relativerror)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k_notaccurate=k(find(relativerror==max(relativerror)))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p to 10^(-6)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p2=10^(-6);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bn2=b+p2*randn(30,1);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result=[];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relativerror=[];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i=1:length(k)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[xc]=conjgrad(A,bn2,xo,k(i));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result=[result,xc];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error=norm(xc-x)/norm(x);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relativerror=[relativerror,error];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loglog(k,relativerror,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'\fontsize{16}relative errors when p=10^{-6}'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'\fontsize{16}the number of iterations 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min_error=min(relativerror)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k_accurate=k(find(relativerror==min(relativerror)))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max_error=max(relativerror)</w:t>
      </w:r>
    </w:p>
    <w:p w:rsidR="00A96587" w:rsidRDefault="00A96587" w:rsidP="00A9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k_notaccurate=k(find(relativerror==max(relativerror)))</w:t>
      </w:r>
    </w:p>
    <w:p w:rsidR="00A96587" w:rsidRDefault="00A96587"/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#4 b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b x]=gravity(30,1,0,1,0.5);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p=10^(-4);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bn=b+p*randn(30,1);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xo=bn;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k=[1 2 3 4 5 10 15 30 1000];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resultfft=[];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relativerrorfft=[];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i=1:length(k)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[xc]=conjgradfft(A,bn,xo,k(i));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resultfft=[resultfft,xc];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error=norm(xc-x)/norm(x);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relativerrorfft=[relativerrorfft,error];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loglog(k,relativerrorfft,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'\fontsize{16}relative errors using fft and ifft'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'\fontsize{16}the number of iterations 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min_error=min(relativerrorfft)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k_accurate=k(find(relativerrorfft==min(relativerrorfft)))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max_error=max(relativerrorfft)</w:t>
      </w: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k_accurate=k(find(relativerrorfft==max(relativerrorfft)))</w:t>
      </w:r>
    </w:p>
    <w:p w:rsidR="00790025" w:rsidRDefault="00790025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  <w:sectPr w:rsidR="00790025" w:rsidSect="007900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72778" w:rsidRDefault="00472778" w:rsidP="0047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2778" w:rsidRDefault="00472778"/>
    <w:sectPr w:rsidR="00472778" w:rsidSect="007E0D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B4"/>
    <w:rsid w:val="00026088"/>
    <w:rsid w:val="000B36F2"/>
    <w:rsid w:val="000B7E7E"/>
    <w:rsid w:val="000D6025"/>
    <w:rsid w:val="000F4979"/>
    <w:rsid w:val="000F60FF"/>
    <w:rsid w:val="00107CF5"/>
    <w:rsid w:val="00121D56"/>
    <w:rsid w:val="00127098"/>
    <w:rsid w:val="0013723E"/>
    <w:rsid w:val="00137D5B"/>
    <w:rsid w:val="00162290"/>
    <w:rsid w:val="0016255D"/>
    <w:rsid w:val="00187EFB"/>
    <w:rsid w:val="00194D33"/>
    <w:rsid w:val="001A4092"/>
    <w:rsid w:val="001F17CA"/>
    <w:rsid w:val="001F2C56"/>
    <w:rsid w:val="00222950"/>
    <w:rsid w:val="00240128"/>
    <w:rsid w:val="002613B4"/>
    <w:rsid w:val="0028634F"/>
    <w:rsid w:val="002A3997"/>
    <w:rsid w:val="002D52CE"/>
    <w:rsid w:val="002F4177"/>
    <w:rsid w:val="00305754"/>
    <w:rsid w:val="00307F77"/>
    <w:rsid w:val="003225C4"/>
    <w:rsid w:val="00341CA3"/>
    <w:rsid w:val="00341ED1"/>
    <w:rsid w:val="00344129"/>
    <w:rsid w:val="00357B95"/>
    <w:rsid w:val="003756C2"/>
    <w:rsid w:val="00375A94"/>
    <w:rsid w:val="003879AF"/>
    <w:rsid w:val="003C12B0"/>
    <w:rsid w:val="003D47A4"/>
    <w:rsid w:val="003D6974"/>
    <w:rsid w:val="003E0F91"/>
    <w:rsid w:val="003F2D02"/>
    <w:rsid w:val="00400C4E"/>
    <w:rsid w:val="0040686E"/>
    <w:rsid w:val="00423D09"/>
    <w:rsid w:val="00427685"/>
    <w:rsid w:val="00450179"/>
    <w:rsid w:val="00456136"/>
    <w:rsid w:val="00472778"/>
    <w:rsid w:val="00477702"/>
    <w:rsid w:val="004A257C"/>
    <w:rsid w:val="004E6693"/>
    <w:rsid w:val="00510853"/>
    <w:rsid w:val="005221BA"/>
    <w:rsid w:val="00546202"/>
    <w:rsid w:val="00553816"/>
    <w:rsid w:val="0057420D"/>
    <w:rsid w:val="00576AA4"/>
    <w:rsid w:val="00580CE0"/>
    <w:rsid w:val="005867BE"/>
    <w:rsid w:val="005A5BB4"/>
    <w:rsid w:val="005C146B"/>
    <w:rsid w:val="00635329"/>
    <w:rsid w:val="00686FFA"/>
    <w:rsid w:val="006934C1"/>
    <w:rsid w:val="006B136B"/>
    <w:rsid w:val="006E4724"/>
    <w:rsid w:val="007745DA"/>
    <w:rsid w:val="00790025"/>
    <w:rsid w:val="0079635A"/>
    <w:rsid w:val="007B3FDF"/>
    <w:rsid w:val="007B6E6D"/>
    <w:rsid w:val="007B79BF"/>
    <w:rsid w:val="007C35F7"/>
    <w:rsid w:val="007C37D1"/>
    <w:rsid w:val="007E0D61"/>
    <w:rsid w:val="007F150B"/>
    <w:rsid w:val="007F285C"/>
    <w:rsid w:val="00827927"/>
    <w:rsid w:val="008318B4"/>
    <w:rsid w:val="00832B67"/>
    <w:rsid w:val="008530B0"/>
    <w:rsid w:val="008567C6"/>
    <w:rsid w:val="00863147"/>
    <w:rsid w:val="008A125B"/>
    <w:rsid w:val="008A1799"/>
    <w:rsid w:val="008B1E45"/>
    <w:rsid w:val="008E38B8"/>
    <w:rsid w:val="008E49AB"/>
    <w:rsid w:val="009228FE"/>
    <w:rsid w:val="00925DE5"/>
    <w:rsid w:val="00955F9E"/>
    <w:rsid w:val="009629BC"/>
    <w:rsid w:val="009638CF"/>
    <w:rsid w:val="009759F9"/>
    <w:rsid w:val="00990ABB"/>
    <w:rsid w:val="009A3D9E"/>
    <w:rsid w:val="009B29EE"/>
    <w:rsid w:val="009D162A"/>
    <w:rsid w:val="009E7F68"/>
    <w:rsid w:val="00A205A0"/>
    <w:rsid w:val="00A2700E"/>
    <w:rsid w:val="00A567CC"/>
    <w:rsid w:val="00A77035"/>
    <w:rsid w:val="00A7718D"/>
    <w:rsid w:val="00A82A11"/>
    <w:rsid w:val="00A92085"/>
    <w:rsid w:val="00A96587"/>
    <w:rsid w:val="00AA059A"/>
    <w:rsid w:val="00AC1585"/>
    <w:rsid w:val="00AC23A6"/>
    <w:rsid w:val="00AF6E49"/>
    <w:rsid w:val="00B456BE"/>
    <w:rsid w:val="00B6013B"/>
    <w:rsid w:val="00B736CC"/>
    <w:rsid w:val="00B75A4E"/>
    <w:rsid w:val="00C023C2"/>
    <w:rsid w:val="00CA4466"/>
    <w:rsid w:val="00CB2EB5"/>
    <w:rsid w:val="00CD6223"/>
    <w:rsid w:val="00CD6466"/>
    <w:rsid w:val="00CE1F52"/>
    <w:rsid w:val="00D07BD2"/>
    <w:rsid w:val="00D10F6D"/>
    <w:rsid w:val="00D34F8C"/>
    <w:rsid w:val="00D75664"/>
    <w:rsid w:val="00DA0923"/>
    <w:rsid w:val="00DA5B67"/>
    <w:rsid w:val="00DC7E1C"/>
    <w:rsid w:val="00DD7C46"/>
    <w:rsid w:val="00DE11CD"/>
    <w:rsid w:val="00E62C3C"/>
    <w:rsid w:val="00E65CA4"/>
    <w:rsid w:val="00EB69AF"/>
    <w:rsid w:val="00EC065F"/>
    <w:rsid w:val="00F015D2"/>
    <w:rsid w:val="00F047AC"/>
    <w:rsid w:val="00F273E8"/>
    <w:rsid w:val="00FB0905"/>
    <w:rsid w:val="00FB5C93"/>
    <w:rsid w:val="00FD3ABA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61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CA44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A0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A092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23D0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70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61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CA44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A0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A092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23D0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7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://en.wikipedia.org/wiki/Image_noi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://en.wikipedia.org/wiki/Shot_nois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Image_noi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15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126</cp:revision>
  <dcterms:created xsi:type="dcterms:W3CDTF">2012-04-26T03:59:00Z</dcterms:created>
  <dcterms:modified xsi:type="dcterms:W3CDTF">2012-05-04T01:32:00Z</dcterms:modified>
</cp:coreProperties>
</file>