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21B" w:rsidRDefault="008F3351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8F6D84" w:rsidRPr="008F6D84">
        <w:rPr>
          <w:rFonts w:ascii="Times New Roman" w:hAnsi="Times New Roman" w:cs="Times New Roman"/>
          <w:bCs/>
          <w:color w:val="000000"/>
          <w:sz w:val="24"/>
          <w:szCs w:val="24"/>
        </w:rPr>
        <w:t>“</w:t>
      </w:r>
      <w:r w:rsidR="00EA021B" w:rsidRPr="008F6D84">
        <w:rPr>
          <w:rFonts w:ascii="Times New Roman" w:hAnsi="Times New Roman" w:cs="Times New Roman"/>
          <w:bCs/>
          <w:color w:val="000000"/>
          <w:sz w:val="24"/>
          <w:szCs w:val="24"/>
        </w:rPr>
        <w:t>HOW GOOD PEOPLE MAKE TOUGH CHOICES</w:t>
      </w:r>
      <w:r w:rsidR="008F6D84" w:rsidRPr="008F6D8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 </w:t>
      </w:r>
      <w:r w:rsidR="00EA021B" w:rsidRPr="008F6D84">
        <w:rPr>
          <w:rFonts w:ascii="Times New Roman" w:hAnsi="Times New Roman" w:cs="Times New Roman"/>
          <w:bCs/>
          <w:color w:val="000000"/>
          <w:sz w:val="24"/>
          <w:szCs w:val="24"/>
        </w:rPr>
        <w:t>RESOLVING THE DILEMMAS OF ETHICAL LIVING</w:t>
      </w:r>
      <w:r w:rsidR="008F6D84" w:rsidRPr="008F6D8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,” </w:t>
      </w:r>
      <w:r w:rsidR="00EA021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by </w:t>
      </w:r>
      <w:proofErr w:type="spellStart"/>
      <w:r w:rsidR="00EA021B" w:rsidRPr="008F6D84">
        <w:rPr>
          <w:rFonts w:ascii="Times New Roman" w:hAnsi="Times New Roman" w:cs="Times New Roman"/>
          <w:color w:val="000000"/>
          <w:sz w:val="24"/>
          <w:szCs w:val="24"/>
        </w:rPr>
        <w:t>Rushworth</w:t>
      </w:r>
      <w:proofErr w:type="spellEnd"/>
      <w:r w:rsidR="00EA021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M. Kidder</w:t>
      </w:r>
    </w:p>
    <w:p w:rsidR="00DF5EAF" w:rsidRPr="008F6D84" w:rsidRDefault="00DF5EAF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[Edited for content and grammar]</w:t>
      </w:r>
    </w:p>
    <w:p w:rsidR="00137979" w:rsidRPr="008F6D84" w:rsidRDefault="00137979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EA021B" w:rsidRPr="008F6D84" w:rsidRDefault="00EA021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i/>
          <w:iCs/>
          <w:color w:val="000000"/>
          <w:sz w:val="24"/>
          <w:szCs w:val="24"/>
        </w:rPr>
        <w:t>The Ethics of Right versus Right</w:t>
      </w:r>
    </w:p>
    <w:p w:rsidR="00137979" w:rsidRPr="008F6D84" w:rsidRDefault="00137979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A021B" w:rsidRPr="008F6D84" w:rsidRDefault="00EA021B" w:rsidP="008F6D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>All of us face tough choices.</w:t>
      </w:r>
      <w:r w:rsidR="008F6D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Sometimes we duck them. Sometimes we address them. Even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when we address them, however,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we don’t always decide to resolve them. Sometimes we simpl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y brood endlessly over possible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outcomes or agonize about paths to pursue.</w:t>
      </w:r>
    </w:p>
    <w:p w:rsidR="008F6D84" w:rsidRDefault="008F6D84" w:rsidP="008F6D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A021B" w:rsidRPr="008F6D84" w:rsidRDefault="008F6D84" w:rsidP="008F6D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EA021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ven if we </w:t>
      </w:r>
      <w:r w:rsidR="00EA021B" w:rsidRPr="008F6D8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do </w:t>
      </w:r>
      <w:r w:rsidR="00EA021B" w:rsidRPr="008F6D84">
        <w:rPr>
          <w:rFonts w:ascii="Times New Roman" w:hAnsi="Times New Roman" w:cs="Times New Roman"/>
          <w:color w:val="000000"/>
          <w:sz w:val="24"/>
          <w:szCs w:val="24"/>
        </w:rPr>
        <w:t>try to resolve them, we don’t always do so by energetic self-reflection.</w:t>
      </w:r>
    </w:p>
    <w:p w:rsidR="00EA021B" w:rsidRPr="008F6D84" w:rsidRDefault="00EA021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>Sometimes we simply bull our way through to a conclusion by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sheer impatience and assertive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self-will—as though getting it </w:t>
      </w:r>
      <w:r w:rsidRPr="008F6D8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resolved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were more important than getting it </w:t>
      </w:r>
      <w:r w:rsidRPr="008F6D84">
        <w:rPr>
          <w:rFonts w:ascii="Times New Roman" w:hAnsi="Times New Roman" w:cs="Times New Roman"/>
          <w:i/>
          <w:iCs/>
          <w:color w:val="000000"/>
          <w:sz w:val="24"/>
          <w:szCs w:val="24"/>
        </w:rPr>
        <w:t>right.</w:t>
      </w:r>
    </w:p>
    <w:p w:rsidR="008F6D84" w:rsidRDefault="008F6D84" w:rsidP="008F6D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A021B" w:rsidRPr="008F6D84" w:rsidRDefault="00EA021B" w:rsidP="008F6D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>Those are the people, after all, whom we often think of as “good” people. They are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good, we say, because they seem to have some conscious sense of vision, some deep core of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ethical values, that gives them the courage to stand up to the tough choices. That doesn’t mean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they face fewer choices than other people. Quite the o</w:t>
      </w:r>
      <w:r w:rsidR="008F6D84">
        <w:rPr>
          <w:rFonts w:ascii="Times New Roman" w:hAnsi="Times New Roman" w:cs="Times New Roman"/>
          <w:color w:val="000000"/>
          <w:sz w:val="24"/>
          <w:szCs w:val="24"/>
        </w:rPr>
        <w:t>pposite.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Those who live in close proximity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to their basic values are apt to agonize over choices that other people, drifting over the surface of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their lives, might never even see as problems. Sound values raise tough choices; and tough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choices are never easy.</w:t>
      </w:r>
      <w:r w:rsidR="008F6D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That was the case with a librarian who, several years ago, was working the reference desk at the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public library in her community.</w:t>
      </w:r>
    </w:p>
    <w:p w:rsidR="00EA021B" w:rsidRPr="008F6D84" w:rsidRDefault="00EA021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A021B" w:rsidRPr="008F6D84" w:rsidRDefault="00EA021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>The phone rang. The questioner, a male, wanted some information</w:t>
      </w:r>
      <w:r w:rsidR="008F6D84">
        <w:rPr>
          <w:rFonts w:ascii="Times New Roman" w:hAnsi="Times New Roman" w:cs="Times New Roman"/>
          <w:color w:val="000000"/>
          <w:sz w:val="24"/>
          <w:szCs w:val="24"/>
        </w:rPr>
        <w:t xml:space="preserve"> on state laws concerning rape. 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The librarian asked several questions to clarify the nature of his inquiry. Then, in keeping with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long-established library policy designed to keep phone lines from being tied up, she explained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that she would call him back in a few minutes after researching 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his question. She took down his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first name and phone number, and hung up.</w:t>
      </w:r>
    </w:p>
    <w:p w:rsidR="00137979" w:rsidRPr="008F6D84" w:rsidRDefault="00137979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A021B" w:rsidRPr="008F6D84" w:rsidRDefault="00EA021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>She was just getting up to do the research when a man who had b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een sitting in the reading area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within earshot of the reference desk approached her. Flashing a police detective’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s badge, he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asked for the name and n</w:t>
      </w:r>
      <w:r w:rsidR="008F6D84">
        <w:rPr>
          <w:rFonts w:ascii="Times New Roman" w:hAnsi="Times New Roman" w:cs="Times New Roman"/>
          <w:color w:val="000000"/>
          <w:sz w:val="24"/>
          <w:szCs w:val="24"/>
        </w:rPr>
        <w:t>umber of the caller. The reason?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The co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nversation he had overheard led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him to suspect that the caller was the perpetrator of a rape that h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ad happened the night before in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the community.</w:t>
      </w:r>
    </w:p>
    <w:p w:rsidR="00137979" w:rsidRPr="008F6D84" w:rsidRDefault="00137979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A021B" w:rsidRPr="008F6D84" w:rsidRDefault="00EA021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What should she do? On one hand, she herself was a member 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of the community. She felt very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strongly about the need to maintain law and order. As a woman,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she was particularly concerned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that a rapist might be at large in the community. And as a citizen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, she wanted to do whatever she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could to reduce the possibility that he might strike again. After all, what if she refused to tell—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and another rape happened the following night?</w:t>
      </w:r>
    </w:p>
    <w:p w:rsidR="00137979" w:rsidRPr="008F6D84" w:rsidRDefault="00137979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A021B" w:rsidRPr="008F6D84" w:rsidRDefault="00EA021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>On the other hand, she felt just as strongly that her professional c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ode as a librarian required her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to protect the confidentiality of </w:t>
      </w:r>
      <w:r w:rsidRPr="008F6D8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all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callers. She felt that free access 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to information was vital to the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success of democracy, and that if people seeking inf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ormation were being watched and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categorized simply by the kinds of questions they asked, the polic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e state was not far behind. The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right of privacy, she felt, must extend to everyone. After all, w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hat if this caller was simply a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student writing a paper on rape for a civics class?</w:t>
      </w:r>
    </w:p>
    <w:p w:rsidR="00137979" w:rsidRPr="008F6D84" w:rsidRDefault="00137979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A021B" w:rsidRPr="008F6D84" w:rsidRDefault="00EA021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>The choice she faced was clearly of the right-versus-right so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rt. It was right to support the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community’s quest for law and order. But it was also right t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o honor confidentiality, as her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professional code required. What made the choice so tough for her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? The fact that her values were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so well defined. Had she been less concerned about the confidentiality of information—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which, in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its highest form, grows out of a desire to respect and honor everyone in her community—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she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might not have hesitated to turn over the name to the </w:t>
      </w:r>
      <w:proofErr w:type="gramStart"/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>detective.</w:t>
      </w:r>
      <w:proofErr w:type="gramEnd"/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 She might have bowed so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entirely to the authority of the officer—or sought so willingly to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help him bring the criminal to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justice—that she would never have noticed how quickly, in her mind, “the caller”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became “the criminal” before he had even been questioned. On the other han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d, had she been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single-mindedly committed to her profession as a gatekeeper of society’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s information, she might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never even have considered her obligations to the larger comm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unity. She 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might simply have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stood on the principle of confidentiality, and seen no conflict with the urgency of a social need.</w:t>
      </w:r>
    </w:p>
    <w:p w:rsidR="00137979" w:rsidRPr="008F6D84" w:rsidRDefault="00137979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A021B" w:rsidRPr="008F6D84" w:rsidRDefault="00EA021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>Tough choices don’t always involve professional codes or cr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iminal laws. Nor do they always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involve big, headline-size issues. They often operate in areas that laws and regulations don’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reach. That was the case for a corporate executive with a nat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ionwide manufacturing firm, who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faced such a choice shortly after becoming manager of one of his company’s plants in California.</w:t>
      </w:r>
    </w:p>
    <w:p w:rsidR="00EA021B" w:rsidRPr="008F6D84" w:rsidRDefault="00EA021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Every year, he learned, the producer of one of Hollywood’s 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best-known television adventure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series shot a segment for one of its shows in the plant’s par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king lot. Every year, the upper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management at his firm’s corporate headquarters allowed the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crew to do the filming free of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charge—typically on a Saturday, when the lot was empty. And 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every year Mr. Gray, the former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plant manager, had given up weekend time with his family in ord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er to be on location and assist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the television crew.</w:t>
      </w:r>
    </w:p>
    <w:p w:rsidR="00137979" w:rsidRPr="008F6D84" w:rsidRDefault="00137979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A021B" w:rsidRPr="008F6D84" w:rsidRDefault="00EA021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>So this year the new plant manager did the same. The shoot wen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t as planned. At the end of the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day, the producer came up to him, thanked him for his help, a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nd asked how the check for five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hundred dollars should be made out. Surprised, the manager replied th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at it should be made out to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the corporation. Surprised in turn, the producer said, “Oh, okay. In the past we’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ve always made it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out to Mr. Gray. Shouldn’t we just make it out to you?”</w:t>
      </w:r>
    </w:p>
    <w:p w:rsidR="00137979" w:rsidRPr="008F6D84" w:rsidRDefault="00137979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A021B" w:rsidRPr="008F6D84" w:rsidRDefault="00EA021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>Tough choice? In a sense, yes. The corporation, which incurred no expense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s and sustained no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losses because of the shoot, neither asked for nor expected any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payment. The plant manager, on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the other hand, had given up an entire weekend day with no a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dditional compensation. Yet the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asset that made the shoot possible belonged not to him but to t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he corporation. Whose money was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this? Was this a payment to the corporation or a contribution fo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r his personal services? If the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latter, was it a bribe to ensure that the same site would be avail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able next year, or a gesture of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appreciation for his helpfulness? Furthermore, if he </w:t>
      </w:r>
      <w:r w:rsidRPr="008F6D8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did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turn ove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r the check to the corporation,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would that lead to questions about what happened to last year’s money and cause trouble for</w:t>
      </w:r>
    </w:p>
    <w:p w:rsidR="00EA021B" w:rsidRPr="008F6D84" w:rsidRDefault="00EA021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>Gray, who may have reasoned out the issue in a different way and felt comfortable ac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cepting the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payment?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Or might such an investigation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lead to the discovery that this incident was part of a deceptive p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attern established by Gray, who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might have been regularly using corporate assets to produce personal gain? The manager knew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that many people in his position would have pocketed the check with a murmur of appreciation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and a live-and-let-live shrug. For him, it was hardly that simple—because of his core values of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honesty, integrity, and fairness, and his desire to avoid even the appearance of evil. All in all, he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felt that there was some right on both sides—that it was right for him to be compensated, and yet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right for the company to receive whatever payments were made.</w:t>
      </w:r>
    </w:p>
    <w:p w:rsidR="00EA021B" w:rsidRPr="008F6D84" w:rsidRDefault="00EA021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A021B" w:rsidRDefault="00EA021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>Tough choices, typically, are those that pit one “right” value against another. That’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s true in every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walk of life—corporate, professional, personal, civic, internation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al, educational, religious, and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the rest. Consider that:</w:t>
      </w:r>
    </w:p>
    <w:p w:rsidR="00EF768D" w:rsidRPr="008F6D84" w:rsidRDefault="00EF768D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A021B" w:rsidRPr="00EF768D" w:rsidRDefault="00EA021B" w:rsidP="00EF76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>It is right to protect the endangered spotted owl in the old-growth forests of the American</w:t>
      </w:r>
      <w:r w:rsidR="00EF76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768D">
        <w:rPr>
          <w:rFonts w:ascii="Times New Roman" w:hAnsi="Times New Roman" w:cs="Times New Roman"/>
          <w:color w:val="000000"/>
          <w:sz w:val="24"/>
          <w:szCs w:val="24"/>
        </w:rPr>
        <w:t>Northwest—and ri</w:t>
      </w:r>
      <w:r w:rsidR="00EF768D">
        <w:rPr>
          <w:rFonts w:ascii="Times New Roman" w:hAnsi="Times New Roman" w:cs="Times New Roman"/>
          <w:color w:val="000000"/>
          <w:sz w:val="24"/>
          <w:szCs w:val="24"/>
        </w:rPr>
        <w:t>ght to provide jobs for loggers</w:t>
      </w:r>
    </w:p>
    <w:p w:rsidR="00EA021B" w:rsidRPr="008F6D84" w:rsidRDefault="00EA021B" w:rsidP="001379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>It is right to honor a woman’s right to make decisions affecting her body—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and right to </w:t>
      </w:r>
      <w:r w:rsidR="00EF768D">
        <w:rPr>
          <w:rFonts w:ascii="Times New Roman" w:hAnsi="Times New Roman" w:cs="Times New Roman"/>
          <w:color w:val="000000"/>
          <w:sz w:val="24"/>
          <w:szCs w:val="24"/>
        </w:rPr>
        <w:t>protect the lives of the unborn</w:t>
      </w:r>
    </w:p>
    <w:p w:rsidR="00EA021B" w:rsidRPr="008F6D84" w:rsidRDefault="00EA021B" w:rsidP="001379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>It is right to provide our children with the finest public schools available—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and right to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prevent the constant upward ratc</w:t>
      </w:r>
      <w:r w:rsidR="00EF768D">
        <w:rPr>
          <w:rFonts w:ascii="Times New Roman" w:hAnsi="Times New Roman" w:cs="Times New Roman"/>
          <w:color w:val="000000"/>
          <w:sz w:val="24"/>
          <w:szCs w:val="24"/>
        </w:rPr>
        <w:t>heting of state and local taxes</w:t>
      </w:r>
    </w:p>
    <w:p w:rsidR="00EA021B" w:rsidRPr="008F6D84" w:rsidRDefault="00EA021B" w:rsidP="001379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>It is right to extend equal social services to everyone regardless of race or ethnic origin—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right to pay special attention to those whose cultural backgr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ounds may have deprived them of </w:t>
      </w:r>
      <w:r w:rsidR="00EF768D">
        <w:rPr>
          <w:rFonts w:ascii="Times New Roman" w:hAnsi="Times New Roman" w:cs="Times New Roman"/>
          <w:color w:val="000000"/>
          <w:sz w:val="24"/>
          <w:szCs w:val="24"/>
        </w:rPr>
        <w:t>past opportunities</w:t>
      </w:r>
    </w:p>
    <w:p w:rsidR="00EA021B" w:rsidRPr="008F6D84" w:rsidRDefault="00EA021B" w:rsidP="001379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>It is right to refrain from meddling in the internal affairs of sovereign nations—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and right to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help protect the undefended in warring regions wher</w:t>
      </w:r>
      <w:r w:rsidR="00EF768D">
        <w:rPr>
          <w:rFonts w:ascii="Times New Roman" w:hAnsi="Times New Roman" w:cs="Times New Roman"/>
          <w:color w:val="000000"/>
          <w:sz w:val="24"/>
          <w:szCs w:val="24"/>
        </w:rPr>
        <w:t>e they are subject to slaughter</w:t>
      </w:r>
    </w:p>
    <w:p w:rsidR="00EA021B" w:rsidRPr="008F6D84" w:rsidRDefault="00EA021B" w:rsidP="001379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>It is right to bench the star college quarterback caugh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t drinking the night before the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championship game—and right to field the best po</w:t>
      </w:r>
      <w:r w:rsidR="00EF768D">
        <w:rPr>
          <w:rFonts w:ascii="Times New Roman" w:hAnsi="Times New Roman" w:cs="Times New Roman"/>
          <w:color w:val="000000"/>
          <w:sz w:val="24"/>
          <w:szCs w:val="24"/>
        </w:rPr>
        <w:t>ssible team for tomorrow’s game</w:t>
      </w:r>
    </w:p>
    <w:p w:rsidR="00EA021B" w:rsidRPr="008F6D84" w:rsidRDefault="00EA021B" w:rsidP="001379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>It is right to resist the importation of products made in develop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ing nations to the detriment of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the environment—and right to provide jobs, even at low wages</w:t>
      </w:r>
      <w:r w:rsidR="00EF768D">
        <w:rPr>
          <w:rFonts w:ascii="Times New Roman" w:hAnsi="Times New Roman" w:cs="Times New Roman"/>
          <w:color w:val="000000"/>
          <w:sz w:val="24"/>
          <w:szCs w:val="24"/>
        </w:rPr>
        <w:t>, for citizens of those nations</w:t>
      </w:r>
    </w:p>
    <w:p w:rsidR="00EA021B" w:rsidRPr="008F6D84" w:rsidRDefault="00EA021B" w:rsidP="001379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lastRenderedPageBreak/>
        <w:t>It is right to condemn the minister who has an affair with a parishioner—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and right to extend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mercy to him for the o</w:t>
      </w:r>
      <w:r w:rsidR="00EF768D">
        <w:rPr>
          <w:rFonts w:ascii="Times New Roman" w:hAnsi="Times New Roman" w:cs="Times New Roman"/>
          <w:color w:val="000000"/>
          <w:sz w:val="24"/>
          <w:szCs w:val="24"/>
        </w:rPr>
        <w:t>nly real mistake he’s ever made</w:t>
      </w:r>
    </w:p>
    <w:p w:rsidR="00EA021B" w:rsidRPr="008F6D84" w:rsidRDefault="00EA021B" w:rsidP="001379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>It is right to find out all you can about your competitor’s costs and price structures—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and right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to obtain informati</w:t>
      </w:r>
      <w:r w:rsidR="00EF768D">
        <w:rPr>
          <w:rFonts w:ascii="Times New Roman" w:hAnsi="Times New Roman" w:cs="Times New Roman"/>
          <w:color w:val="000000"/>
          <w:sz w:val="24"/>
          <w:szCs w:val="24"/>
        </w:rPr>
        <w:t>on only through proper channels</w:t>
      </w:r>
    </w:p>
    <w:p w:rsidR="00EA021B" w:rsidRPr="008F6D84" w:rsidRDefault="00EA021B" w:rsidP="001379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>It is right to take the family on a much-needed vacation—a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nd right to save that money for </w:t>
      </w:r>
      <w:r w:rsidR="00EF768D">
        <w:rPr>
          <w:rFonts w:ascii="Times New Roman" w:hAnsi="Times New Roman" w:cs="Times New Roman"/>
          <w:color w:val="000000"/>
          <w:sz w:val="24"/>
          <w:szCs w:val="24"/>
        </w:rPr>
        <w:t>your children’s education</w:t>
      </w:r>
    </w:p>
    <w:p w:rsidR="00EA021B" w:rsidRPr="008F6D84" w:rsidRDefault="00EA021B" w:rsidP="001379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>It is right to speak up in favor of a minority viewpoint in your club—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and right to let the </w:t>
      </w:r>
      <w:r w:rsidR="00EF768D">
        <w:rPr>
          <w:rFonts w:ascii="Times New Roman" w:hAnsi="Times New Roman" w:cs="Times New Roman"/>
          <w:color w:val="000000"/>
          <w:sz w:val="24"/>
          <w:szCs w:val="24"/>
        </w:rPr>
        <w:t>majority rule</w:t>
      </w:r>
    </w:p>
    <w:p w:rsidR="00EA021B" w:rsidRPr="008F6D84" w:rsidRDefault="00EA021B" w:rsidP="001379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>It is right to support the principle of creative and aesthet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ic freedom for the curator of a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photography exhibition at a local museum—and right to uphold the community’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s desire to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avoid displaying pornograp</w:t>
      </w:r>
      <w:r w:rsidR="00EF768D">
        <w:rPr>
          <w:rFonts w:ascii="Times New Roman" w:hAnsi="Times New Roman" w:cs="Times New Roman"/>
          <w:color w:val="000000"/>
          <w:sz w:val="24"/>
          <w:szCs w:val="24"/>
        </w:rPr>
        <w:t>hic or racially offensive works</w:t>
      </w:r>
    </w:p>
    <w:p w:rsidR="00EA021B" w:rsidRPr="008F6D84" w:rsidRDefault="00EA021B" w:rsidP="001379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>It is right to “throw the book” at good employees who ma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ke dumb decisions that endanger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the firm—and right to have enough compassion to mitiga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te the punishment and give them </w:t>
      </w:r>
      <w:r w:rsidR="00EF768D">
        <w:rPr>
          <w:rFonts w:ascii="Times New Roman" w:hAnsi="Times New Roman" w:cs="Times New Roman"/>
          <w:color w:val="000000"/>
          <w:sz w:val="24"/>
          <w:szCs w:val="24"/>
        </w:rPr>
        <w:t>another chance</w:t>
      </w:r>
    </w:p>
    <w:p w:rsidR="00EF768D" w:rsidRDefault="00EF768D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A021B" w:rsidRPr="008F6D84" w:rsidRDefault="00EA021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>Right versus right, then, is at the heart of our toughest choices. D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oes that mean that there are no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right-versus-wrong choices? Is “wrong” only someone else’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s definition of what I think is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“right”?</w:t>
      </w:r>
    </w:p>
    <w:p w:rsidR="00137979" w:rsidRPr="008F6D84" w:rsidRDefault="00137979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A021B" w:rsidRPr="008F6D84" w:rsidRDefault="00EA021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>No. The world, unfortunately, faces plenty of right-versus-wr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ong questions. From cheating on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taxes to lying under oath, from running red lights to inflating t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he expense account, from buying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under-twelve movie tickets for your fourteen-year-old to overstat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ing the damage done to your car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for insurance purposes—the world abounds with instances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that, however commonplace, are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widely understood to be wrong. But right-versus-wrong choi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ces are very different from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right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>-versus-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right ones. The latter reach inward to our most profound 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and central values, setting one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against the other in ways that will never be resolved simply by pretending that one is “wrong.”</w:t>
      </w:r>
    </w:p>
    <w:p w:rsidR="00137979" w:rsidRPr="008F6D84" w:rsidRDefault="00137979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A021B" w:rsidRPr="008F6D84" w:rsidRDefault="00EA021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Right-versus-wrong choices, by contrast, offer no such depth: 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The closer you get to them, the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more they begin to smell. Two shorthand terms capture 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the differences: If we can call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right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>-versus-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right choices “ethical dilemmas,” we can reserve the phrase “moral temptations”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for the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right-versus-wrong ones.</w:t>
      </w:r>
    </w:p>
    <w:p w:rsidR="00137979" w:rsidRPr="008F6D84" w:rsidRDefault="00137979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A021B" w:rsidRPr="008F6D84" w:rsidRDefault="00EA021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>When good people encounter tough choices, it is rarely because they’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re facing a moral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temptation. Only those living in a moral vacuum will be able to say, “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On the one hand is the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good, the right, the true, and noble. On the other hand is the awful,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the wicked, the false, and the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base. And here I stand, equally attracted to each.” If you’ve already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defined one side as a flat out,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unmitigated “wrong,” you don’t usually consider it seriously.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Faced with the alternatives of arguing it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out with your boss or gunning him down in the parking lot, you don’t see the latter as an option.</w:t>
      </w:r>
    </w:p>
    <w:p w:rsidR="00137979" w:rsidRPr="008F6D84" w:rsidRDefault="00137979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A021B" w:rsidRPr="008F6D84" w:rsidRDefault="00EA021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>To be sure, we may be tempted to do wrong—but only becaus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e the wrong appears, if only in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some small way and perhaps momentarily, to be right. For most p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eople, some sober reflection is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all that’s required to recognize a 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>wolf like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moral temptation masquerading in the lamb’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s clothing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of a seeming ethical dilemma.</w:t>
      </w:r>
    </w:p>
    <w:p w:rsidR="00137979" w:rsidRPr="008F6D84" w:rsidRDefault="00137979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A021B" w:rsidRDefault="00EA021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8F6D8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really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tough choices, then, don’t center upon right versus w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rong. They involve right versus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right. They are genuine dilemmas precisely because each side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is firmly rooted in one of our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basic, core values. Four such dilemmas are so common to our experie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nce that they stand as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models, patterns, or paradigms. They are:</w:t>
      </w:r>
    </w:p>
    <w:p w:rsidR="00EF768D" w:rsidRPr="008F6D84" w:rsidRDefault="00EF768D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A021B" w:rsidRPr="008F6D84" w:rsidRDefault="00EA021B" w:rsidP="001379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>Truth versus loyalty</w:t>
      </w:r>
    </w:p>
    <w:p w:rsidR="00EA021B" w:rsidRPr="008F6D84" w:rsidRDefault="00EA021B" w:rsidP="001379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>Individual versus community</w:t>
      </w:r>
    </w:p>
    <w:p w:rsidR="00EA021B" w:rsidRPr="008F6D84" w:rsidRDefault="00EA021B" w:rsidP="001379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>Short-term versus long-term</w:t>
      </w:r>
    </w:p>
    <w:p w:rsidR="00EA021B" w:rsidRPr="008F6D84" w:rsidRDefault="00EA021B" w:rsidP="001379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>Justice versus mercy</w:t>
      </w:r>
    </w:p>
    <w:p w:rsidR="00137979" w:rsidRPr="008F6D84" w:rsidRDefault="00137979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A021B" w:rsidRPr="008F6D84" w:rsidRDefault="00EA021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The names for these patterns are less important than the ideas they reflect: Whether 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you call it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law versus love, or equity versus compassion, or fairness versus affection, you’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re talking about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some form of justice versus mercy. So too with the others. But w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hile the names may be flexible, </w:t>
      </w:r>
      <w:r w:rsidR="00EF768D">
        <w:rPr>
          <w:rFonts w:ascii="Times New Roman" w:hAnsi="Times New Roman" w:cs="Times New Roman"/>
          <w:color w:val="000000"/>
          <w:sz w:val="24"/>
          <w:szCs w:val="24"/>
        </w:rPr>
        <w:t>the concepts are not.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These four paradigms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lastRenderedPageBreak/>
        <w:t>appear to be so fundam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ental to the right-versus-right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choices all of us face that they can rightly be called </w:t>
      </w:r>
      <w:r w:rsidRPr="008F6D84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dilemma paradigms.</w:t>
      </w:r>
      <w:r w:rsidR="00EF768D">
        <w:rPr>
          <w:rFonts w:ascii="Times New Roman" w:hAnsi="Times New Roman" w:cs="Times New Roman"/>
          <w:color w:val="000000"/>
          <w:sz w:val="24"/>
          <w:szCs w:val="24"/>
        </w:rPr>
        <w:t xml:space="preserve"> Here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is an example of each:</w:t>
      </w:r>
    </w:p>
    <w:p w:rsidR="00137979" w:rsidRPr="008F6D84" w:rsidRDefault="00137979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A021B" w:rsidRPr="008F6D84" w:rsidRDefault="00EA021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Truth versus loyalty.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As a professional working for a large defen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se electronics firm, Stan found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himself riding a roller coaster of concern about layoffs. 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Every few years, it seemed, top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management slashed jobs as work slacked off—only to hire ag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ain when things started looking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up. So when Stan and his team members noticed that the execu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tives were again meeting behind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closed doors, they suspected the worst.</w:t>
      </w:r>
    </w:p>
    <w:p w:rsidR="00EF768D" w:rsidRDefault="00EF768D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A021B" w:rsidRPr="008F6D84" w:rsidRDefault="00EA021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>Stan’s boss, however, was a good friend—and also a voluble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talker. So Stan felt no qualms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asking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him about the future. His boss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explained the contingency plan at length—mentioning that, if layoffs were needed, Stan’s team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member Jim would be slated to lose his job. He also made it plain that Stan was to keep that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information confidential.</w:t>
      </w:r>
    </w:p>
    <w:p w:rsidR="00137979" w:rsidRPr="008F6D84" w:rsidRDefault="00137979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A021B" w:rsidRPr="008F6D84" w:rsidRDefault="00EA021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>Not long after that conversation, Jim approached Stan and aske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d whether he could confirm what </w:t>
      </w:r>
      <w:r w:rsidR="00EF768D">
        <w:rPr>
          <w:rFonts w:ascii="Times New Roman" w:hAnsi="Times New Roman" w:cs="Times New Roman"/>
          <w:color w:val="000000"/>
          <w:sz w:val="24"/>
          <w:szCs w:val="24"/>
        </w:rPr>
        <w:t>the rumor mill was saying,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that he himself would be the target. Th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at request landed Stan squarely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in the truth-versus-loyalty dilemma. Because he knew the 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truth, honesty compelled him to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answer accurately. But he had given his word to his boss not to break a confidenc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e, and felt a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strong loyalty to that relationship.</w:t>
      </w:r>
      <w:r w:rsidR="00EF768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Whichever course he chose, then, would be “right.” And he could not choose both.</w:t>
      </w:r>
    </w:p>
    <w:p w:rsidR="00137979" w:rsidRPr="008F6D84" w:rsidRDefault="00137979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A021B" w:rsidRPr="008F6D84" w:rsidRDefault="00EA021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Individual versus community.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In the mid-1980s, the administrator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of a residential care facility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in California received a letter from a nearby university hospit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al, where his elderly residents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typically went for medical attention. The letter reminded him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that five of his residents had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recently had surgery at the hospital. It also informed him that the medical staff suspected that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some of the blood used in their transfusions may have been ta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inted with the HIV virus. While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making it clear that the probabilities of infection were low, t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he letter asked him to call the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hospital immediately and arrange further testing for these five.</w:t>
      </w:r>
    </w:p>
    <w:p w:rsidR="00137979" w:rsidRPr="008F6D84" w:rsidRDefault="00137979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A021B" w:rsidRPr="008F6D84" w:rsidRDefault="00EA021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>That letter, he recalled, presented him with a stark and direct que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stion: What should he tell, and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to whom should he tell it? Given the public and professional ignorance about AIDS—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this was,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remember, the mid-1980s, when the disease was little understoo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d and legal regulations offered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him no clear guidance—he felt certain that, if he told his staff, th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eir fear would be so great that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they would refuse to enter the rooms of those five, making it imp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ossible to deliver even minimal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care to them. But suppose he did not tell the staff and one of </w:t>
      </w:r>
      <w:r w:rsidR="00EF768D">
        <w:rPr>
          <w:rFonts w:ascii="Times New Roman" w:hAnsi="Times New Roman" w:cs="Times New Roman"/>
          <w:color w:val="000000"/>
          <w:sz w:val="24"/>
          <w:szCs w:val="24"/>
        </w:rPr>
        <w:t xml:space="preserve">them contracted AIDS.  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Surely he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would be culpable.</w:t>
      </w:r>
    </w:p>
    <w:p w:rsidR="00137979" w:rsidRPr="008F6D84" w:rsidRDefault="00137979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A021B" w:rsidRPr="008F6D84" w:rsidRDefault="00EA021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>As it happened, none of the five ultimately tested positive. But t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hat crucial fact was unknown at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the time. What was he to do? He knew it was right to honor the ind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ividual rights of each of those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five residents—the privacy of their medical histories, the expectat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ion of high-quality care at his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facility, their dignity as individuals. It was right, in other words, to say nothing.</w:t>
      </w:r>
    </w:p>
    <w:p w:rsidR="00137979" w:rsidRPr="008F6D84" w:rsidRDefault="00137979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A021B" w:rsidRPr="008F6D84" w:rsidRDefault="00EA021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On the other hand, he knew it was right to protect the community 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from disease. The staff had not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signed on for hazardous duty. Most of them saw themselves a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s unskilled hourly workers, not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members of a life-endangering profession to which they ha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d been called by noble duty and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prepared by intensive training. Never mind that they might all 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phone in sick the day after the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announcement: They deserved protection so they could continue to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deliver care, with full regard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for safety, to the many other residents who were </w:t>
      </w:r>
      <w:r w:rsidRPr="008F6D8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not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among the five. So it was right to tell them.</w:t>
      </w:r>
      <w:r w:rsidR="00EF768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Both sides were right, and he couldn’t do both.</w:t>
      </w:r>
    </w:p>
    <w:p w:rsidR="00137979" w:rsidRPr="008F6D84" w:rsidRDefault="00137979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A021B" w:rsidRPr="008F6D84" w:rsidRDefault="00EA021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Short-term versus long-term.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When he graduated from college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with a degree in science, Andy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had found a solid job in his profession, married, and had two sons. Twelve years later, he moved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to another company that promised steady advancement within 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its managerial ranks. A devoted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family man, he admired his wife’s dedication to raising the boys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. But he also observed that his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sons, approaching their teen years, benefited greatly from his fatherly friendship and counsel—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especially as they approached what he and his wife realize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d could prove to be a difficult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transitional period in their upbringing. So he made a commitme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nt to spend plenty of time with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them, playing baseball and helping with their schoolwork.</w:t>
      </w:r>
    </w:p>
    <w:p w:rsidR="00137979" w:rsidRPr="008F6D84" w:rsidRDefault="00137979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A021B" w:rsidRPr="008F6D84" w:rsidRDefault="00EA021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>But he also loved his work, and did well at it. And it quickly b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ecame apparent that, to advance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rapidly up the managerial ranks, he needed an MBA. A nearby u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niversity offered the degree in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an attractive evening-and-weekend program that would allow him to c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ontinue full-time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employment. But it would soak up the next several years of his li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fe and throw most of the family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activities into his wife’s hands.</w:t>
      </w:r>
    </w:p>
    <w:p w:rsidR="00137979" w:rsidRPr="008F6D84" w:rsidRDefault="00137979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A021B" w:rsidRPr="008F6D84" w:rsidRDefault="00EA021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>Andy’s dilemma set the short-term against the long-term. It w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as right, he felt, to honor his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family’s short-term needs—to stick close to his sons at a time when a father’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s influence seemed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so important. Yet it was right to build for the long-term needs of his family—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to equip himself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with an education that would make him a better provider in the coming years, wh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en he would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presumably need to pay college tuitions.</w:t>
      </w:r>
      <w:r w:rsidR="00EF76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Both were right, and he couldn’t do both.</w:t>
      </w:r>
    </w:p>
    <w:p w:rsidR="00137979" w:rsidRPr="008F6D84" w:rsidRDefault="00137979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A021B" w:rsidRPr="008F6D84" w:rsidRDefault="00EA021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Justice versus mercy.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As feature editor for a major daily newspap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er, I found myself in charge of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a broad array of different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departments. Like most newspapers, ours ran features on education, books, science, and the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arts—as well as on cars, chess, stars, gardening, and food. I quickly learned that what makes any</w:t>
      </w:r>
      <w:r w:rsidR="00137979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of these departments sing is the skill of the writing—and that even in areas where I had no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iscernible interest, a well-crafted story could seize and hold my atte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ntion just as well as a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breaking front-page sizzler. So we always sought to hire young staff members who, whatever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other talents they might have, were good writers.</w:t>
      </w:r>
    </w:p>
    <w:p w:rsidR="00F3132B" w:rsidRPr="008F6D84" w:rsidRDefault="00F3132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A021B" w:rsidRPr="008F6D84" w:rsidRDefault="00EA021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>We had just such a young woman on the food page. She had come to us from one of the nation’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finest colleges, and had progressed rapidly to the point where,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as assistant editor, she wrote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regularly. So one summer day, when I noticed that she had submitted a story 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on Maine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blueberries, I was pleased to see it in the queue, awaiting publication in several more days.</w:t>
      </w:r>
    </w:p>
    <w:p w:rsidR="00EA021B" w:rsidRPr="008F6D84" w:rsidRDefault="00EA021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>The next day I looked up from my computer terminal to find the food editor herself—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a woman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with decades of experience, one of the best in the business—s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tanding silently in front of my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desk. In one hand she held a copy of her young assistant’s story on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blueberries. In the other hand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she held a battered, tan cookbook some thirty years old. She laid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each on my desk. And there, on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the pages of that cookbook, was our young friend’s story, printed word for word.</w:t>
      </w:r>
    </w:p>
    <w:p w:rsidR="00F3132B" w:rsidRPr="008F6D84" w:rsidRDefault="00F3132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A021B" w:rsidRPr="008F6D84" w:rsidRDefault="00EA021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>Among the few cardinal sins of journalism, one stands supreme: You don’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t plagiarize. Nothing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should be drummed more insistently into the minds of young 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journalists; nothing destroys a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career more rapidly; nothing defrauds your readers more e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gregiously; and nothing is more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difficult to detect. This was no right-versus-right ethical dilemma.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For our young friend, it was a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pure and simple case of right-versus-wrong moral temptation—and she had chosen wrong.</w:t>
      </w:r>
    </w:p>
    <w:p w:rsidR="00F3132B" w:rsidRPr="008F6D84" w:rsidRDefault="00F3132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A021B" w:rsidRPr="008F6D84" w:rsidRDefault="00EA021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For me, however, it </w:t>
      </w:r>
      <w:r w:rsidRPr="008F6D8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was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an ethical dilemma. I found myself torn by two conflicting desires. Half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of me wanted to lunge from my desk, brush past the senior edi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tor, and make a beeline for the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assistant’s desk—whereupon I would overturn it, scatter its conte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nts across the newsroom floor,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grab her by the scruff of her neck, heave her out into the street, and call out after her, “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Never, </w:t>
      </w:r>
      <w:r w:rsidRPr="008F6D8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never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come back—and never let me hear that you are working in journalism anywhere else!”</w:t>
      </w:r>
    </w:p>
    <w:p w:rsidR="00F3132B" w:rsidRPr="008F6D84" w:rsidRDefault="00F3132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A021B" w:rsidRPr="008F6D84" w:rsidRDefault="00EA021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>The other half of me wanted to walk over to her desk, quietly pull up a chair, and say, “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What on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earth has come over you? You know better than that! Is ther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e something going wrong in your personal life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that I haven’t been aware of? Let’s go have a cup of coffee—you and I have to talk!”</w:t>
      </w:r>
    </w:p>
    <w:p w:rsidR="00F3132B" w:rsidRPr="008F6D84" w:rsidRDefault="00F3132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A021B" w:rsidRPr="008F6D84" w:rsidRDefault="00EA021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>Half of me, in other words, wanted to see justice done in no uncertain terms—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punishment swift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and sure, the example emblazoned forever into the annals of American journalism—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despite the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fact that, were I to take such a course, half the newsroom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might well line up on one side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muttering, “Hard-hearted fascist, too rigid to care!” The other 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half yearned to be merciful, to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extend the hand of compassion in a situation that seemed so desperately to need it—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even though,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were I to do so, I could foresee the rest of the newsroom 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lining up on the other side and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muttering, “Bleeding-heart liberal, soft on crime!”</w:t>
      </w:r>
      <w:r w:rsidR="00DF5EAF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It was right to be merciful. It was right to enforce justice. And I could not do both at once.</w:t>
      </w:r>
    </w:p>
    <w:p w:rsidR="00EA021B" w:rsidRPr="008F6D84" w:rsidRDefault="00EA021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A021B" w:rsidRPr="008F6D84" w:rsidRDefault="00EA021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>This last situation offers two useful lessons. First, dilemmas have actors. An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y analysis must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begin with the question, 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Whose dilemma is this?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For the young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writer, it was a case of right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versus wrong. For me, it was right versus right. For the senior food editor, I’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m sure, it was a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different sort of right versus right: Do I approach my young assis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tant directly, or do I take the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case to a higher authority?</w:t>
      </w:r>
    </w:p>
    <w:p w:rsidR="00F3132B" w:rsidRPr="008F6D84" w:rsidRDefault="00F3132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A021B" w:rsidRPr="008F6D84" w:rsidRDefault="00EA021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>Second, the way this problem was eventually resolved illus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trates an important point about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solutions. Resolutions often arise when, in analyzing an apparently stark, rigidly bipolar 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ethical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dilemma, we see a middle way open up between the two righ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ts. In this case, we found that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middle course. We learned that the young assistant was inde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ed having some serious personal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problems. And since her blueberry piece had not yet been published, 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we had some latitude in our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actions. So we moved her to an editing slot, with the understan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ding that she was to do no more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writing. She remained in that position several years, eventuall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y leaving to take a job outside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journalism.</w:t>
      </w:r>
    </w:p>
    <w:p w:rsidR="00F3132B" w:rsidRPr="008F6D84" w:rsidRDefault="00F3132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A021B" w:rsidRDefault="00EA021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>In listening to and analyzing hundreds of ethical dilemmas lik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e these, I have found that they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generally fit one (or more) of the four paradigms. But so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what? How does this process of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determining a parad</w:t>
      </w:r>
      <w:r w:rsidR="00210428">
        <w:rPr>
          <w:rFonts w:ascii="Times New Roman" w:hAnsi="Times New Roman" w:cs="Times New Roman"/>
          <w:color w:val="000000"/>
          <w:sz w:val="24"/>
          <w:szCs w:val="24"/>
        </w:rPr>
        <w:t xml:space="preserve">igm help us make tough choices?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I think it does so in three ways:</w:t>
      </w:r>
    </w:p>
    <w:p w:rsidR="00210428" w:rsidRPr="008F6D84" w:rsidRDefault="00210428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A021B" w:rsidRPr="00210428" w:rsidRDefault="00EA021B" w:rsidP="002104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0428">
        <w:rPr>
          <w:rFonts w:ascii="Times New Roman" w:hAnsi="Times New Roman" w:cs="Times New Roman"/>
          <w:color w:val="000000"/>
          <w:sz w:val="24"/>
          <w:szCs w:val="24"/>
        </w:rPr>
        <w:t>It helps us cut through mystery, complexity, and confusion—</w:t>
      </w:r>
      <w:r w:rsidR="00F3132B" w:rsidRPr="00210428">
        <w:rPr>
          <w:rFonts w:ascii="Times New Roman" w:hAnsi="Times New Roman" w:cs="Times New Roman"/>
          <w:color w:val="000000"/>
          <w:sz w:val="24"/>
          <w:szCs w:val="24"/>
        </w:rPr>
        <w:t xml:space="preserve">assuring us that, however </w:t>
      </w:r>
      <w:r w:rsidRPr="00210428">
        <w:rPr>
          <w:rFonts w:ascii="Times New Roman" w:hAnsi="Times New Roman" w:cs="Times New Roman"/>
          <w:color w:val="000000"/>
          <w:sz w:val="24"/>
          <w:szCs w:val="24"/>
        </w:rPr>
        <w:t>elaborate and multifaceted, dilemmas can be reduced to c</w:t>
      </w:r>
      <w:r w:rsidR="00F3132B" w:rsidRPr="00210428">
        <w:rPr>
          <w:rFonts w:ascii="Times New Roman" w:hAnsi="Times New Roman" w:cs="Times New Roman"/>
          <w:color w:val="000000"/>
          <w:sz w:val="24"/>
          <w:szCs w:val="24"/>
        </w:rPr>
        <w:t xml:space="preserve">ommon patterns. By doing so, it </w:t>
      </w:r>
      <w:r w:rsidRPr="00210428">
        <w:rPr>
          <w:rFonts w:ascii="Times New Roman" w:hAnsi="Times New Roman" w:cs="Times New Roman"/>
          <w:color w:val="000000"/>
          <w:sz w:val="24"/>
          <w:szCs w:val="24"/>
        </w:rPr>
        <w:t xml:space="preserve">reminds us that </w:t>
      </w:r>
      <w:r w:rsidRPr="0021042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this </w:t>
      </w:r>
      <w:r w:rsidRPr="00210428">
        <w:rPr>
          <w:rFonts w:ascii="Times New Roman" w:hAnsi="Times New Roman" w:cs="Times New Roman"/>
          <w:color w:val="000000"/>
          <w:sz w:val="24"/>
          <w:szCs w:val="24"/>
        </w:rPr>
        <w:t>dilemma—the one that just landed</w:t>
      </w:r>
      <w:r w:rsidR="00F3132B" w:rsidRPr="00210428">
        <w:rPr>
          <w:rFonts w:ascii="Times New Roman" w:hAnsi="Times New Roman" w:cs="Times New Roman"/>
          <w:color w:val="000000"/>
          <w:sz w:val="24"/>
          <w:szCs w:val="24"/>
        </w:rPr>
        <w:t xml:space="preserve"> on my desk in the middle of an </w:t>
      </w:r>
      <w:r w:rsidRPr="00210428">
        <w:rPr>
          <w:rFonts w:ascii="Times New Roman" w:hAnsi="Times New Roman" w:cs="Times New Roman"/>
          <w:color w:val="000000"/>
          <w:sz w:val="24"/>
          <w:szCs w:val="24"/>
        </w:rPr>
        <w:t>otherwise ordinary Tuesday afternoon—is not some unique e</w:t>
      </w:r>
      <w:r w:rsidR="00F3132B" w:rsidRPr="00210428">
        <w:rPr>
          <w:rFonts w:ascii="Times New Roman" w:hAnsi="Times New Roman" w:cs="Times New Roman"/>
          <w:color w:val="000000"/>
          <w:sz w:val="24"/>
          <w:szCs w:val="24"/>
        </w:rPr>
        <w:t xml:space="preserve">vent created sui generis out of </w:t>
      </w:r>
      <w:r w:rsidRPr="00210428">
        <w:rPr>
          <w:rFonts w:ascii="Times New Roman" w:hAnsi="Times New Roman" w:cs="Times New Roman"/>
          <w:color w:val="000000"/>
          <w:sz w:val="24"/>
          <w:szCs w:val="24"/>
        </w:rPr>
        <w:t>thin air and never before having happened to anyone in the universe. It is, instead, an</w:t>
      </w:r>
      <w:r w:rsidR="00F3132B" w:rsidRPr="002104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10428">
        <w:rPr>
          <w:rFonts w:ascii="Times New Roman" w:hAnsi="Times New Roman" w:cs="Times New Roman"/>
          <w:color w:val="000000"/>
          <w:sz w:val="24"/>
          <w:szCs w:val="24"/>
        </w:rPr>
        <w:t>ultimately manageable problem, bearing strong resemblance to lots of other problems and</w:t>
      </w:r>
      <w:r w:rsidR="00F3132B" w:rsidRPr="002104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10428">
        <w:rPr>
          <w:rFonts w:ascii="Times New Roman" w:hAnsi="Times New Roman" w:cs="Times New Roman"/>
          <w:color w:val="000000"/>
          <w:sz w:val="24"/>
          <w:szCs w:val="24"/>
        </w:rPr>
        <w:t>quite amenable to analysis.</w:t>
      </w:r>
    </w:p>
    <w:p w:rsidR="00EA021B" w:rsidRPr="00210428" w:rsidRDefault="00EA021B" w:rsidP="002104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0428">
        <w:rPr>
          <w:rFonts w:ascii="Times New Roman" w:hAnsi="Times New Roman" w:cs="Times New Roman"/>
          <w:color w:val="000000"/>
          <w:sz w:val="24"/>
          <w:szCs w:val="24"/>
        </w:rPr>
        <w:t>It helps us strip away extraneous detail and get to the heart of</w:t>
      </w:r>
      <w:r w:rsidR="00F3132B" w:rsidRPr="00210428">
        <w:rPr>
          <w:rFonts w:ascii="Times New Roman" w:hAnsi="Times New Roman" w:cs="Times New Roman"/>
          <w:color w:val="000000"/>
          <w:sz w:val="24"/>
          <w:szCs w:val="24"/>
        </w:rPr>
        <w:t xml:space="preserve"> the matter. Under this sort of </w:t>
      </w:r>
      <w:r w:rsidRPr="00210428">
        <w:rPr>
          <w:rFonts w:ascii="Times New Roman" w:hAnsi="Times New Roman" w:cs="Times New Roman"/>
          <w:color w:val="000000"/>
          <w:sz w:val="24"/>
          <w:szCs w:val="24"/>
        </w:rPr>
        <w:t>analysis, the fundamental fact that makes this an authentic dilemma—</w:t>
      </w:r>
      <w:r w:rsidR="00F3132B" w:rsidRPr="00210428">
        <w:rPr>
          <w:rFonts w:ascii="Times New Roman" w:hAnsi="Times New Roman" w:cs="Times New Roman"/>
          <w:color w:val="000000"/>
          <w:sz w:val="24"/>
          <w:szCs w:val="24"/>
        </w:rPr>
        <w:t xml:space="preserve">the clashing of core </w:t>
      </w:r>
      <w:r w:rsidRPr="00210428">
        <w:rPr>
          <w:rFonts w:ascii="Times New Roman" w:hAnsi="Times New Roman" w:cs="Times New Roman"/>
          <w:color w:val="000000"/>
          <w:sz w:val="24"/>
          <w:szCs w:val="24"/>
        </w:rPr>
        <w:t>moral values—stands out in bold relief. Looking at this clash, we can easily see why we have</w:t>
      </w:r>
      <w:r w:rsidR="00F3132B" w:rsidRPr="002104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10428">
        <w:rPr>
          <w:rFonts w:ascii="Times New Roman" w:hAnsi="Times New Roman" w:cs="Times New Roman"/>
          <w:color w:val="000000"/>
          <w:sz w:val="24"/>
          <w:szCs w:val="24"/>
        </w:rPr>
        <w:t>a conflict: Each value is right, and each appears to exclude the other.</w:t>
      </w:r>
    </w:p>
    <w:p w:rsidR="00EA021B" w:rsidRPr="00210428" w:rsidRDefault="00EA021B" w:rsidP="002104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0428">
        <w:rPr>
          <w:rFonts w:ascii="Times New Roman" w:hAnsi="Times New Roman" w:cs="Times New Roman"/>
          <w:color w:val="000000"/>
          <w:sz w:val="24"/>
          <w:szCs w:val="24"/>
        </w:rPr>
        <w:t>It helps us separate right-versus-wrong from right-versus-ri</w:t>
      </w:r>
      <w:r w:rsidR="00F3132B" w:rsidRPr="00210428">
        <w:rPr>
          <w:rFonts w:ascii="Times New Roman" w:hAnsi="Times New Roman" w:cs="Times New Roman"/>
          <w:color w:val="000000"/>
          <w:sz w:val="24"/>
          <w:szCs w:val="24"/>
        </w:rPr>
        <w:t xml:space="preserve">ght. The more we work with true </w:t>
      </w:r>
      <w:r w:rsidRPr="00210428">
        <w:rPr>
          <w:rFonts w:ascii="Times New Roman" w:hAnsi="Times New Roman" w:cs="Times New Roman"/>
          <w:color w:val="000000"/>
          <w:sz w:val="24"/>
          <w:szCs w:val="24"/>
        </w:rPr>
        <w:t>ethical dilemmas, the more we realize that they fall rather nat</w:t>
      </w:r>
      <w:r w:rsidR="00F3132B" w:rsidRPr="00210428">
        <w:rPr>
          <w:rFonts w:ascii="Times New Roman" w:hAnsi="Times New Roman" w:cs="Times New Roman"/>
          <w:color w:val="000000"/>
          <w:sz w:val="24"/>
          <w:szCs w:val="24"/>
        </w:rPr>
        <w:t xml:space="preserve">urally into these paradigms. So </w:t>
      </w:r>
      <w:r w:rsidRPr="00210428">
        <w:rPr>
          <w:rFonts w:ascii="Times New Roman" w:hAnsi="Times New Roman" w:cs="Times New Roman"/>
          <w:color w:val="000000"/>
          <w:sz w:val="24"/>
          <w:szCs w:val="24"/>
        </w:rPr>
        <w:t>any situation that fits one or more of the paradigms must in fact be an issue of right versus</w:t>
      </w:r>
      <w:r w:rsidR="00F3132B" w:rsidRPr="002104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10428">
        <w:rPr>
          <w:rFonts w:ascii="Times New Roman" w:hAnsi="Times New Roman" w:cs="Times New Roman"/>
          <w:color w:val="000000"/>
          <w:sz w:val="24"/>
          <w:szCs w:val="24"/>
        </w:rPr>
        <w:t>right. But what about those situations that strike us as ethical conundrums but resist every</w:t>
      </w:r>
      <w:r w:rsidR="00F3132B" w:rsidRPr="002104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10428">
        <w:rPr>
          <w:rFonts w:ascii="Times New Roman" w:hAnsi="Times New Roman" w:cs="Times New Roman"/>
          <w:color w:val="000000"/>
          <w:sz w:val="24"/>
          <w:szCs w:val="24"/>
        </w:rPr>
        <w:t>effort to fit themselves into the paradigms? Usually there’s a simple reason they don’t fit:</w:t>
      </w:r>
      <w:r w:rsidR="00F3132B" w:rsidRPr="002104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10428">
        <w:rPr>
          <w:rFonts w:ascii="Times New Roman" w:hAnsi="Times New Roman" w:cs="Times New Roman"/>
          <w:color w:val="000000"/>
          <w:sz w:val="24"/>
          <w:szCs w:val="24"/>
        </w:rPr>
        <w:t>They turn out to be right-versus-</w:t>
      </w:r>
      <w:r w:rsidRPr="0021042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wrong </w:t>
      </w:r>
      <w:r w:rsidRPr="00210428">
        <w:rPr>
          <w:rFonts w:ascii="Times New Roman" w:hAnsi="Times New Roman" w:cs="Times New Roman"/>
          <w:color w:val="000000"/>
          <w:sz w:val="24"/>
          <w:szCs w:val="24"/>
        </w:rPr>
        <w:t>issues. Any attempt to make them square with one of</w:t>
      </w:r>
      <w:r w:rsidR="00F3132B" w:rsidRPr="002104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10428">
        <w:rPr>
          <w:rFonts w:ascii="Times New Roman" w:hAnsi="Times New Roman" w:cs="Times New Roman"/>
          <w:color w:val="000000"/>
          <w:sz w:val="24"/>
          <w:szCs w:val="24"/>
        </w:rPr>
        <w:t>these four patterns typically mires itself in frustration. While one side immediately appears</w:t>
      </w:r>
      <w:r w:rsidR="00F3132B" w:rsidRPr="002104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10428">
        <w:rPr>
          <w:rFonts w:ascii="Times New Roman" w:hAnsi="Times New Roman" w:cs="Times New Roman"/>
          <w:color w:val="000000"/>
          <w:sz w:val="24"/>
          <w:szCs w:val="24"/>
        </w:rPr>
        <w:t>right, the other side doesn’t. Why? Because there’s nothing right about it: It’s wrong. In this</w:t>
      </w:r>
      <w:r w:rsidR="00F3132B" w:rsidRPr="002104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10428">
        <w:rPr>
          <w:rFonts w:ascii="Times New Roman" w:hAnsi="Times New Roman" w:cs="Times New Roman"/>
          <w:color w:val="000000"/>
          <w:sz w:val="24"/>
          <w:szCs w:val="24"/>
        </w:rPr>
        <w:t>way, the litmus of the paradigms helps us spot the difference between ethical dilemmas and</w:t>
      </w:r>
      <w:r w:rsidR="002104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10428">
        <w:rPr>
          <w:rFonts w:ascii="Times New Roman" w:hAnsi="Times New Roman" w:cs="Times New Roman"/>
          <w:color w:val="000000"/>
          <w:sz w:val="24"/>
          <w:szCs w:val="24"/>
        </w:rPr>
        <w:t>moral temptations.</w:t>
      </w:r>
    </w:p>
    <w:p w:rsidR="00F3132B" w:rsidRPr="008F6D84" w:rsidRDefault="00F3132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A021B" w:rsidRPr="008F6D84" w:rsidRDefault="00EA021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>But merely to analyze a dilemma—even to fit it into the above paradigms—is not to resolve it.</w:t>
      </w:r>
    </w:p>
    <w:p w:rsidR="00EA021B" w:rsidRPr="008F6D84" w:rsidRDefault="00EA021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Resolution requires us to choose which side is the </w:t>
      </w:r>
      <w:r w:rsidRPr="008F6D8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nearest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right 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for the circumstances. And that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requires some principles for decision making.</w:t>
      </w:r>
    </w:p>
    <w:p w:rsidR="00210428" w:rsidRDefault="00210428" w:rsidP="00F31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3132B" w:rsidRPr="008F6D84" w:rsidRDefault="00EA021B" w:rsidP="00F31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>The three principles outlined here are drawn from the traditi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ons of moral philosophy. Of the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many theories that have been propounded for ethical decision mak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ing, these represent three that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are particularly useful in helping us think through right-versus-ri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ght issues. Each gives us a way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to test the twin rights of a dilemma. Each has a long and noble tradit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ion behind it. Each, as we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shall see in later chapters, has powerful arguments in its support—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and significant refutations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lodged against it. For clarity, we’ll give them three shorthand labels: </w:t>
      </w:r>
      <w:r w:rsidRPr="008F6D84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ends-based, rule-based,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Pr="008F6D84">
        <w:rPr>
          <w:rFonts w:ascii="Times New Roman" w:hAnsi="Times New Roman" w:cs="Times New Roman"/>
          <w:b/>
          <w:bCs/>
          <w:color w:val="000000"/>
          <w:sz w:val="24"/>
          <w:szCs w:val="24"/>
        </w:rPr>
        <w:t>care-based.</w:t>
      </w:r>
    </w:p>
    <w:p w:rsidR="00F3132B" w:rsidRPr="008F6D84" w:rsidRDefault="00F3132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A021B" w:rsidRPr="008F6D84" w:rsidRDefault="00EA021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>Here, in thumbnail detail, is the gist of each:</w:t>
      </w:r>
    </w:p>
    <w:p w:rsidR="00F3132B" w:rsidRPr="008F6D84" w:rsidRDefault="00F3132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A021B" w:rsidRPr="008F6D84" w:rsidRDefault="00EA021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Ends-based thinking.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Known to philosophers as </w:t>
      </w:r>
      <w:r w:rsidRPr="008F6D8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utilitarianism, 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this principle is best known by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the maxim</w:t>
      </w:r>
      <w:r w:rsidR="0021042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10428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8F6D84">
        <w:rPr>
          <w:rFonts w:ascii="Times New Roman" w:hAnsi="Times New Roman" w:cs="Times New Roman"/>
          <w:i/>
          <w:iCs/>
          <w:color w:val="000000"/>
          <w:sz w:val="24"/>
          <w:szCs w:val="24"/>
        </w:rPr>
        <w:t>Do whatever produces the greatest good for the greatest number.</w:t>
      </w:r>
      <w:r w:rsidR="00210428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”</w:t>
      </w:r>
      <w:r w:rsidRPr="008F6D8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It demands of us a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kind of cost-benefit analysis, determining who will be hurt a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nd who helped and measuring the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intensity of that help. It is the staple of public policy debate: M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ost legislation, these days, is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crafted with this utilitarian test in mind.</w:t>
      </w:r>
      <w:r w:rsidR="0021042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At the heart of this principle is an assessment of consequences, a forecasting of outcomes.</w:t>
      </w:r>
    </w:p>
    <w:p w:rsidR="00F3132B" w:rsidRPr="008F6D84" w:rsidRDefault="00F3132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A021B" w:rsidRPr="008F6D84" w:rsidRDefault="00EA021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Philosophers typically refer to utilitarianism, in fact, as a form of </w:t>
      </w:r>
      <w:r w:rsidRPr="008F6D84">
        <w:rPr>
          <w:rFonts w:ascii="Times New Roman" w:hAnsi="Times New Roman" w:cs="Times New Roman"/>
          <w:i/>
          <w:iCs/>
          <w:color w:val="000000"/>
          <w:sz w:val="24"/>
          <w:szCs w:val="24"/>
        </w:rPr>
        <w:t>consequentialism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—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or, more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precisely, as a </w:t>
      </w:r>
      <w:r w:rsidRPr="008F6D8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teleological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principle, from the Greek work </w:t>
      </w:r>
      <w:proofErr w:type="spellStart"/>
      <w:r w:rsidRPr="008F6D84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teleos</w:t>
      </w:r>
      <w:proofErr w:type="spellEnd"/>
      <w:r w:rsidRPr="008F6D8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meaning “end” or “issue.”</w:t>
      </w:r>
    </w:p>
    <w:p w:rsidR="00EA021B" w:rsidRPr="008F6D84" w:rsidRDefault="00EA021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Why? Because you cannot determine the “greatest good” 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without speculating on probable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futures. Hence the “ends-based” label: Utilitarianism examines pos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sible results and picks the one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that produces the most blessing over the greatest range.</w:t>
      </w:r>
    </w:p>
    <w:p w:rsidR="00F3132B" w:rsidRPr="008F6D84" w:rsidRDefault="00F3132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A021B" w:rsidRPr="008F6D84" w:rsidRDefault="00EA021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Rule-based thinking.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Often associated with the name of the German philosopher Immanuel</w:t>
      </w:r>
    </w:p>
    <w:p w:rsidR="00EA021B" w:rsidRPr="008F6D84" w:rsidRDefault="00EA021B" w:rsidP="002104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>Kant, this principle is best known by what Kant somewhat obtusely called “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the categorical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imperative.” Kant put it this way: “Act only on that maxim th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rough which you can at the same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time will that it should become a universal law.” Simply put, that means, “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Follow only the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principle that you want everyone else to follow.” In other wor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ds, act in such a way that your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actions could become a universal standard that others ought to obey. Ask yourself, “If </w:t>
      </w:r>
      <w:r w:rsidRPr="008F6D84">
        <w:rPr>
          <w:rFonts w:ascii="Times New Roman" w:hAnsi="Times New Roman" w:cs="Times New Roman"/>
          <w:i/>
          <w:iCs/>
          <w:color w:val="000000"/>
          <w:sz w:val="24"/>
          <w:szCs w:val="24"/>
        </w:rPr>
        <w:t>everyone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6D8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in the world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followed the rule of action I am following, woul</w:t>
      </w:r>
      <w:r w:rsidR="00210428">
        <w:rPr>
          <w:rFonts w:ascii="Times New Roman" w:hAnsi="Times New Roman" w:cs="Times New Roman"/>
          <w:color w:val="000000"/>
          <w:sz w:val="24"/>
          <w:szCs w:val="24"/>
        </w:rPr>
        <w:t>d that create the greatest good?”</w:t>
      </w:r>
    </w:p>
    <w:p w:rsidR="00EA021B" w:rsidRPr="008F6D84" w:rsidRDefault="00EA021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A021B" w:rsidRPr="008F6D84" w:rsidRDefault="00EA021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>This mode of thinking stands directly opposed to utilitarianism. A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rguing that consequentialism is </w:t>
      </w:r>
      <w:r w:rsidR="00210428">
        <w:rPr>
          <w:rFonts w:ascii="Times New Roman" w:hAnsi="Times New Roman" w:cs="Times New Roman"/>
          <w:color w:val="000000"/>
          <w:sz w:val="24"/>
          <w:szCs w:val="24"/>
        </w:rPr>
        <w:t>hopelessly flawed.  H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ow, after all, can we ever imagine we know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the entire consequences of our </w:t>
      </w:r>
      <w:r w:rsidR="00210428">
        <w:rPr>
          <w:rFonts w:ascii="Times New Roman" w:hAnsi="Times New Roman" w:cs="Times New Roman"/>
          <w:color w:val="000000"/>
          <w:sz w:val="24"/>
          <w:szCs w:val="24"/>
        </w:rPr>
        <w:t>actions?  T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he rule-based thinker pleads for acting only in acco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rd with fixed rules. Never mind </w:t>
      </w:r>
      <w:r w:rsidR="00210428">
        <w:rPr>
          <w:rFonts w:ascii="Times New Roman" w:hAnsi="Times New Roman" w:cs="Times New Roman"/>
          <w:color w:val="000000"/>
          <w:sz w:val="24"/>
          <w:szCs w:val="24"/>
        </w:rPr>
        <w:t>outcomes.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Stick to your principles and let the consequential chips fall where they may.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Based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firmly on duty—on what we ought to do, rather than what we think might work—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it is known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among philosophers as </w:t>
      </w:r>
      <w:r w:rsidRPr="008F6D8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deontological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thinking, from the Greek word </w:t>
      </w:r>
      <w:proofErr w:type="spellStart"/>
      <w:r w:rsidRPr="008F6D84">
        <w:rPr>
          <w:rFonts w:ascii="Times New Roman" w:hAnsi="Times New Roman" w:cs="Times New Roman"/>
          <w:i/>
          <w:iCs/>
          <w:color w:val="000000"/>
          <w:sz w:val="24"/>
          <w:szCs w:val="24"/>
        </w:rPr>
        <w:t>deon</w:t>
      </w:r>
      <w:proofErr w:type="spellEnd"/>
      <w:r w:rsidRPr="008F6D8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meaning “obligation”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or “duty.”</w:t>
      </w:r>
    </w:p>
    <w:p w:rsidR="00F3132B" w:rsidRPr="008F6D84" w:rsidRDefault="00F3132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A021B" w:rsidRPr="008F6D84" w:rsidRDefault="00EA021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Care-based thinking.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Putting love for others first, this third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principle comes into play most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frequently in the Golden Rule</w:t>
      </w:r>
      <w:r w:rsidR="00210428">
        <w:rPr>
          <w:rFonts w:ascii="Times New Roman" w:hAnsi="Times New Roman" w:cs="Times New Roman"/>
          <w:i/>
          <w:iCs/>
          <w:color w:val="000000"/>
          <w:sz w:val="24"/>
          <w:szCs w:val="24"/>
        </w:rPr>
        <w:t>,</w:t>
      </w:r>
      <w:r w:rsidRPr="008F6D8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210428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“</w:t>
      </w:r>
      <w:r w:rsidRPr="008F6D84">
        <w:rPr>
          <w:rFonts w:ascii="Times New Roman" w:hAnsi="Times New Roman" w:cs="Times New Roman"/>
          <w:i/>
          <w:iCs/>
          <w:color w:val="000000"/>
          <w:sz w:val="24"/>
          <w:szCs w:val="24"/>
        </w:rPr>
        <w:t>Do to others what you would like them to do to you.</w:t>
      </w:r>
      <w:r w:rsidR="00210428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”</w:t>
      </w:r>
      <w:r w:rsidRPr="008F6D8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It partakes of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a feature known to philosophers as </w:t>
      </w:r>
      <w:r w:rsidR="00210428">
        <w:rPr>
          <w:rFonts w:ascii="Times New Roman" w:hAnsi="Times New Roman" w:cs="Times New Roman"/>
          <w:i/>
          <w:iCs/>
          <w:color w:val="000000"/>
          <w:sz w:val="24"/>
          <w:szCs w:val="24"/>
        </w:rPr>
        <w:t>reversibility.</w:t>
      </w:r>
      <w:r w:rsidRPr="008F6D8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In other words, i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t asks you to test your actions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by putting yourself in another’s shoes and imagining how it would 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feel if you were the recipient,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rather than the perpetrator, of your actions. Often associated with Christianity—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Jesus, after all,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said, “All things whatsoever ye would that men should do to you, do ye even so to them” (Matt.</w:t>
      </w:r>
      <w:r w:rsidR="00210428">
        <w:rPr>
          <w:rFonts w:ascii="Times New Roman" w:hAnsi="Times New Roman" w:cs="Times New Roman"/>
          <w:color w:val="000000"/>
          <w:sz w:val="24"/>
          <w:szCs w:val="24"/>
        </w:rPr>
        <w:t xml:space="preserve"> 7:12).  I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t is</w:t>
      </w:r>
      <w:r w:rsidR="0021042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in fact</w:t>
      </w:r>
      <w:r w:rsidR="0021042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so universal that it appears at the center of every one of the world’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s great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religious teachings. While some philosophers (including Kant) 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have disputed its standing as a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practical principle, it is for many people the only rule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of ethics they know, deserving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consideration for the moral glue it has provided over the centuries.</w:t>
      </w:r>
    </w:p>
    <w:p w:rsidR="00210428" w:rsidRDefault="00210428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A021B" w:rsidRPr="008F6D84" w:rsidRDefault="00EA021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>How do these three principles apply? First, some hypotheticals. You’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re walking through an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outdoor shopping mall one day when the woman ahead of you 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opens her purse and pulls out a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handkerchief. Unknown to her, a ten-dollar bill floats out of her 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purse onto the pavement. You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pick</w:t>
      </w:r>
      <w:r w:rsidR="00210428">
        <w:rPr>
          <w:rFonts w:ascii="Times New Roman" w:hAnsi="Times New Roman" w:cs="Times New Roman"/>
          <w:color w:val="000000"/>
          <w:sz w:val="24"/>
          <w:szCs w:val="24"/>
        </w:rPr>
        <w:t xml:space="preserve"> it up and hand it back to her. 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From the Kantian perspective, you have just invoked a rule or maxim—in this case, “Don’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t ever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steal”—that you would wish to see universalized. It’s not hard 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to see that, if everyone in the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world did what you have just done in similar circumstances, the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world would indeed be a better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place.</w:t>
      </w:r>
    </w:p>
    <w:p w:rsidR="00210428" w:rsidRDefault="00210428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A021B" w:rsidRPr="008F6D84" w:rsidRDefault="00EA021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>But suppose it’s later in the day and you’re eating an ice-cream cone. You’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ve nearly finished,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except for the soggy, damp, and altogether unappealing butt-end of the cone. You’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re worried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that, if you hold it much longer, the melted ice cream will b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egin running down your hand and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along your arm. There’s not a trash container to be seen. There 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is, however, a low hedge beside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you, under which are lodged a few bits of trash. You cons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ider chucking the cone into the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hedge—but not until (being in an unusually philosophical mood) 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you ask yourself what the three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resolution principles would counsel you to do.</w:t>
      </w:r>
    </w:p>
    <w:p w:rsidR="00210428" w:rsidRDefault="00210428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A021B" w:rsidRPr="008F6D84" w:rsidRDefault="00EA021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lastRenderedPageBreak/>
        <w:t>Start with the utilitarian principle. A quick assessment of conseque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nces suggests that (1) the mall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probably employs sweepers to clean up trash, and (2) the hedge i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s probably visited regularly by squirrels,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birds, and ants, and (3) there’s no one else around eating a cone. Your little butt-end will make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hardly any difference to the hedge or to the general neatness of the mall: It will, in other words,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be a largely inconsequential act. So throw it away.</w:t>
      </w:r>
    </w:p>
    <w:p w:rsidR="00F3132B" w:rsidRPr="008F6D84" w:rsidRDefault="00F3132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A021B" w:rsidRPr="008F6D84" w:rsidRDefault="00EA021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>Not so fast, says the Kantian. Remember, you are setting the stand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ard for the entire world. Throw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it in the hedge, and you must be prepared to have </w:t>
      </w:r>
      <w:r w:rsidRPr="008F6D8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everyone,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from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now until eternity, chuck away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the butt-ends of their ice-cream cones under hedges, until shopp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ers all across the malls of the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world are up to their eyeballs in soggy cone-tips. An extreme example? Certainly. But it helps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remind us that the only reason we feel we can “get away” with th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e utilitarian principle is that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there are only a few others who will do what we’ve just done, a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nd that our tiny act will be of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small consequence in a large universe. Yet is that, the Kantian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would ask, any reason to break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rules? Is that really the way you want others to behave?</w:t>
      </w:r>
    </w:p>
    <w:p w:rsidR="00F3132B" w:rsidRPr="008F6D84" w:rsidRDefault="00F3132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A021B" w:rsidRPr="008F6D84" w:rsidRDefault="00EA021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>Which, of course, is just what the Golden Rule would instruct: Don’t do what you don’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t want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others doing. How would you react if that woman ahead of you flipped </w:t>
      </w:r>
      <w:r w:rsidRPr="008F6D8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her 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cone-end into the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hedge? What about the rest of her hot dog? What about her cigare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tte butt? What about the entire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contents of her sack of fast-food leftovers? Would you not be even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slightly offended that she was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degrading the orderliness of </w:t>
      </w:r>
      <w:r w:rsidRPr="008F6D8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your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experience? Then what ab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out the woman behind you as you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toss away your cone—and for that matter, what about the chil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d she has with her? Do you want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other adults to set good examples for your children, even in situat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ions where an action that might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be construed as a </w:t>
      </w:r>
      <w:r w:rsidRPr="008F6D8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bad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example is probably pardonable and might even by justified?</w:t>
      </w:r>
    </w:p>
    <w:p w:rsidR="00210428" w:rsidRDefault="00210428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A021B" w:rsidRPr="008F6D84" w:rsidRDefault="00EA021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>The point, here, is not to perform three tests and then vote to sco</w:t>
      </w:r>
      <w:r w:rsidR="00210428">
        <w:rPr>
          <w:rFonts w:ascii="Times New Roman" w:hAnsi="Times New Roman" w:cs="Times New Roman"/>
          <w:color w:val="000000"/>
          <w:sz w:val="24"/>
          <w:szCs w:val="24"/>
        </w:rPr>
        <w:t>re a three-to-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nothing or two-to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one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victory. The point is to reason. The usefulness of these principle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s is not that they will deliver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an airtight answer to your dilemma. They are not part of a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magic answer kit that produces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infallible solutions: If they were, ethics would be infinitely easie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r than it is, and the moral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problems of the world would have been satisfactorily sorted out ce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nturies ago. No, the principles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are useful because they give us a way to exercise your moral rati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onality. They provide different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lenses through which to see our dilemmas, different screens to us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e in assessing them. To see how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the principles work, look at two of the dilemma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s raised above: the case of the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librarian facing the question about rape, and the case of the young journalist who plagiarized the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blueberry story.</w:t>
      </w:r>
    </w:p>
    <w:p w:rsidR="00F3132B" w:rsidRPr="008F6D84" w:rsidRDefault="00F3132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A021B" w:rsidRPr="008F6D84" w:rsidRDefault="00EA021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>What should the librarian do? Analyzing her dilemma, it seems m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ost readily to fit the paradigm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of individual versus community: the lone caller’s right to privacy versus the community’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s right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to live in safety. The utilitarian, looking at consequences and 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numbers affected, may well urge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the librarian to hand over the phone number to the detective. The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good of the community, in this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view, must prevail over the rights of the individual. What if he is i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nnocent? What if the police, in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their zeal to get a confession, made his life most unpleasant? That’s unfortunate, but that’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s what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is implied in utilitarianism: The fact that the greatest good goes 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to the greatest number suggests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that every once in a while the not-so-good—even, at times, the very bad—will go to the few.</w:t>
      </w:r>
    </w:p>
    <w:p w:rsidR="00F3132B" w:rsidRPr="008F6D84" w:rsidRDefault="00F3132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A021B" w:rsidRPr="008F6D84" w:rsidRDefault="00EA021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>Suppose (continues the utilitarian) the librarian refused to hand over the number—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and that very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night a second rape occurred. And suppose that happens night after night. Doesn’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t the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community have the right to be protected?</w:t>
      </w:r>
    </w:p>
    <w:p w:rsidR="00F3132B" w:rsidRPr="008F6D84" w:rsidRDefault="00F3132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A021B" w:rsidRPr="008F6D84" w:rsidRDefault="00EA021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>The categorical imperative puts it in a different light. Arguing the hallowed regard for duty, the</w:t>
      </w:r>
    </w:p>
    <w:p w:rsidR="00EA021B" w:rsidRPr="008F6D84" w:rsidRDefault="00EA021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>Kantian may well urge the librarian to elevate to first place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her sense of obligation to her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profession. The rule is simple and direct: You don’t divulge 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the names of those who call for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information. No matter what the circumstances, you simply don’t do it—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because, if you do, you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are saying that every librarian in the world should do what you’re about to do.</w:t>
      </w:r>
    </w:p>
    <w:p w:rsidR="00F3132B" w:rsidRPr="008F6D84" w:rsidRDefault="00F3132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A021B" w:rsidRPr="008F6D84" w:rsidRDefault="00EA021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In explaining her reasoning to us, in fact, the librarian who 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originally related this dilemma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backed it with another example. Suppose a small business entrep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reneur in your community gets a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flash of inspiration and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lastRenderedPageBreak/>
        <w:t>decides to set up a miniature golf course. He calls the library to get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information about how to build one. That information is immediately made public—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and a big bucks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developer, who already has a piece of land and plenty of cash, decides he’ll build it before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this little guy even has a chance to explore the possibilities. Her 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>point</w:t>
      </w:r>
      <w:r w:rsidR="00210428">
        <w:rPr>
          <w:rFonts w:ascii="Times New Roman" w:hAnsi="Times New Roman" w:cs="Times New Roman"/>
          <w:color w:val="000000"/>
          <w:sz w:val="24"/>
          <w:szCs w:val="24"/>
        </w:rPr>
        <w:t>?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Librarians have a sacred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trust to protect the identity of information-seekers, in order to ensur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e the free use of libraries and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promote the most inventive and productive society possible.</w:t>
      </w:r>
    </w:p>
    <w:p w:rsidR="00F3132B" w:rsidRPr="008F6D84" w:rsidRDefault="00F3132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A021B" w:rsidRPr="008F6D84" w:rsidRDefault="00EA021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>But would Mr. Big Bucks really do that, asks the utilitarian? Aren’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t the chances of that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happening pretty slim? And isn’t there a huge difference between rape and miniature golf?</w:t>
      </w:r>
    </w:p>
    <w:p w:rsidR="00EA021B" w:rsidRPr="008F6D84" w:rsidRDefault="00EA021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>Surely the end result of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a developer’s financial coup pales in contrast to a criminal’s conviction.</w:t>
      </w:r>
    </w:p>
    <w:p w:rsidR="00F3132B" w:rsidRPr="008F6D84" w:rsidRDefault="00F3132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A021B" w:rsidRPr="008F6D84" w:rsidRDefault="00EA021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>There you go again (replies the Kantian), speculating on consequences—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as though you really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could read the future. Since you can’t, the only safe co</w:t>
      </w:r>
      <w:r w:rsidR="00210428">
        <w:rPr>
          <w:rFonts w:ascii="Times New Roman" w:hAnsi="Times New Roman" w:cs="Times New Roman"/>
          <w:color w:val="000000"/>
          <w:sz w:val="24"/>
          <w:szCs w:val="24"/>
        </w:rPr>
        <w:t>urse is to stick to your duty, d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on’t tell.</w:t>
      </w:r>
    </w:p>
    <w:p w:rsidR="00F3132B" w:rsidRPr="008F6D84" w:rsidRDefault="00F3132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A021B" w:rsidRPr="008F6D84" w:rsidRDefault="00210428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And remember, w</w:t>
      </w:r>
      <w:r w:rsidR="00EA021B" w:rsidRPr="008F6D84">
        <w:rPr>
          <w:rFonts w:ascii="Times New Roman" w:hAnsi="Times New Roman" w:cs="Times New Roman"/>
          <w:color w:val="000000"/>
          <w:sz w:val="24"/>
          <w:szCs w:val="24"/>
        </w:rPr>
        <w:t>hatever this librarian does in this case is goin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g to set the standard for every </w:t>
      </w:r>
      <w:r w:rsidR="00EA021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librarian for all time. That’s the imperative of the category of 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action she is creating. Go down </w:t>
      </w:r>
      <w:r w:rsidR="00EA021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this road, and you open yourself up to all sorts of consequences. 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Yes, every suspected rapist may </w:t>
      </w:r>
      <w:r w:rsidR="00EA021B" w:rsidRPr="008F6D84">
        <w:rPr>
          <w:rFonts w:ascii="Times New Roman" w:hAnsi="Times New Roman" w:cs="Times New Roman"/>
          <w:color w:val="000000"/>
          <w:sz w:val="24"/>
          <w:szCs w:val="24"/>
        </w:rPr>
        <w:t>be behind bars. But the libraries will be all bugged, and we’ll all l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ive free from crime and full of </w:t>
      </w:r>
      <w:r w:rsidR="00EA021B" w:rsidRPr="008F6D84">
        <w:rPr>
          <w:rFonts w:ascii="Times New Roman" w:hAnsi="Times New Roman" w:cs="Times New Roman"/>
          <w:color w:val="000000"/>
          <w:sz w:val="24"/>
          <w:szCs w:val="24"/>
        </w:rPr>
        <w:t>terror in a Soviet-style police state.</w:t>
      </w:r>
    </w:p>
    <w:p w:rsidR="00F3132B" w:rsidRPr="008F6D84" w:rsidRDefault="00F3132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A021B" w:rsidRPr="008F6D84" w:rsidRDefault="00EA021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And the Golden Rule? Here the issue turns on whom we mean by </w:t>
      </w:r>
      <w:r w:rsidRPr="008F6D8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others. 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If the other is the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caller, he doesn’t want to be turned in—particularly if he’s just a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student working on a paper. If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the other is the detective, however, he really needs that number.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If the others are women in the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community, they too might well want the detective to know.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How the librarian decides will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depend in part on which one she thinks of as “the other.” But only 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in part. It will also depend on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her concept of what it means to </w:t>
      </w:r>
      <w:r w:rsidRPr="008F6D8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care for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others. Can she express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the highest sense of caring by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defending the long-term interests of a free society, where no one 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is put at risk merely by asking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for information? Or does her highest sense of caring lie in pro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tecting the community from what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might be an immediate threat?</w:t>
      </w:r>
    </w:p>
    <w:p w:rsidR="00F3132B" w:rsidRPr="008F6D84" w:rsidRDefault="00F3132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A021B" w:rsidRPr="008F6D84" w:rsidRDefault="00EA021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>Three principles, three ways to think—and no clear vote. Wheth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er you put the individual above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the community, or the community above the individual, depends 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on the weight each of the lines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of reasoning carries for you.</w:t>
      </w:r>
    </w:p>
    <w:p w:rsidR="00F3132B" w:rsidRPr="008F6D84" w:rsidRDefault="00F3132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A021B" w:rsidRPr="008F6D84" w:rsidRDefault="00EA021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>That’s true as well for the blueberry story and its justice-versus-merc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y paradigm. There, the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utilitarian will urge an examination of consequences. Sure, throw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the book at her: But what will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you do if, the next day, you read that she committed suicid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e? That her private life was so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entangled that she was driven to desperation—and you pushed 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her over the brink without even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bothering to find out what was wrong? Or what if she sues you f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or sexual harassment because of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your vigorous actions? What if, and what if? All things considered, 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the utilitarian might argue for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bending the principle that plagiarism is a cardinal evil—leaning 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toward mercy, even if just this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once.</w:t>
      </w:r>
    </w:p>
    <w:p w:rsidR="00F3132B" w:rsidRPr="008F6D84" w:rsidRDefault="00F3132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A021B" w:rsidRPr="008F6D84" w:rsidRDefault="00EA021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The Kantian will want to ask not about the 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8F6D84">
        <w:rPr>
          <w:rFonts w:ascii="Times New Roman" w:hAnsi="Times New Roman" w:cs="Times New Roman"/>
          <w:i/>
          <w:iCs/>
          <w:color w:val="000000"/>
          <w:sz w:val="24"/>
          <w:szCs w:val="24"/>
        </w:rPr>
        <w:t>what ifs</w:t>
      </w:r>
      <w:r w:rsidR="00F3132B" w:rsidRPr="008F6D84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”</w:t>
      </w:r>
      <w:r w:rsidRPr="008F6D8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but ab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out the rules. Remembering that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whatever you do will be done by every editor in similar circumstances from no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w on, the Kantian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wants to lay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down a firm standard. If you must always obey one or the other side, which will it be? Here the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logic may lean toward justice—an enforcement of the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rules, with no concern for the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consequences of your action in this particular case, but with a clear eye on the larger duty of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eradicating plagiarism. After all, to lean in the other direction—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to make mercy the infallible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rule—would in essence make justice void. If every editor always a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cted as though justice could be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set aside “just this once,” what good is justice?</w:t>
      </w:r>
    </w:p>
    <w:p w:rsidR="00F3132B" w:rsidRPr="008F6D84" w:rsidRDefault="00F3132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A021B" w:rsidRDefault="00EA021B" w:rsidP="00EA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The Golden Rule, focusing on reversibility, asks, 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What would I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want to have my superior do to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me in such circumstances?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 What, I might ask, would have dri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ven me to do such a thing? Am I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struggling with overwhelming personal problems? Then maybe 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I want counsel. Am I frightened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by the possibility of failure? Then maybe I want to be encouraged. Am I dr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iven by a need to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succeed at all costs? Then maybe I need to be brought to my sens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es by the tough, swift response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of my boss. Maybe, in fact, this is an unconscious plea for help—</w:t>
      </w:r>
      <w:r w:rsidR="00F3132B" w:rsidRPr="008F6D84">
        <w:rPr>
          <w:rFonts w:ascii="Times New Roman" w:hAnsi="Times New Roman" w:cs="Times New Roman"/>
          <w:color w:val="000000"/>
          <w:sz w:val="24"/>
          <w:szCs w:val="24"/>
        </w:rPr>
        <w:t xml:space="preserve">a situation so blatant that it </w:t>
      </w:r>
      <w:r w:rsidRPr="008F6D84">
        <w:rPr>
          <w:rFonts w:ascii="Times New Roman" w:hAnsi="Times New Roman" w:cs="Times New Roman"/>
          <w:color w:val="000000"/>
          <w:sz w:val="24"/>
          <w:szCs w:val="24"/>
        </w:rPr>
        <w:t>cries out to be caught, punished, and reformed.</w:t>
      </w:r>
    </w:p>
    <w:p w:rsidR="008F3351" w:rsidRPr="008F6D84" w:rsidRDefault="008F3351" w:rsidP="008F3351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Cs/>
          <w:sz w:val="28"/>
          <w:szCs w:val="32"/>
        </w:rPr>
      </w:pPr>
      <w:r w:rsidRPr="008F6D84">
        <w:rPr>
          <w:rFonts w:ascii="Calibri-Bold" w:hAnsi="Calibri-Bold" w:cs="Calibri-Bold"/>
          <w:bCs/>
          <w:sz w:val="28"/>
          <w:szCs w:val="32"/>
        </w:rPr>
        <w:lastRenderedPageBreak/>
        <w:t>FOUR TOUGH ETHICAL DILEMMAS</w:t>
      </w:r>
    </w:p>
    <w:p w:rsidR="008F3351" w:rsidRPr="008F6D84" w:rsidRDefault="008F3351" w:rsidP="008F33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8F3351" w:rsidRPr="008F6D84" w:rsidRDefault="008F3351" w:rsidP="008F335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 w:rsidRPr="008F6D84">
        <w:rPr>
          <w:rFonts w:ascii="Calibri" w:hAnsi="Calibri" w:cs="Calibri"/>
          <w:sz w:val="24"/>
          <w:szCs w:val="24"/>
        </w:rPr>
        <w:t>1. Truth vs loyalty</w:t>
      </w:r>
    </w:p>
    <w:p w:rsidR="008F3351" w:rsidRPr="008F6D84" w:rsidRDefault="008F3351" w:rsidP="008F335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 w:rsidRPr="008F6D84">
        <w:rPr>
          <w:rFonts w:ascii="Calibri" w:hAnsi="Calibri" w:cs="Calibri"/>
          <w:sz w:val="24"/>
          <w:szCs w:val="24"/>
        </w:rPr>
        <w:t>2. Individual vs community</w:t>
      </w:r>
    </w:p>
    <w:p w:rsidR="008F3351" w:rsidRPr="008F6D84" w:rsidRDefault="008F3351" w:rsidP="008F335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 w:rsidRPr="008F6D84">
        <w:rPr>
          <w:rFonts w:ascii="Calibri" w:hAnsi="Calibri" w:cs="Calibri"/>
          <w:sz w:val="24"/>
          <w:szCs w:val="24"/>
        </w:rPr>
        <w:t>3. Short‐term vs long‐term</w:t>
      </w:r>
    </w:p>
    <w:p w:rsidR="008F3351" w:rsidRPr="008F6D84" w:rsidRDefault="008F3351" w:rsidP="008F335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 w:rsidRPr="008F6D84">
        <w:rPr>
          <w:rFonts w:ascii="Calibri" w:hAnsi="Calibri" w:cs="Calibri"/>
          <w:sz w:val="24"/>
          <w:szCs w:val="24"/>
        </w:rPr>
        <w:t>4. Justice vs mercy</w:t>
      </w:r>
    </w:p>
    <w:p w:rsidR="008F3351" w:rsidRDefault="008F3351" w:rsidP="008F335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2"/>
          <w:szCs w:val="32"/>
        </w:rPr>
      </w:pPr>
    </w:p>
    <w:p w:rsidR="008F3351" w:rsidRPr="008F6D84" w:rsidRDefault="008F3351" w:rsidP="008F3351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Cs/>
          <w:sz w:val="28"/>
          <w:szCs w:val="32"/>
        </w:rPr>
      </w:pPr>
      <w:r w:rsidRPr="008F6D84">
        <w:rPr>
          <w:rFonts w:ascii="Calibri-Bold" w:hAnsi="Calibri-Bold" w:cs="Calibri-Bold"/>
          <w:bCs/>
          <w:sz w:val="28"/>
          <w:szCs w:val="32"/>
        </w:rPr>
        <w:t>NINE CHECKPOINTS FOR ETHICAL DECISION MAKING</w:t>
      </w:r>
    </w:p>
    <w:p w:rsidR="008F3351" w:rsidRDefault="008F3351" w:rsidP="008F33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</w:p>
    <w:p w:rsidR="008F3351" w:rsidRPr="008F6D84" w:rsidRDefault="008F3351" w:rsidP="008F335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 w:rsidRPr="008F6D84">
        <w:rPr>
          <w:rFonts w:ascii="Calibri" w:hAnsi="Calibri" w:cs="Calibri"/>
          <w:sz w:val="24"/>
          <w:szCs w:val="24"/>
        </w:rPr>
        <w:t>1. Recogn</w:t>
      </w:r>
      <w:r>
        <w:rPr>
          <w:rFonts w:ascii="Calibri" w:hAnsi="Calibri" w:cs="Calibri"/>
          <w:sz w:val="24"/>
          <w:szCs w:val="24"/>
        </w:rPr>
        <w:t>ize there is a moral issue</w:t>
      </w:r>
    </w:p>
    <w:p w:rsidR="008F3351" w:rsidRPr="008F6D84" w:rsidRDefault="008F3351" w:rsidP="008F335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 w:rsidRPr="008F6D84">
        <w:rPr>
          <w:rFonts w:ascii="Calibri" w:hAnsi="Calibri" w:cs="Calibri"/>
          <w:sz w:val="24"/>
          <w:szCs w:val="24"/>
        </w:rPr>
        <w:t>2. Determine the actor (who does the problem belong to?)</w:t>
      </w:r>
    </w:p>
    <w:p w:rsidR="008F3351" w:rsidRPr="008F6D84" w:rsidRDefault="008F3351" w:rsidP="008F335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3. Gather the relevant facts</w:t>
      </w:r>
    </w:p>
    <w:p w:rsidR="008F3351" w:rsidRPr="008F6D84" w:rsidRDefault="008F3351" w:rsidP="008F335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 w:rsidRPr="008F6D84">
        <w:rPr>
          <w:rFonts w:ascii="Calibri" w:hAnsi="Calibri" w:cs="Calibri"/>
          <w:sz w:val="24"/>
          <w:szCs w:val="24"/>
        </w:rPr>
        <w:t xml:space="preserve">4. </w:t>
      </w:r>
      <w:r>
        <w:rPr>
          <w:rFonts w:ascii="Calibri" w:hAnsi="Calibri" w:cs="Calibri"/>
          <w:sz w:val="24"/>
          <w:szCs w:val="24"/>
        </w:rPr>
        <w:t>Test for right vs. wrong issues</w:t>
      </w:r>
    </w:p>
    <w:p w:rsidR="008F3351" w:rsidRPr="008F6D84" w:rsidRDefault="008F3351" w:rsidP="008F335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 w:rsidRPr="008F6D84">
        <w:rPr>
          <w:rFonts w:ascii="Calibri" w:hAnsi="Calibri" w:cs="Calibri"/>
          <w:sz w:val="24"/>
          <w:szCs w:val="24"/>
        </w:rPr>
        <w:t>5. Tes</w:t>
      </w:r>
      <w:r>
        <w:rPr>
          <w:rFonts w:ascii="Calibri" w:hAnsi="Calibri" w:cs="Calibri"/>
          <w:sz w:val="24"/>
          <w:szCs w:val="24"/>
        </w:rPr>
        <w:t>t for right vs. right paradigms</w:t>
      </w:r>
    </w:p>
    <w:p w:rsidR="008F3351" w:rsidRPr="008F6D84" w:rsidRDefault="008F3351" w:rsidP="008F335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 w:rsidRPr="008F6D84">
        <w:rPr>
          <w:rFonts w:ascii="Calibri" w:hAnsi="Calibri" w:cs="Calibri"/>
          <w:sz w:val="24"/>
          <w:szCs w:val="24"/>
        </w:rPr>
        <w:t>6. Apply the resolution principles: ends‐based, rules‐based, care</w:t>
      </w:r>
      <w:r>
        <w:rPr>
          <w:rFonts w:ascii="Calibri" w:hAnsi="Calibri" w:cs="Calibri"/>
          <w:sz w:val="24"/>
          <w:szCs w:val="24"/>
        </w:rPr>
        <w:t>‐based</w:t>
      </w:r>
    </w:p>
    <w:p w:rsidR="008F3351" w:rsidRPr="008F6D84" w:rsidRDefault="008F3351" w:rsidP="008F335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 w:rsidRPr="008F6D84">
        <w:rPr>
          <w:rFonts w:ascii="Calibri" w:hAnsi="Calibri" w:cs="Calibri"/>
          <w:sz w:val="24"/>
          <w:szCs w:val="24"/>
        </w:rPr>
        <w:t>7. Investigate the “</w:t>
      </w:r>
      <w:proofErr w:type="spellStart"/>
      <w:r w:rsidRPr="008F6D84">
        <w:rPr>
          <w:rFonts w:ascii="Calibri" w:hAnsi="Calibri" w:cs="Calibri"/>
          <w:sz w:val="24"/>
          <w:szCs w:val="24"/>
        </w:rPr>
        <w:t>trilemma</w:t>
      </w:r>
      <w:proofErr w:type="spellEnd"/>
      <w:r w:rsidRPr="008F6D84">
        <w:rPr>
          <w:rFonts w:ascii="Calibri" w:hAnsi="Calibri" w:cs="Calibri"/>
          <w:sz w:val="24"/>
          <w:szCs w:val="24"/>
        </w:rPr>
        <w:t>” optio</w:t>
      </w:r>
      <w:r>
        <w:rPr>
          <w:rFonts w:ascii="Calibri" w:hAnsi="Calibri" w:cs="Calibri"/>
          <w:sz w:val="24"/>
          <w:szCs w:val="24"/>
        </w:rPr>
        <w:t xml:space="preserve">n: a third option in an ethical </w:t>
      </w:r>
      <w:r w:rsidRPr="008F6D84">
        <w:rPr>
          <w:rFonts w:ascii="Calibri" w:hAnsi="Calibri" w:cs="Calibri"/>
          <w:sz w:val="24"/>
          <w:szCs w:val="24"/>
        </w:rPr>
        <w:t>dilemma</w:t>
      </w:r>
      <w:r>
        <w:rPr>
          <w:rFonts w:ascii="Calibri" w:hAnsi="Calibri" w:cs="Calibri"/>
          <w:sz w:val="24"/>
          <w:szCs w:val="24"/>
        </w:rPr>
        <w:t xml:space="preserve"> that allows a win‐win solution</w:t>
      </w:r>
    </w:p>
    <w:p w:rsidR="008F3351" w:rsidRPr="008F6D84" w:rsidRDefault="008F3351" w:rsidP="008F335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8. Make the decision</w:t>
      </w:r>
    </w:p>
    <w:p w:rsidR="008F3351" w:rsidRPr="008F6D84" w:rsidRDefault="008F3351" w:rsidP="008F3351">
      <w:pPr>
        <w:ind w:left="720"/>
        <w:rPr>
          <w:rFonts w:ascii="Calibri" w:hAnsi="Calibri" w:cs="Calibri"/>
          <w:sz w:val="24"/>
          <w:szCs w:val="24"/>
        </w:rPr>
      </w:pPr>
      <w:r w:rsidRPr="008F6D84">
        <w:rPr>
          <w:rFonts w:ascii="Calibri" w:hAnsi="Calibri" w:cs="Calibri"/>
          <w:sz w:val="24"/>
          <w:szCs w:val="24"/>
        </w:rPr>
        <w:t>9. Revi</w:t>
      </w:r>
      <w:r>
        <w:rPr>
          <w:rFonts w:ascii="Calibri" w:hAnsi="Calibri" w:cs="Calibri"/>
          <w:sz w:val="24"/>
          <w:szCs w:val="24"/>
        </w:rPr>
        <w:t>sit and reflect on the decision</w:t>
      </w:r>
      <w:bookmarkStart w:id="0" w:name="_GoBack"/>
      <w:bookmarkEnd w:id="0"/>
    </w:p>
    <w:sectPr w:rsidR="008F3351" w:rsidRPr="008F6D84" w:rsidSect="008F33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761EF"/>
    <w:multiLevelType w:val="hybridMultilevel"/>
    <w:tmpl w:val="3244A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0F0925"/>
    <w:multiLevelType w:val="hybridMultilevel"/>
    <w:tmpl w:val="E6E0C9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C80864"/>
    <w:multiLevelType w:val="hybridMultilevel"/>
    <w:tmpl w:val="3C6A41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177"/>
    <w:rsid w:val="00137979"/>
    <w:rsid w:val="00210428"/>
    <w:rsid w:val="00482709"/>
    <w:rsid w:val="00533AE2"/>
    <w:rsid w:val="006B468B"/>
    <w:rsid w:val="007D6177"/>
    <w:rsid w:val="0087397C"/>
    <w:rsid w:val="008F3351"/>
    <w:rsid w:val="008F6D84"/>
    <w:rsid w:val="00A3166E"/>
    <w:rsid w:val="00B946DF"/>
    <w:rsid w:val="00D761FF"/>
    <w:rsid w:val="00DF5EAF"/>
    <w:rsid w:val="00EA021B"/>
    <w:rsid w:val="00EF768D"/>
    <w:rsid w:val="00F0263A"/>
    <w:rsid w:val="00F3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1D758-DC37-45CC-BEAE-BCFCF57A5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10</Pages>
  <Words>5781</Words>
  <Characters>32952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Defense Intelligence Agency</Company>
  <LinksUpToDate>false</LinksUpToDate>
  <CharactersWithSpaces>38656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defrick</dc:creator>
  <cp:keywords/>
  <dc:description/>
  <cp:lastModifiedBy>defrick</cp:lastModifiedBy>
  <cp:revision>8</cp:revision>
  <dcterms:created xsi:type="dcterms:W3CDTF">2016-01-07T12:06:00Z</dcterms:created>
  <dcterms:modified xsi:type="dcterms:W3CDTF">2016-01-08T19:19:00Z</dcterms:modified>
</cp:coreProperties>
</file>