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75C57" w14:textId="77777777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r w:rsidRPr="006120E4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пропоную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тему для тез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магістерської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машинного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найму".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тема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розкриває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важливість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інноваційних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персоналом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акцентує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потенціалі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систем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об'єктивності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</w:p>
    <w:p w14:paraId="02CE701E" w14:textId="77777777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r w:rsidRPr="006120E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тезах 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планую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обґрунтувати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необхідність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систем 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найму,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зважаючи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виклики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ринку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Роботодавці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стикаються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постійним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зростанням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заявок,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ускладнює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їхній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уповільнює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ухвалення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Традиційні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часто є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суб’єктивними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призводити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помилкових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втрати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кваліфікованих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кадрів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</w:p>
    <w:p w14:paraId="44AFE1C6" w14:textId="77777777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r w:rsidRPr="006120E4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розгляну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машинного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класифікації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текстових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супровідних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листів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тестових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Особливу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приділю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технологіям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Natural Language Processing,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дозволяють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витягувати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ключову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з тексту, та алгоритмам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кластеризації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групування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рівнем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відповідності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вимогам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вакансії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</w:p>
    <w:p w14:paraId="2A754F96" w14:textId="77777777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0E4">
        <w:rPr>
          <w:rFonts w:ascii="Times New Roman" w:hAnsi="Times New Roman" w:cs="Times New Roman"/>
          <w:sz w:val="24"/>
          <w:szCs w:val="24"/>
        </w:rPr>
        <w:t>У тезах</w:t>
      </w:r>
      <w:proofErr w:type="gramEnd"/>
      <w:r w:rsidRPr="006120E4">
        <w:rPr>
          <w:rFonts w:ascii="Times New Roman" w:hAnsi="Times New Roman" w:cs="Times New Roman"/>
          <w:sz w:val="24"/>
          <w:szCs w:val="24"/>
        </w:rPr>
        <w:t xml:space="preserve"> я також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підкреслю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важливість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наукової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новизни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в одну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гнучку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платформу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Система, яка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адаптується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специфіки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галузей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вимог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роботодавців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стане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незамінним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інструментом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швидкого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об’єктивного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найму.</w:t>
      </w:r>
    </w:p>
    <w:p w14:paraId="69C4AFB9" w14:textId="51A6C224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Очікувані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включатимуть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прототипу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зможе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компетенції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надавати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рекомендації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роботодавцям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вдосконалювати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свою роботу через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механізми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самонавчання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стануть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основою для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подальшого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систем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у HR-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  <w:r w:rsidRPr="006120E4">
        <w:rPr>
          <w:rFonts w:ascii="Times New Roman" w:hAnsi="Times New Roman" w:cs="Times New Roman"/>
          <w:sz w:val="24"/>
          <w:szCs w:val="24"/>
        </w:rPr>
        <w:br/>
      </w:r>
      <w:r w:rsidRPr="006120E4">
        <w:rPr>
          <w:rFonts w:ascii="Times New Roman" w:hAnsi="Times New Roman" w:cs="Times New Roman"/>
          <w:sz w:val="24"/>
          <w:szCs w:val="24"/>
        </w:rPr>
        <w:br/>
      </w:r>
      <w:r w:rsidRPr="006120E4">
        <w:rPr>
          <w:rFonts w:ascii="Times New Roman" w:hAnsi="Times New Roman" w:cs="Times New Roman"/>
          <w:b/>
          <w:bCs/>
          <w:sz w:val="24"/>
          <w:szCs w:val="24"/>
        </w:rPr>
        <w:t>Теза 1:</w:t>
      </w:r>
      <w:r w:rsidRPr="006120E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стикається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значними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викликами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вакансії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необхідність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швидкого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об'єктивного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їхніх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досвіду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Традиційні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відбору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трудомісткими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схильними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суб’єктивності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знижує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ефективність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найму.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Запропоновані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базуються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технологіях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машинного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таких як Natural Language Processing (NLP)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класифікації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дозволяють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автоматично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аналізувати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ранжувати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надавати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роботодавцям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обґрунтовані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рекомендації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таких систем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зменшення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часових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об’єктивності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адаптацію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специфіки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</w:p>
    <w:p w14:paraId="3996466A" w14:textId="77777777" w:rsidR="006120E4" w:rsidRPr="006120E4" w:rsidRDefault="006120E4" w:rsidP="006120E4">
      <w:pPr>
        <w:rPr>
          <w:rFonts w:ascii="Times New Roman" w:hAnsi="Times New Roman" w:cs="Times New Roman"/>
          <w:sz w:val="24"/>
          <w:szCs w:val="24"/>
        </w:rPr>
      </w:pPr>
      <w:r w:rsidRPr="006120E4">
        <w:rPr>
          <w:rFonts w:ascii="Times New Roman" w:hAnsi="Times New Roman" w:cs="Times New Roman"/>
          <w:b/>
          <w:bCs/>
          <w:sz w:val="24"/>
          <w:szCs w:val="24"/>
        </w:rPr>
        <w:t>Теза 2:</w:t>
      </w:r>
      <w:r w:rsidRPr="006120E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Наукова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новизна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створенні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інтегрованої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поєднує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текстових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числових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механізмом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самонавчання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адаптивних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вдосконалюватися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попередніх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наймів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точний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гнучкий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підхід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підбору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персоналу.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таких систем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інноваційних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інструментів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у HR-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сфері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відповідають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сучасним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викликам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цифрової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0E4">
        <w:rPr>
          <w:rFonts w:ascii="Times New Roman" w:hAnsi="Times New Roman" w:cs="Times New Roman"/>
          <w:sz w:val="24"/>
          <w:szCs w:val="24"/>
        </w:rPr>
        <w:t>епохи</w:t>
      </w:r>
      <w:proofErr w:type="spellEnd"/>
      <w:r w:rsidRPr="006120E4">
        <w:rPr>
          <w:rFonts w:ascii="Times New Roman" w:hAnsi="Times New Roman" w:cs="Times New Roman"/>
          <w:sz w:val="24"/>
          <w:szCs w:val="24"/>
        </w:rPr>
        <w:t>.</w:t>
      </w:r>
    </w:p>
    <w:p w14:paraId="6D518305" w14:textId="55183429" w:rsidR="00B84404" w:rsidRPr="006120E4" w:rsidRDefault="00B84404">
      <w:pPr>
        <w:rPr>
          <w:rFonts w:ascii="Times New Roman" w:hAnsi="Times New Roman" w:cs="Times New Roman"/>
          <w:sz w:val="24"/>
          <w:szCs w:val="24"/>
        </w:rPr>
      </w:pPr>
    </w:p>
    <w:sectPr w:rsidR="00B84404" w:rsidRPr="00612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4"/>
    <w:rsid w:val="001B06DD"/>
    <w:rsid w:val="006120E4"/>
    <w:rsid w:val="00741B4E"/>
    <w:rsid w:val="009E6D76"/>
    <w:rsid w:val="00B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69C7"/>
  <w15:chartTrackingRefBased/>
  <w15:docId w15:val="{88852717-2D29-4AE0-BB47-D3432DD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20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20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20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20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20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20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20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20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20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20E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120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2</cp:revision>
  <dcterms:created xsi:type="dcterms:W3CDTF">2024-12-09T08:53:00Z</dcterms:created>
  <dcterms:modified xsi:type="dcterms:W3CDTF">2024-12-09T08:54:00Z</dcterms:modified>
</cp:coreProperties>
</file>