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4083" w14:textId="77777777" w:rsidR="00BA22D7" w:rsidRPr="001E4BF2" w:rsidRDefault="00BA22D7" w:rsidP="00BA22D7">
      <w:pPr>
        <w:tabs>
          <w:tab w:val="left" w:pos="2276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 xml:space="preserve">Chapter 2: 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52FAA733" w14:textId="77777777" w:rsidR="00BA22D7" w:rsidRPr="001E4BF2" w:rsidRDefault="00BA22D7" w:rsidP="00BA22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SYSTEM REQUIREMENTS</w:t>
      </w:r>
    </w:p>
    <w:p w14:paraId="74ED1F8C" w14:textId="77777777" w:rsidR="00BA22D7" w:rsidRPr="001E4BF2" w:rsidRDefault="00BA22D7" w:rsidP="00BA22D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7E03DC3" w14:textId="77777777" w:rsidR="00BA22D7" w:rsidRPr="001E4BF2" w:rsidRDefault="00BA22D7" w:rsidP="00BA22D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>2.1 Functional Requirements</w:t>
      </w:r>
    </w:p>
    <w:p w14:paraId="00AE3E15" w14:textId="181E78B6" w:rsidR="001F4072" w:rsidRDefault="00BA22D7" w:rsidP="001F4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F4072" w:rsidRPr="001F4072">
        <w:rPr>
          <w:rFonts w:ascii="Times New Roman" w:hAnsi="Times New Roman" w:cs="Times New Roman"/>
          <w:sz w:val="24"/>
          <w:szCs w:val="24"/>
          <w:lang w:val="en-IN"/>
        </w:rPr>
        <w:t>A functional requirement is a requirement that, when satisfied, will allow the user to perform some</w:t>
      </w:r>
      <w:r w:rsidR="001F40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F4072" w:rsidRPr="001F4072">
        <w:rPr>
          <w:rFonts w:ascii="Times New Roman" w:hAnsi="Times New Roman" w:cs="Times New Roman"/>
          <w:sz w:val="24"/>
          <w:szCs w:val="24"/>
          <w:lang w:val="en-IN"/>
        </w:rPr>
        <w:t xml:space="preserve">kind of function. The functional requirements of the </w:t>
      </w:r>
      <w:r w:rsidR="00163B57">
        <w:rPr>
          <w:rFonts w:ascii="Times New Roman" w:hAnsi="Times New Roman" w:cs="Times New Roman"/>
          <w:sz w:val="24"/>
          <w:szCs w:val="24"/>
          <w:lang w:val="en-IN"/>
        </w:rPr>
        <w:t>restaurant.</w:t>
      </w:r>
    </w:p>
    <w:p w14:paraId="6409AB24" w14:textId="61F779CA" w:rsidR="00163B57" w:rsidRDefault="00163B57" w:rsidP="001F4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7904FBF" w14:textId="717A6943" w:rsidR="00BA22D7" w:rsidRDefault="00163B57" w:rsidP="00E0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C7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Restaurant </w:t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</w:t>
      </w:r>
      <w:r w:rsidR="00C724D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ystem provides following functionality for effective usage and maintenance of </w:t>
      </w:r>
      <w:r w:rsidR="00C724D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and Orders</w:t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information.</w:t>
      </w:r>
    </w:p>
    <w:p w14:paraId="047E68F3" w14:textId="77777777" w:rsidR="00E02F7D" w:rsidRPr="00E02F7D" w:rsidRDefault="00E02F7D" w:rsidP="00E0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6501AFF" w14:textId="77777777" w:rsidR="00BA22D7" w:rsidRPr="001E4BF2" w:rsidRDefault="00BA22D7" w:rsidP="00BA22D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E4BF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Administrator:</w:t>
      </w:r>
    </w:p>
    <w:p w14:paraId="3A2867F4" w14:textId="524AA703" w:rsidR="00BA22D7" w:rsidRPr="00B03CF4" w:rsidRDefault="00BA22D7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r w:rsidR="00B03CF4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Adds the details of the </w:t>
      </w:r>
      <w:r w:rsidR="00E02F7D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dish served by the restaurant into the database.</w:t>
      </w:r>
    </w:p>
    <w:p w14:paraId="3B28C1C6" w14:textId="10830170" w:rsidR="00BA22D7" w:rsidRPr="00B03CF4" w:rsidRDefault="00BA22D7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r w:rsidR="00B03CF4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the details of a</w:t>
      </w:r>
      <w:r w:rsidR="00E02F7D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particular dish from the database.</w:t>
      </w:r>
    </w:p>
    <w:p w14:paraId="259EA35F" w14:textId="439328E0" w:rsidR="00BA22D7" w:rsidRPr="00B03CF4" w:rsidRDefault="00BA22D7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</w:t>
      </w:r>
      <w:r w:rsidR="00B03CF4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E02F7D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isplays </w:t>
      </w:r>
      <w:r w:rsidR="00E02F7D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all dishes stored in the database.</w:t>
      </w:r>
    </w:p>
    <w:p w14:paraId="51EE3034" w14:textId="6C98379D" w:rsidR="00BA22D7" w:rsidRPr="00B03CF4" w:rsidRDefault="00BA22D7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r w:rsidR="00B03CF4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E02F7D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details of a particular dish stored in the database.</w:t>
      </w:r>
    </w:p>
    <w:p w14:paraId="0D10B642" w14:textId="0CB29BD1" w:rsidR="00B03CF4" w:rsidRDefault="00BA22D7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</w:t>
      </w:r>
      <w:r w:rsidR="00B03CF4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E02F7D"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Searches for complete details of a particular dish that is stored in the database by providing the name of the dish.</w:t>
      </w:r>
    </w:p>
    <w:p w14:paraId="3B1046C4" w14:textId="41186127" w:rsidR="00B03CF4" w:rsidRDefault="00B03CF4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Order</w:t>
      </w:r>
      <w:r w:rsidR="00CC015B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</w:t>
      </w:r>
      <w:r w:rsidR="00CC01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previously generated Receipts/Bills/Orders.</w:t>
      </w:r>
    </w:p>
    <w:p w14:paraId="16F1BC25" w14:textId="5E871586" w:rsidR="00CC015B" w:rsidRDefault="00CC015B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Order: Searches for a particular order that is previously generated by providing Order Number.</w:t>
      </w:r>
    </w:p>
    <w:p w14:paraId="5C49E3F7" w14:textId="1F70A2D5" w:rsidR="00CC015B" w:rsidRPr="00B03CF4" w:rsidRDefault="00CC015B" w:rsidP="00B03C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Bill/Order: Prints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Receipt/Bill/Order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generated now or previously via a </w:t>
      </w:r>
      <w:r w:rsidR="001C1D6E">
        <w:rPr>
          <w:rFonts w:ascii="Times New Roman" w:eastAsia="Times New Roman" w:hAnsi="Times New Roman" w:cs="Times New Roman"/>
          <w:sz w:val="24"/>
          <w:szCs w:val="24"/>
          <w:lang w:eastAsia="en-IN"/>
        </w:rPr>
        <w:t>POS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 </w:t>
      </w:r>
      <w:r w:rsidR="001C1D6E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Sales) Thermal Printer on a 58mm wide paper roll.</w:t>
      </w:r>
    </w:p>
    <w:p w14:paraId="0031D313" w14:textId="6710D13F" w:rsidR="00BA22D7" w:rsidRPr="001E4BF2" w:rsidRDefault="00BA22D7" w:rsidP="00BA22D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 xml:space="preserve">2.2 </w:t>
      </w:r>
      <w:r w:rsidR="000A5799" w:rsidRPr="001E4BF2">
        <w:rPr>
          <w:rFonts w:ascii="Times New Roman" w:hAnsi="Times New Roman" w:cs="Times New Roman"/>
          <w:b/>
          <w:sz w:val="32"/>
          <w:szCs w:val="32"/>
        </w:rPr>
        <w:t>Non-Functional</w:t>
      </w:r>
      <w:r w:rsidRPr="001E4BF2">
        <w:rPr>
          <w:rFonts w:ascii="Times New Roman" w:hAnsi="Times New Roman" w:cs="Times New Roman"/>
          <w:b/>
          <w:sz w:val="32"/>
          <w:szCs w:val="32"/>
        </w:rPr>
        <w:t xml:space="preserve"> Requirements</w:t>
      </w:r>
    </w:p>
    <w:p w14:paraId="127B2F7C" w14:textId="77777777" w:rsidR="00BA22D7" w:rsidRPr="001E4BF2" w:rsidRDefault="00BA22D7" w:rsidP="00B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1E4BF2">
        <w:rPr>
          <w:rFonts w:ascii="Times New Roman" w:hAnsi="Times New Roman" w:cs="Times New Roman"/>
          <w:b/>
          <w:sz w:val="28"/>
          <w:szCs w:val="28"/>
        </w:rPr>
        <w:t>2.2.1    Safety Requirements</w:t>
      </w:r>
    </w:p>
    <w:p w14:paraId="1AD968A4" w14:textId="0FD5365E" w:rsidR="00BA22D7" w:rsidRPr="001E4BF2" w:rsidRDefault="00BA22D7" w:rsidP="00BA22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ab/>
      </w:r>
      <w:r w:rsidRPr="001E4BF2">
        <w:rPr>
          <w:rFonts w:ascii="Times New Roman" w:hAnsi="Times New Roman" w:cs="Times New Roman"/>
          <w:sz w:val="24"/>
          <w:szCs w:val="24"/>
        </w:rPr>
        <w:tab/>
        <w:t xml:space="preserve">There are several user levels in </w:t>
      </w:r>
      <w:r w:rsidR="00C724DF">
        <w:rPr>
          <w:rFonts w:ascii="Times New Roman" w:hAnsi="Times New Roman" w:cs="Times New Roman"/>
          <w:sz w:val="24"/>
          <w:szCs w:val="24"/>
        </w:rPr>
        <w:t>Restaurant</w:t>
      </w:r>
      <w:r w:rsidRPr="001E4BF2">
        <w:rPr>
          <w:rFonts w:ascii="Times New Roman" w:hAnsi="Times New Roman" w:cs="Times New Roman"/>
          <w:sz w:val="24"/>
          <w:szCs w:val="24"/>
        </w:rPr>
        <w:t xml:space="preserve"> Management System. Access to the various subsystems will be protected by a </w:t>
      </w:r>
      <w:r w:rsidR="00C724DF">
        <w:rPr>
          <w:rFonts w:ascii="Times New Roman" w:hAnsi="Times New Roman" w:cs="Times New Roman"/>
          <w:sz w:val="24"/>
          <w:szCs w:val="24"/>
        </w:rPr>
        <w:t>User</w:t>
      </w:r>
      <w:r w:rsidRPr="001E4BF2">
        <w:rPr>
          <w:rFonts w:ascii="Times New Roman" w:hAnsi="Times New Roman" w:cs="Times New Roman"/>
          <w:sz w:val="24"/>
          <w:szCs w:val="24"/>
        </w:rPr>
        <w:t xml:space="preserve"> login, which requires a username and password. This gives different views and accessible functions of user levels through the system. Maintaining backups ensure the system database security.</w:t>
      </w:r>
    </w:p>
    <w:p w14:paraId="21900D17" w14:textId="77777777" w:rsidR="00BA22D7" w:rsidRPr="001E4BF2" w:rsidRDefault="00BA22D7" w:rsidP="00BA22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52E92C" w14:textId="77777777" w:rsidR="00BA22D7" w:rsidRPr="001E4BF2" w:rsidRDefault="00BA22D7" w:rsidP="00BA22D7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BA22D7" w:rsidRPr="001E4BF2" w:rsidSect="00A359AD">
          <w:headerReference w:type="default" r:id="rId7"/>
          <w:footerReference w:type="default" r:id="rId8"/>
          <w:pgSz w:w="11907" w:h="16839" w:code="9"/>
          <w:pgMar w:top="1080" w:right="1440" w:bottom="1080" w:left="1800" w:header="432" w:footer="432" w:gutter="0"/>
          <w:pgNumType w:start="3"/>
          <w:cols w:space="720"/>
          <w:docGrid w:linePitch="360"/>
        </w:sectPr>
      </w:pPr>
    </w:p>
    <w:p w14:paraId="3DC81134" w14:textId="77777777" w:rsidR="00BA22D7" w:rsidRPr="001E4BF2" w:rsidRDefault="00BA22D7" w:rsidP="00B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lastRenderedPageBreak/>
        <w:tab/>
        <w:t>2.2.2     Security Requirements</w:t>
      </w:r>
    </w:p>
    <w:p w14:paraId="3F48D806" w14:textId="04A36C09" w:rsidR="00BA22D7" w:rsidRPr="001E4BF2" w:rsidRDefault="00BA22D7" w:rsidP="00BA22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ab/>
      </w:r>
      <w:r w:rsidRPr="001E4BF2">
        <w:rPr>
          <w:rFonts w:ascii="Times New Roman" w:hAnsi="Times New Roman" w:cs="Times New Roman"/>
          <w:sz w:val="24"/>
          <w:szCs w:val="24"/>
        </w:rPr>
        <w:tab/>
        <w:t xml:space="preserve">Admin will be able to login to the </w:t>
      </w:r>
      <w:r w:rsidR="00C724DF">
        <w:rPr>
          <w:rFonts w:ascii="Times New Roman" w:hAnsi="Times New Roman" w:cs="Times New Roman"/>
          <w:sz w:val="24"/>
          <w:szCs w:val="24"/>
        </w:rPr>
        <w:t>Management</w:t>
      </w:r>
      <w:r w:rsidRPr="001E4BF2">
        <w:rPr>
          <w:rFonts w:ascii="Times New Roman" w:hAnsi="Times New Roman" w:cs="Times New Roman"/>
          <w:sz w:val="24"/>
          <w:szCs w:val="24"/>
        </w:rPr>
        <w:t xml:space="preserve"> Database System. Admin will have access to the management subsystem as well as the </w:t>
      </w:r>
      <w:r w:rsidR="00C724DF">
        <w:rPr>
          <w:rFonts w:ascii="Times New Roman" w:hAnsi="Times New Roman" w:cs="Times New Roman"/>
          <w:sz w:val="24"/>
          <w:szCs w:val="24"/>
        </w:rPr>
        <w:t>User</w:t>
      </w:r>
      <w:r w:rsidRPr="001E4BF2">
        <w:rPr>
          <w:rFonts w:ascii="Times New Roman" w:hAnsi="Times New Roman" w:cs="Times New Roman"/>
          <w:sz w:val="24"/>
          <w:szCs w:val="24"/>
        </w:rPr>
        <w:t xml:space="preserve"> account </w:t>
      </w:r>
      <w:r w:rsidR="00C724DF">
        <w:rPr>
          <w:rFonts w:ascii="Times New Roman" w:hAnsi="Times New Roman" w:cs="Times New Roman"/>
          <w:sz w:val="24"/>
          <w:szCs w:val="24"/>
        </w:rPr>
        <w:t xml:space="preserve">and </w:t>
      </w:r>
      <w:r w:rsidRPr="001E4BF2">
        <w:rPr>
          <w:rFonts w:ascii="Times New Roman" w:hAnsi="Times New Roman" w:cs="Times New Roman"/>
          <w:sz w:val="24"/>
          <w:szCs w:val="24"/>
        </w:rPr>
        <w:t>has the maximum privileges. Anyone who is not registered will not be able to access the database.</w:t>
      </w:r>
    </w:p>
    <w:p w14:paraId="689439BD" w14:textId="77777777" w:rsidR="00BA22D7" w:rsidRPr="001E4BF2" w:rsidRDefault="00BA22D7" w:rsidP="00BA22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 xml:space="preserve">         2.2.3 Other non-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85"/>
      </w:tblGrid>
      <w:tr w:rsidR="00BA22D7" w:rsidRPr="001E4BF2" w14:paraId="614D807B" w14:textId="77777777" w:rsidTr="006418F9">
        <w:tc>
          <w:tcPr>
            <w:tcW w:w="2898" w:type="dxa"/>
          </w:tcPr>
          <w:p w14:paraId="19780684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5985" w:type="dxa"/>
          </w:tcPr>
          <w:p w14:paraId="2C9EBD49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Processed transactions/second</w:t>
            </w:r>
          </w:p>
          <w:p w14:paraId="60D0705C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User or event response time</w:t>
            </w:r>
          </w:p>
          <w:p w14:paraId="37736745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Screen refresh time.</w:t>
            </w:r>
          </w:p>
        </w:tc>
      </w:tr>
      <w:tr w:rsidR="00BA22D7" w:rsidRPr="001E4BF2" w14:paraId="0179E5ED" w14:textId="77777777" w:rsidTr="006418F9">
        <w:tc>
          <w:tcPr>
            <w:tcW w:w="2898" w:type="dxa"/>
          </w:tcPr>
          <w:p w14:paraId="7546D449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5985" w:type="dxa"/>
          </w:tcPr>
          <w:p w14:paraId="394ADA0C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M bytes</w:t>
            </w:r>
          </w:p>
          <w:p w14:paraId="079BDCFF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Number of ROM chips</w:t>
            </w:r>
          </w:p>
        </w:tc>
      </w:tr>
      <w:tr w:rsidR="00BA22D7" w:rsidRPr="001E4BF2" w14:paraId="5C5B1672" w14:textId="77777777" w:rsidTr="006418F9">
        <w:tc>
          <w:tcPr>
            <w:tcW w:w="2898" w:type="dxa"/>
          </w:tcPr>
          <w:p w14:paraId="3C766CEB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5985" w:type="dxa"/>
          </w:tcPr>
          <w:p w14:paraId="263D5994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Training time</w:t>
            </w:r>
          </w:p>
          <w:p w14:paraId="1AA2386B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Number of help frames</w:t>
            </w:r>
          </w:p>
        </w:tc>
      </w:tr>
      <w:tr w:rsidR="00BA22D7" w:rsidRPr="001E4BF2" w14:paraId="25C2596A" w14:textId="77777777" w:rsidTr="006418F9">
        <w:tc>
          <w:tcPr>
            <w:tcW w:w="2898" w:type="dxa"/>
          </w:tcPr>
          <w:p w14:paraId="2D78E862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5985" w:type="dxa"/>
          </w:tcPr>
          <w:p w14:paraId="1277D0B2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Mean time to failure</w:t>
            </w:r>
          </w:p>
          <w:p w14:paraId="198DEF05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Probability of unavailability</w:t>
            </w:r>
          </w:p>
          <w:p w14:paraId="751748B0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Rate of failure occurrence</w:t>
            </w:r>
          </w:p>
          <w:p w14:paraId="194C78C8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BA22D7" w:rsidRPr="001E4BF2" w14:paraId="3BD67B6F" w14:textId="77777777" w:rsidTr="006418F9">
        <w:tc>
          <w:tcPr>
            <w:tcW w:w="2898" w:type="dxa"/>
          </w:tcPr>
          <w:p w14:paraId="2BECF94C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Robustness</w:t>
            </w:r>
          </w:p>
        </w:tc>
        <w:tc>
          <w:tcPr>
            <w:tcW w:w="5985" w:type="dxa"/>
          </w:tcPr>
          <w:p w14:paraId="3D249E85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Mean time to failure</w:t>
            </w:r>
          </w:p>
          <w:p w14:paraId="40E219DA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Probability of unavailability</w:t>
            </w:r>
          </w:p>
          <w:p w14:paraId="3D068940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Rate of failure occurrence</w:t>
            </w:r>
          </w:p>
          <w:p w14:paraId="3ECC39E9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BA22D7" w:rsidRPr="001E4BF2" w14:paraId="7F2440AC" w14:textId="77777777" w:rsidTr="006418F9">
        <w:tc>
          <w:tcPr>
            <w:tcW w:w="2898" w:type="dxa"/>
          </w:tcPr>
          <w:p w14:paraId="2E4A185C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5985" w:type="dxa"/>
          </w:tcPr>
          <w:p w14:paraId="6B953C63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Number of target systems</w:t>
            </w:r>
          </w:p>
          <w:p w14:paraId="573AA04B" w14:textId="77777777" w:rsidR="00BA22D7" w:rsidRPr="001E4BF2" w:rsidRDefault="00BA22D7" w:rsidP="006418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Percentage of target development statements.</w:t>
            </w:r>
          </w:p>
        </w:tc>
      </w:tr>
    </w:tbl>
    <w:p w14:paraId="2CD2081D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/>
        <w:jc w:val="both"/>
        <w:rPr>
          <w:b/>
          <w:sz w:val="32"/>
          <w:szCs w:val="32"/>
        </w:rPr>
      </w:pPr>
    </w:p>
    <w:p w14:paraId="108DFD4E" w14:textId="0967ED98" w:rsidR="00BA22D7" w:rsidRPr="001E4BF2" w:rsidRDefault="000A5799" w:rsidP="00BA22D7">
      <w:pPr>
        <w:pStyle w:val="NormalWeb"/>
        <w:shd w:val="clear" w:color="auto" w:fill="FFFFFF"/>
        <w:spacing w:before="0" w:beforeAutospacing="0" w:after="288" w:afterAutospacing="0"/>
        <w:jc w:val="both"/>
        <w:rPr>
          <w:b/>
          <w:sz w:val="32"/>
          <w:szCs w:val="32"/>
        </w:rPr>
      </w:pPr>
      <w:r w:rsidRPr="001E4BF2">
        <w:rPr>
          <w:b/>
          <w:sz w:val="32"/>
          <w:szCs w:val="32"/>
        </w:rPr>
        <w:t>2.3 Hardware</w:t>
      </w:r>
      <w:r w:rsidR="00BA22D7" w:rsidRPr="001E4BF2">
        <w:rPr>
          <w:b/>
          <w:sz w:val="32"/>
          <w:szCs w:val="32"/>
        </w:rPr>
        <w:t xml:space="preserve"> Requirements</w:t>
      </w:r>
    </w:p>
    <w:p w14:paraId="323B58BA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360" w:lineRule="auto"/>
        <w:ind w:left="720"/>
        <w:jc w:val="both"/>
        <w:rPr>
          <w:b/>
          <w:sz w:val="32"/>
          <w:szCs w:val="32"/>
        </w:rPr>
      </w:pPr>
      <w:r w:rsidRPr="001E4BF2">
        <w:t>1.Keyboard.</w:t>
      </w:r>
    </w:p>
    <w:p w14:paraId="29C7A4AC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360" w:lineRule="auto"/>
        <w:ind w:left="720"/>
        <w:jc w:val="both"/>
        <w:rPr>
          <w:b/>
          <w:sz w:val="32"/>
          <w:szCs w:val="32"/>
        </w:rPr>
      </w:pPr>
      <w:r w:rsidRPr="001E4BF2">
        <w:t>2.Mouse Or any Input Method that can interact with the browser (touch capacitive screen).</w:t>
      </w:r>
    </w:p>
    <w:p w14:paraId="6B0530CD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360" w:lineRule="auto"/>
        <w:ind w:left="720"/>
        <w:jc w:val="both"/>
        <w:rPr>
          <w:b/>
          <w:sz w:val="32"/>
          <w:szCs w:val="32"/>
        </w:rPr>
      </w:pPr>
      <w:r w:rsidRPr="001E4BF2">
        <w:t>3.Screen or monitor with screen resolution at least 1024x768. This is required for viewing the screen properly.</w:t>
      </w:r>
      <w:r w:rsidRPr="001E4BF2">
        <w:tab/>
      </w:r>
    </w:p>
    <w:p w14:paraId="412E0BE7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360" w:lineRule="auto"/>
        <w:jc w:val="both"/>
        <w:rPr>
          <w:b/>
          <w:sz w:val="32"/>
          <w:szCs w:val="32"/>
        </w:rPr>
        <w:sectPr w:rsidR="00BA22D7" w:rsidRPr="001E4BF2" w:rsidSect="00A359AD">
          <w:headerReference w:type="default" r:id="rId9"/>
          <w:footerReference w:type="default" r:id="rId10"/>
          <w:pgSz w:w="11907" w:h="16839" w:code="9"/>
          <w:pgMar w:top="1080" w:right="1440" w:bottom="1080" w:left="1800" w:header="432" w:footer="432" w:gutter="0"/>
          <w:cols w:space="720"/>
          <w:docGrid w:linePitch="360"/>
        </w:sectPr>
      </w:pPr>
      <w:bookmarkStart w:id="0" w:name="_GoBack"/>
      <w:bookmarkEnd w:id="0"/>
    </w:p>
    <w:p w14:paraId="1E8B7842" w14:textId="2DC3E24A" w:rsidR="00BA22D7" w:rsidRDefault="000A5799" w:rsidP="00BA22D7">
      <w:pPr>
        <w:pStyle w:val="NormalWeb"/>
        <w:shd w:val="clear" w:color="auto" w:fill="FFFFFF"/>
        <w:spacing w:before="0" w:beforeAutospacing="0" w:after="288" w:afterAutospacing="0"/>
        <w:jc w:val="both"/>
        <w:rPr>
          <w:b/>
          <w:sz w:val="32"/>
          <w:szCs w:val="32"/>
        </w:rPr>
      </w:pPr>
      <w:r w:rsidRPr="001E4BF2">
        <w:rPr>
          <w:b/>
          <w:sz w:val="32"/>
          <w:szCs w:val="32"/>
        </w:rPr>
        <w:lastRenderedPageBreak/>
        <w:t>2.4 Software</w:t>
      </w:r>
      <w:r w:rsidR="00BA22D7" w:rsidRPr="001E4BF2">
        <w:rPr>
          <w:b/>
          <w:sz w:val="32"/>
          <w:szCs w:val="32"/>
        </w:rPr>
        <w:t xml:space="preserve"> Requirements</w:t>
      </w:r>
    </w:p>
    <w:p w14:paraId="67913F8F" w14:textId="2588E587" w:rsidR="00BA22D7" w:rsidRPr="00862711" w:rsidRDefault="00C724DF" w:rsidP="00BA22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b/>
          <w:sz w:val="32"/>
          <w:szCs w:val="32"/>
        </w:rPr>
      </w:pPr>
      <w:r>
        <w:t>Windows 7 or higher</w:t>
      </w:r>
      <w:r w:rsidR="00BA22D7" w:rsidRPr="001E4BF2">
        <w:t>.</w:t>
      </w:r>
    </w:p>
    <w:p w14:paraId="4A404B02" w14:textId="16C6F0FF" w:rsidR="00BA22D7" w:rsidRDefault="00942EAA" w:rsidP="00BA22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b/>
          <w:sz w:val="28"/>
          <w:szCs w:val="28"/>
        </w:rPr>
      </w:pPr>
      <w:r>
        <w:t>Visual Studio 2015 or higher.</w:t>
      </w:r>
    </w:p>
    <w:p w14:paraId="1F8A6172" w14:textId="5E29DD00" w:rsidR="00BA22D7" w:rsidRDefault="00942EAA" w:rsidP="00BA22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b/>
          <w:sz w:val="28"/>
          <w:szCs w:val="28"/>
        </w:rPr>
      </w:pPr>
      <w:r>
        <w:t>MySQL Client.</w:t>
      </w:r>
    </w:p>
    <w:p w14:paraId="1AC92477" w14:textId="3D37D863" w:rsidR="00BA22D7" w:rsidRPr="00862711" w:rsidRDefault="00942EAA" w:rsidP="00BA22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b/>
          <w:sz w:val="28"/>
          <w:szCs w:val="28"/>
        </w:rPr>
      </w:pPr>
      <w:r>
        <w:t>Java 8 or higher.</w:t>
      </w:r>
    </w:p>
    <w:p w14:paraId="318898BC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276" w:lineRule="auto"/>
        <w:ind w:left="360"/>
        <w:jc w:val="both"/>
      </w:pPr>
    </w:p>
    <w:p w14:paraId="60584447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276" w:lineRule="auto"/>
        <w:ind w:left="360"/>
        <w:jc w:val="both"/>
      </w:pPr>
    </w:p>
    <w:p w14:paraId="35404BC8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276" w:lineRule="auto"/>
        <w:ind w:left="360"/>
        <w:jc w:val="both"/>
      </w:pPr>
    </w:p>
    <w:p w14:paraId="7EA81863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276" w:lineRule="auto"/>
        <w:ind w:left="360"/>
        <w:jc w:val="both"/>
      </w:pPr>
    </w:p>
    <w:p w14:paraId="11BC7AEA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276" w:lineRule="auto"/>
        <w:ind w:left="360"/>
        <w:jc w:val="both"/>
      </w:pPr>
    </w:p>
    <w:p w14:paraId="06C41AAF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276" w:lineRule="auto"/>
        <w:ind w:left="360"/>
        <w:jc w:val="both"/>
      </w:pPr>
    </w:p>
    <w:p w14:paraId="2C405D7A" w14:textId="77777777" w:rsidR="00BA22D7" w:rsidRPr="001E4BF2" w:rsidRDefault="00BA22D7" w:rsidP="00BA22D7">
      <w:pPr>
        <w:pStyle w:val="NormalWeb"/>
        <w:shd w:val="clear" w:color="auto" w:fill="FFFFFF"/>
        <w:spacing w:before="0" w:beforeAutospacing="0" w:after="288" w:afterAutospacing="0" w:line="276" w:lineRule="auto"/>
        <w:ind w:left="360"/>
        <w:jc w:val="both"/>
      </w:pPr>
    </w:p>
    <w:p w14:paraId="3C4EEA1C" w14:textId="77777777" w:rsidR="00BA22D7" w:rsidRDefault="00BA22D7"/>
    <w:sectPr w:rsidR="00BA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C179E" w14:textId="77777777" w:rsidR="00070826" w:rsidRDefault="00070826">
      <w:pPr>
        <w:spacing w:after="0" w:line="240" w:lineRule="auto"/>
      </w:pPr>
      <w:r>
        <w:separator/>
      </w:r>
    </w:p>
  </w:endnote>
  <w:endnote w:type="continuationSeparator" w:id="0">
    <w:p w14:paraId="799ED2AD" w14:textId="77777777" w:rsidR="00070826" w:rsidRDefault="0007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3034" w14:textId="521E485C" w:rsidR="0062488F" w:rsidRPr="003F3E9F" w:rsidRDefault="00BA22D7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3F3E9F">
      <w:rPr>
        <w:rFonts w:ascii="Times New Roman" w:hAnsi="Times New Roman" w:cs="Times New Roman"/>
        <w:sz w:val="24"/>
        <w:szCs w:val="24"/>
      </w:rPr>
      <w:t xml:space="preserve">Dept. of </w:t>
    </w:r>
    <w:r w:rsidR="00FC7907" w:rsidRPr="003F3E9F">
      <w:rPr>
        <w:rFonts w:ascii="Times New Roman" w:hAnsi="Times New Roman" w:cs="Times New Roman"/>
        <w:sz w:val="24"/>
        <w:szCs w:val="24"/>
      </w:rPr>
      <w:t>CSE, HKBKCE</w:t>
    </w:r>
    <w:r w:rsidRPr="003F3E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3F3E9F">
      <w:rPr>
        <w:rFonts w:ascii="Times New Roman" w:hAnsi="Times New Roman" w:cs="Times New Roman"/>
        <w:sz w:val="24"/>
        <w:szCs w:val="24"/>
      </w:rPr>
      <w:t>3</w:t>
    </w:r>
    <w:r w:rsidRPr="003F3E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3F3E9F">
      <w:rPr>
        <w:rFonts w:ascii="Times New Roman" w:hAnsi="Times New Roman" w:cs="Times New Roman"/>
        <w:sz w:val="24"/>
        <w:szCs w:val="24"/>
      </w:rPr>
      <w:t>2017-2018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2EE1D" w14:textId="620C2763" w:rsidR="0062488F" w:rsidRPr="003F3E9F" w:rsidRDefault="00BA22D7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3F3E9F">
      <w:rPr>
        <w:rFonts w:ascii="Times New Roman" w:hAnsi="Times New Roman" w:cs="Times New Roman"/>
        <w:sz w:val="24"/>
        <w:szCs w:val="24"/>
      </w:rPr>
      <w:t xml:space="preserve">Dept. of </w:t>
    </w:r>
    <w:r w:rsidR="00B3625B" w:rsidRPr="003F3E9F">
      <w:rPr>
        <w:rFonts w:ascii="Times New Roman" w:hAnsi="Times New Roman" w:cs="Times New Roman"/>
        <w:sz w:val="24"/>
        <w:szCs w:val="24"/>
      </w:rPr>
      <w:t>CSE, HKBKCE</w:t>
    </w:r>
    <w:r w:rsidRPr="003F3E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7168CC">
      <w:rPr>
        <w:rFonts w:ascii="Times New Roman" w:hAnsi="Times New Roman" w:cs="Times New Roman"/>
        <w:sz w:val="24"/>
        <w:szCs w:val="24"/>
      </w:rPr>
      <w:fldChar w:fldCharType="begin"/>
    </w:r>
    <w:r w:rsidR="007168CC"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 w:rsidR="007168CC">
      <w:rPr>
        <w:rFonts w:ascii="Times New Roman" w:hAnsi="Times New Roman" w:cs="Times New Roman"/>
        <w:sz w:val="24"/>
        <w:szCs w:val="24"/>
      </w:rPr>
      <w:fldChar w:fldCharType="separate"/>
    </w:r>
    <w:r w:rsidR="007168CC">
      <w:rPr>
        <w:rFonts w:ascii="Times New Roman" w:hAnsi="Times New Roman" w:cs="Times New Roman"/>
        <w:noProof/>
        <w:sz w:val="24"/>
        <w:szCs w:val="24"/>
      </w:rPr>
      <w:t>1</w:t>
    </w:r>
    <w:r w:rsidR="007168CC">
      <w:rPr>
        <w:rFonts w:ascii="Times New Roman" w:hAnsi="Times New Roman" w:cs="Times New Roman"/>
        <w:sz w:val="24"/>
        <w:szCs w:val="24"/>
      </w:rPr>
      <w:fldChar w:fldCharType="end"/>
    </w:r>
    <w:r w:rsidRPr="003F3E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3F3E9F">
      <w:rPr>
        <w:rFonts w:ascii="Times New Roman" w:hAnsi="Times New Roman" w:cs="Times New Roman"/>
        <w:sz w:val="24"/>
        <w:szCs w:val="24"/>
      </w:rPr>
      <w:t>201</w:t>
    </w:r>
    <w:r w:rsidR="00B3625B">
      <w:rPr>
        <w:rFonts w:ascii="Times New Roman" w:hAnsi="Times New Roman" w:cs="Times New Roman"/>
        <w:sz w:val="24"/>
        <w:szCs w:val="24"/>
      </w:rPr>
      <w:t>8</w:t>
    </w:r>
    <w:r w:rsidRPr="003F3E9F">
      <w:rPr>
        <w:rFonts w:ascii="Times New Roman" w:hAnsi="Times New Roman" w:cs="Times New Roman"/>
        <w:sz w:val="24"/>
        <w:szCs w:val="24"/>
      </w:rPr>
      <w:t>-</w:t>
    </w:r>
    <w:r w:rsidR="007C2E24">
      <w:rPr>
        <w:rFonts w:ascii="Times New Roman" w:hAnsi="Times New Roman" w:cs="Times New Roman"/>
        <w:sz w:val="24"/>
        <w:szCs w:val="24"/>
      </w:rPr>
      <w:t>20</w:t>
    </w:r>
    <w:r w:rsidR="00B3625B">
      <w:rPr>
        <w:rFonts w:ascii="Times New Roman" w:hAnsi="Times New Roman" w:cs="Times New Roman"/>
        <w:sz w:val="24"/>
        <w:szCs w:val="24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D0DE" w14:textId="77777777" w:rsidR="00070826" w:rsidRDefault="00070826">
      <w:pPr>
        <w:spacing w:after="0" w:line="240" w:lineRule="auto"/>
      </w:pPr>
      <w:r>
        <w:separator/>
      </w:r>
    </w:p>
  </w:footnote>
  <w:footnote w:type="continuationSeparator" w:id="0">
    <w:p w14:paraId="642C3A3B" w14:textId="77777777" w:rsidR="00070826" w:rsidRDefault="00070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BBAEF" w14:textId="77777777" w:rsidR="0062488F" w:rsidRPr="00C51A9F" w:rsidRDefault="00070826" w:rsidP="000D1FE1">
    <w:pPr>
      <w:pStyle w:val="Header"/>
      <w:tabs>
        <w:tab w:val="clear" w:pos="4680"/>
        <w:tab w:val="clear" w:pos="9360"/>
        <w:tab w:val="left" w:pos="7515"/>
      </w:tabs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EB20F" w14:textId="6911E550" w:rsidR="0062488F" w:rsidRPr="002F3043" w:rsidRDefault="00B3625B" w:rsidP="000D1FE1">
    <w:pPr>
      <w:pStyle w:val="Header"/>
      <w:tabs>
        <w:tab w:val="clear" w:pos="4680"/>
        <w:tab w:val="clear" w:pos="9360"/>
        <w:tab w:val="left" w:pos="751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Restaurant Management System</w:t>
    </w:r>
    <w:r>
      <w:rPr>
        <w:rFonts w:ascii="Times New Roman" w:hAnsi="Times New Roman" w:cs="Times New Roman"/>
        <w:sz w:val="24"/>
        <w:szCs w:val="24"/>
      </w:rPr>
      <w:ptab w:relativeTo="margin" w:alignment="right" w:leader="none"/>
    </w:r>
    <w:sdt>
      <w:sdtPr>
        <w:rPr>
          <w:rFonts w:ascii="Times New Roman" w:hAnsi="Times New Roman" w:cs="Times New Roman"/>
          <w:sz w:val="24"/>
          <w:szCs w:val="24"/>
        </w:rPr>
        <w:alias w:val="Title"/>
        <w:tag w:val=""/>
        <w:id w:val="-2093538280"/>
        <w:placeholder>
          <w:docPart w:val="B91C2DFF0436465B96FFB31252AABF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Times New Roman" w:hAnsi="Times New Roman" w:cs="Times New Roman"/>
            <w:sz w:val="24"/>
            <w:szCs w:val="24"/>
          </w:rPr>
          <w:t>System Requirements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91A15"/>
    <w:multiLevelType w:val="hybridMultilevel"/>
    <w:tmpl w:val="5D7AA520"/>
    <w:lvl w:ilvl="0" w:tplc="33163560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8029E3"/>
    <w:multiLevelType w:val="hybridMultilevel"/>
    <w:tmpl w:val="53BCE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2D7"/>
    <w:rsid w:val="00070826"/>
    <w:rsid w:val="000A5799"/>
    <w:rsid w:val="00163B57"/>
    <w:rsid w:val="001C1D6E"/>
    <w:rsid w:val="001F4072"/>
    <w:rsid w:val="007168CC"/>
    <w:rsid w:val="007C2E24"/>
    <w:rsid w:val="00916C9E"/>
    <w:rsid w:val="00942EAA"/>
    <w:rsid w:val="00A359AD"/>
    <w:rsid w:val="00B03CF4"/>
    <w:rsid w:val="00B3625B"/>
    <w:rsid w:val="00BA22D7"/>
    <w:rsid w:val="00C724DF"/>
    <w:rsid w:val="00CC015B"/>
    <w:rsid w:val="00DD5EEA"/>
    <w:rsid w:val="00E02F7D"/>
    <w:rsid w:val="00F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60233"/>
  <w15:docId w15:val="{927A0D13-00C3-42A3-8295-D86854D8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D7"/>
  </w:style>
  <w:style w:type="paragraph" w:styleId="Footer">
    <w:name w:val="footer"/>
    <w:basedOn w:val="Normal"/>
    <w:link w:val="FooterChar"/>
    <w:uiPriority w:val="99"/>
    <w:unhideWhenUsed/>
    <w:rsid w:val="00BA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D7"/>
  </w:style>
  <w:style w:type="paragraph" w:styleId="NormalWeb">
    <w:name w:val="Normal (Web)"/>
    <w:basedOn w:val="Normal"/>
    <w:uiPriority w:val="99"/>
    <w:unhideWhenUsed/>
    <w:rsid w:val="00BA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A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C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1C2DFF0436465B96FFB31252AAB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2E1E4-83C7-4E8E-B8A3-A1D4D80AC5F0}"/>
      </w:docPartPr>
      <w:docPartBody>
        <w:p w:rsidR="00000000" w:rsidRDefault="009B6533">
          <w:r w:rsidRPr="009925C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33"/>
    <w:rsid w:val="00042863"/>
    <w:rsid w:val="009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53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B65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5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Management System</vt:lpstr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</dc:title>
  <dc:subject/>
  <dc:creator>Staff-Lab-3</dc:creator>
  <cp:keywords/>
  <cp:lastModifiedBy>md shuraim</cp:lastModifiedBy>
  <cp:revision>14</cp:revision>
  <dcterms:created xsi:type="dcterms:W3CDTF">2018-09-17T03:41:00Z</dcterms:created>
  <dcterms:modified xsi:type="dcterms:W3CDTF">2018-09-24T17:06:00Z</dcterms:modified>
</cp:coreProperties>
</file>