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06CD" w14:textId="4CAF25F6" w:rsidR="001F25CC" w:rsidRPr="00E47780" w:rsidRDefault="00FA2A3D" w:rsidP="00E47780">
      <w:pPr>
        <w:spacing w:line="360" w:lineRule="auto"/>
        <w:jc w:val="center"/>
        <w:rPr>
          <w:b/>
          <w:bCs/>
          <w:sz w:val="28"/>
          <w:szCs w:val="28"/>
          <w:lang w:val="en-GB"/>
        </w:rPr>
      </w:pPr>
      <w:r w:rsidRPr="00E47780">
        <w:rPr>
          <w:b/>
          <w:bCs/>
          <w:sz w:val="28"/>
          <w:szCs w:val="28"/>
          <w:lang w:val="en-GB"/>
        </w:rPr>
        <w:t xml:space="preserve">ECONOMICAL IMPACT ON ADVANCE HEALTHCARE A COMPARATIVE ANALYSIS OF </w:t>
      </w:r>
    </w:p>
    <w:p w14:paraId="19A59E3C" w14:textId="7E8D4F1E" w:rsidR="001F25CC" w:rsidRPr="00E47780" w:rsidRDefault="00FA2A3D" w:rsidP="00E47780">
      <w:pPr>
        <w:spacing w:line="360" w:lineRule="auto"/>
        <w:jc w:val="center"/>
        <w:rPr>
          <w:b/>
          <w:bCs/>
          <w:sz w:val="28"/>
          <w:szCs w:val="28"/>
          <w:lang w:val="en-GB"/>
        </w:rPr>
      </w:pPr>
      <w:r w:rsidRPr="00E47780">
        <w:rPr>
          <w:b/>
          <w:bCs/>
          <w:sz w:val="28"/>
          <w:szCs w:val="28"/>
          <w:lang w:val="en-GB"/>
        </w:rPr>
        <w:t>BRAIN TUMOR DETECTION USING CNN AND VGG-19</w:t>
      </w:r>
    </w:p>
    <w:p w14:paraId="2B2DA68A" w14:textId="77777777" w:rsidR="001F25CC" w:rsidRPr="00E47780" w:rsidRDefault="001F25CC" w:rsidP="00E47780">
      <w:pPr>
        <w:spacing w:line="360" w:lineRule="auto"/>
        <w:jc w:val="center"/>
        <w:rPr>
          <w:b/>
          <w:bCs/>
          <w:sz w:val="28"/>
          <w:szCs w:val="28"/>
          <w:lang w:val="en-GB"/>
        </w:rPr>
      </w:pPr>
    </w:p>
    <w:p w14:paraId="115ABB3A" w14:textId="77777777" w:rsidR="001F25CC" w:rsidRPr="00E47780" w:rsidRDefault="001F25CC" w:rsidP="00E47780">
      <w:pPr>
        <w:spacing w:line="360" w:lineRule="auto"/>
        <w:jc w:val="center"/>
        <w:rPr>
          <w:b/>
          <w:bCs/>
          <w:sz w:val="28"/>
          <w:szCs w:val="28"/>
          <w:lang w:val="en-GB"/>
        </w:rPr>
      </w:pPr>
      <w:r w:rsidRPr="00E47780">
        <w:rPr>
          <w:b/>
          <w:bCs/>
          <w:sz w:val="28"/>
          <w:szCs w:val="28"/>
          <w:lang w:val="en-GB"/>
        </w:rPr>
        <w:t xml:space="preserve">SUNIL SHURAJ </w:t>
      </w:r>
      <w:proofErr w:type="gramStart"/>
      <w:r w:rsidRPr="00E47780">
        <w:rPr>
          <w:b/>
          <w:bCs/>
          <w:sz w:val="28"/>
          <w:szCs w:val="28"/>
          <w:lang w:val="en-GB"/>
        </w:rPr>
        <w:t>N ,</w:t>
      </w:r>
      <w:proofErr w:type="gramEnd"/>
      <w:r w:rsidRPr="00E47780">
        <w:rPr>
          <w:b/>
          <w:bCs/>
          <w:sz w:val="28"/>
          <w:szCs w:val="28"/>
          <w:lang w:val="en-GB"/>
        </w:rPr>
        <w:t xml:space="preserve"> SIVAGAMI S</w:t>
      </w:r>
    </w:p>
    <w:p w14:paraId="60CD514C" w14:textId="77777777" w:rsidR="001F25CC" w:rsidRPr="00E47780" w:rsidRDefault="001F25CC" w:rsidP="00E47780">
      <w:pPr>
        <w:spacing w:line="360" w:lineRule="auto"/>
        <w:jc w:val="center"/>
        <w:rPr>
          <w:sz w:val="26"/>
          <w:szCs w:val="26"/>
          <w:lang w:val="en-GB"/>
        </w:rPr>
      </w:pPr>
    </w:p>
    <w:p w14:paraId="3FB4B769" w14:textId="77777777" w:rsidR="001F25CC" w:rsidRPr="00E47780" w:rsidRDefault="001F25CC" w:rsidP="00E47780">
      <w:pPr>
        <w:spacing w:line="360" w:lineRule="auto"/>
        <w:jc w:val="center"/>
        <w:rPr>
          <w:sz w:val="26"/>
          <w:szCs w:val="26"/>
          <w:lang w:val="en-GB"/>
        </w:rPr>
      </w:pPr>
    </w:p>
    <w:p w14:paraId="12ED1914" w14:textId="77777777" w:rsidR="001F25CC" w:rsidRPr="00E47780" w:rsidRDefault="001F25CC" w:rsidP="00E47780">
      <w:pPr>
        <w:spacing w:line="360" w:lineRule="auto"/>
        <w:jc w:val="center"/>
        <w:rPr>
          <w:sz w:val="26"/>
          <w:szCs w:val="26"/>
          <w:lang w:val="en-GB"/>
        </w:rPr>
      </w:pPr>
    </w:p>
    <w:p w14:paraId="2CE7D741" w14:textId="77777777" w:rsidR="001F25CC" w:rsidRPr="00E47780" w:rsidRDefault="001F25CC" w:rsidP="00E47780">
      <w:pPr>
        <w:spacing w:line="360" w:lineRule="auto"/>
        <w:rPr>
          <w:b/>
          <w:bCs/>
          <w:sz w:val="28"/>
          <w:szCs w:val="28"/>
          <w:lang w:val="en-GB"/>
        </w:rPr>
      </w:pPr>
      <w:r w:rsidRPr="00E47780">
        <w:rPr>
          <w:b/>
          <w:bCs/>
          <w:sz w:val="28"/>
          <w:szCs w:val="28"/>
          <w:lang w:val="en-GB"/>
        </w:rPr>
        <w:t>SUNIL SHURAJ N</w:t>
      </w:r>
    </w:p>
    <w:p w14:paraId="55399AED" w14:textId="77777777" w:rsidR="001F25CC" w:rsidRPr="00E47780" w:rsidRDefault="001F25CC" w:rsidP="00CF69F7">
      <w:pPr>
        <w:spacing w:line="360" w:lineRule="auto"/>
        <w:jc w:val="both"/>
      </w:pPr>
      <w:r w:rsidRPr="00E47780">
        <w:t>Department of Artificial Intelligence And Data Science,</w:t>
      </w:r>
    </w:p>
    <w:p w14:paraId="1DF9466C" w14:textId="77777777" w:rsidR="001F25CC" w:rsidRPr="00E47780" w:rsidRDefault="001F25CC" w:rsidP="00CF69F7">
      <w:pPr>
        <w:spacing w:line="360" w:lineRule="auto"/>
        <w:jc w:val="both"/>
      </w:pPr>
      <w:proofErr w:type="spellStart"/>
      <w:r w:rsidRPr="00E47780">
        <w:t>Saveetha</w:t>
      </w:r>
      <w:proofErr w:type="spellEnd"/>
      <w:r w:rsidRPr="00E47780">
        <w:t xml:space="preserve"> School of Engineering,</w:t>
      </w:r>
    </w:p>
    <w:p w14:paraId="7F0F6C48" w14:textId="77777777" w:rsidR="001F25CC" w:rsidRPr="00E47780" w:rsidRDefault="001F25CC" w:rsidP="00CF69F7">
      <w:pPr>
        <w:spacing w:line="360" w:lineRule="auto"/>
        <w:jc w:val="both"/>
      </w:pPr>
      <w:proofErr w:type="spellStart"/>
      <w:r w:rsidRPr="00E47780">
        <w:t>Saveetha</w:t>
      </w:r>
      <w:proofErr w:type="spellEnd"/>
      <w:r w:rsidRPr="00E47780">
        <w:t xml:space="preserve"> Institute of Medical and Technical Sciences,</w:t>
      </w:r>
    </w:p>
    <w:p w14:paraId="0DB9F833" w14:textId="77777777" w:rsidR="001F25CC" w:rsidRPr="00E47780" w:rsidRDefault="001F25CC" w:rsidP="00CF69F7">
      <w:pPr>
        <w:spacing w:line="360" w:lineRule="auto"/>
        <w:jc w:val="both"/>
      </w:pPr>
      <w:proofErr w:type="spellStart"/>
      <w:r w:rsidRPr="00E47780">
        <w:t>Saveetha</w:t>
      </w:r>
      <w:proofErr w:type="spellEnd"/>
      <w:r w:rsidRPr="00E47780">
        <w:t xml:space="preserve"> </w:t>
      </w:r>
      <w:proofErr w:type="spellStart"/>
      <w:r w:rsidRPr="00E47780">
        <w:t>University,Chennai,Tamil</w:t>
      </w:r>
      <w:proofErr w:type="spellEnd"/>
      <w:r w:rsidRPr="00E47780">
        <w:t xml:space="preserve"> Nadu,Pincode:602105,</w:t>
      </w:r>
    </w:p>
    <w:p w14:paraId="3273818A" w14:textId="77777777" w:rsidR="001F25CC" w:rsidRPr="00E47780" w:rsidRDefault="00000000" w:rsidP="00CF69F7">
      <w:pPr>
        <w:spacing w:line="360" w:lineRule="auto"/>
        <w:jc w:val="both"/>
        <w:rPr>
          <w:sz w:val="26"/>
          <w:szCs w:val="26"/>
          <w:lang w:val="en-GB"/>
        </w:rPr>
      </w:pPr>
      <w:hyperlink r:id="rId5" w:history="1">
        <w:r w:rsidR="001F25CC" w:rsidRPr="00E47780">
          <w:rPr>
            <w:rStyle w:val="Hyperlink"/>
          </w:rPr>
          <w:t>sunilshurajn4019.sse@saveetha.com</w:t>
        </w:r>
      </w:hyperlink>
    </w:p>
    <w:p w14:paraId="143D49C7" w14:textId="77777777" w:rsidR="001F25CC" w:rsidRPr="00E47780" w:rsidRDefault="001F25CC" w:rsidP="00E47780">
      <w:pPr>
        <w:spacing w:line="360" w:lineRule="auto"/>
        <w:rPr>
          <w:b/>
          <w:bCs/>
          <w:sz w:val="26"/>
          <w:szCs w:val="26"/>
          <w:lang w:val="en-GB"/>
        </w:rPr>
      </w:pPr>
    </w:p>
    <w:p w14:paraId="0E440514" w14:textId="77777777" w:rsidR="001F25CC" w:rsidRPr="00E47780" w:rsidRDefault="001F25CC" w:rsidP="00E47780">
      <w:pPr>
        <w:spacing w:line="360" w:lineRule="auto"/>
        <w:rPr>
          <w:b/>
          <w:bCs/>
          <w:sz w:val="28"/>
          <w:szCs w:val="28"/>
          <w:vertAlign w:val="superscript"/>
        </w:rPr>
      </w:pPr>
      <w:r w:rsidRPr="00E47780">
        <w:rPr>
          <w:b/>
          <w:bCs/>
          <w:sz w:val="28"/>
          <w:szCs w:val="28"/>
        </w:rPr>
        <w:t>SIVAGAMI  S</w:t>
      </w:r>
    </w:p>
    <w:p w14:paraId="5F41B1EA" w14:textId="77777777" w:rsidR="00FA2A3D" w:rsidRDefault="00FA2A3D" w:rsidP="00FA2A3D">
      <w:pPr>
        <w:spacing w:line="360" w:lineRule="auto"/>
      </w:pPr>
      <w:r>
        <w:t>Associate Professor, Corresponding Author,</w:t>
      </w:r>
    </w:p>
    <w:p w14:paraId="765353A4" w14:textId="77777777" w:rsidR="00FA2A3D" w:rsidRDefault="00FA2A3D" w:rsidP="00FA2A3D">
      <w:pPr>
        <w:spacing w:line="360" w:lineRule="auto"/>
      </w:pPr>
      <w:r>
        <w:t>Department of Data Vista,</w:t>
      </w:r>
    </w:p>
    <w:p w14:paraId="75BCC185" w14:textId="77777777" w:rsidR="00FA2A3D" w:rsidRDefault="00FA2A3D" w:rsidP="00FA2A3D">
      <w:pPr>
        <w:spacing w:line="360" w:lineRule="auto"/>
      </w:pPr>
      <w:proofErr w:type="spellStart"/>
      <w:r>
        <w:t>Saveetha</w:t>
      </w:r>
      <w:proofErr w:type="spellEnd"/>
      <w:r>
        <w:t xml:space="preserve"> School of Engineering,</w:t>
      </w:r>
    </w:p>
    <w:p w14:paraId="655910C3" w14:textId="77777777" w:rsidR="00FA2A3D" w:rsidRDefault="00FA2A3D" w:rsidP="00FA2A3D">
      <w:pPr>
        <w:spacing w:line="360" w:lineRule="auto"/>
      </w:pPr>
      <w:proofErr w:type="spellStart"/>
      <w:r>
        <w:t>Saveetha</w:t>
      </w:r>
      <w:proofErr w:type="spellEnd"/>
      <w:r>
        <w:t xml:space="preserve"> Institute of Medical and Technical Sciences,</w:t>
      </w:r>
    </w:p>
    <w:p w14:paraId="24E4F603" w14:textId="77777777" w:rsidR="00FA2A3D" w:rsidRDefault="00FA2A3D" w:rsidP="00FA2A3D">
      <w:pPr>
        <w:spacing w:line="360" w:lineRule="auto"/>
      </w:pPr>
      <w:proofErr w:type="spellStart"/>
      <w:r>
        <w:t>Saveetha</w:t>
      </w:r>
      <w:proofErr w:type="spellEnd"/>
      <w:r>
        <w:t xml:space="preserve"> University, Chennai, Tamil Nadu, Pincode:602105,</w:t>
      </w:r>
    </w:p>
    <w:p w14:paraId="75BC4A04" w14:textId="025A3FCF" w:rsidR="001F25CC" w:rsidRDefault="00FA2A3D" w:rsidP="00FA2A3D">
      <w:pPr>
        <w:spacing w:line="360" w:lineRule="auto"/>
      </w:pPr>
      <w:hyperlink r:id="rId6" w:history="1">
        <w:r w:rsidRPr="00FF6839">
          <w:rPr>
            <w:rStyle w:val="Hyperlink"/>
          </w:rPr>
          <w:t>sivagamis.sse@saveetha.com</w:t>
        </w:r>
      </w:hyperlink>
    </w:p>
    <w:p w14:paraId="30106D63" w14:textId="77777777" w:rsidR="00FA2A3D" w:rsidRPr="00E47780" w:rsidRDefault="00FA2A3D" w:rsidP="00FA2A3D">
      <w:pPr>
        <w:spacing w:line="360" w:lineRule="auto"/>
      </w:pPr>
    </w:p>
    <w:p w14:paraId="0C62599C" w14:textId="6AEC147F" w:rsidR="00472AFA" w:rsidRPr="00CF69F7" w:rsidRDefault="00CF69F7" w:rsidP="00E47780">
      <w:pPr>
        <w:spacing w:line="360" w:lineRule="auto"/>
        <w:jc w:val="both"/>
        <w:rPr>
          <w:b/>
          <w:lang w:val="en" w:eastAsia="en-IN"/>
        </w:rPr>
      </w:pPr>
      <w:r w:rsidRPr="00CF69F7">
        <w:rPr>
          <w:b/>
          <w:sz w:val="28"/>
          <w:szCs w:val="28"/>
          <w:lang w:val="en" w:eastAsia="en-IN"/>
        </w:rPr>
        <w:t>ABSTRACT</w:t>
      </w:r>
    </w:p>
    <w:p w14:paraId="17E65D4F" w14:textId="1BB78C7F" w:rsidR="00A929FA" w:rsidRPr="00E47780" w:rsidRDefault="00472AFA" w:rsidP="00CF69F7">
      <w:pPr>
        <w:pStyle w:val="NormalWeb"/>
        <w:spacing w:line="360" w:lineRule="auto"/>
        <w:jc w:val="both"/>
        <w:rPr>
          <w:b/>
          <w:bCs/>
          <w:color w:val="000000"/>
          <w:sz w:val="28"/>
          <w:szCs w:val="28"/>
          <w:u w:val="single"/>
        </w:rPr>
      </w:pPr>
      <w:r w:rsidRPr="00E47780">
        <w:rPr>
          <w:b/>
          <w:bCs/>
          <w:color w:val="000000"/>
        </w:rPr>
        <w:t>AIM</w:t>
      </w:r>
      <w:r w:rsidRPr="00E47780">
        <w:rPr>
          <w:color w:val="000000"/>
        </w:rPr>
        <w:t xml:space="preserve"> This paper </w:t>
      </w:r>
      <w:proofErr w:type="spellStart"/>
      <w:r w:rsidRPr="00E47780">
        <w:rPr>
          <w:color w:val="000000"/>
        </w:rPr>
        <w:t>analyzed</w:t>
      </w:r>
      <w:proofErr w:type="spellEnd"/>
      <w:r w:rsidRPr="00E47780">
        <w:rPr>
          <w:color w:val="000000"/>
        </w:rPr>
        <w:t xml:space="preserve"> the economic potential of using deep learning to detect brain </w:t>
      </w:r>
      <w:proofErr w:type="spellStart"/>
      <w:r w:rsidRPr="00E47780">
        <w:rPr>
          <w:color w:val="000000"/>
        </w:rPr>
        <w:t>tumors</w:t>
      </w:r>
      <w:proofErr w:type="spellEnd"/>
      <w:r w:rsidRPr="00E47780">
        <w:rPr>
          <w:color w:val="000000"/>
        </w:rPr>
        <w:t xml:space="preserve"> in healthcare. Diagnosing brain </w:t>
      </w:r>
      <w:proofErr w:type="spellStart"/>
      <w:r w:rsidRPr="00E47780">
        <w:rPr>
          <w:color w:val="000000"/>
        </w:rPr>
        <w:t>tumors</w:t>
      </w:r>
      <w:proofErr w:type="spellEnd"/>
      <w:r w:rsidRPr="00E47780">
        <w:rPr>
          <w:color w:val="000000"/>
        </w:rPr>
        <w:t xml:space="preserve"> is critical for effective treatment. Deep learning algorithms present a significant opportunity to make real improvements. </w:t>
      </w:r>
      <w:r w:rsidR="00CF69F7" w:rsidRPr="00E47780">
        <w:rPr>
          <w:b/>
          <w:bCs/>
          <w:color w:val="000000"/>
        </w:rPr>
        <w:t>METHODOLOGY</w:t>
      </w:r>
      <w:r w:rsidRPr="00E47780">
        <w:rPr>
          <w:b/>
          <w:bCs/>
          <w:color w:val="000000"/>
        </w:rPr>
        <w:t xml:space="preserve"> </w:t>
      </w:r>
      <w:r w:rsidRPr="00E47780">
        <w:rPr>
          <w:color w:val="000000"/>
        </w:rPr>
        <w:t xml:space="preserve">Data: A dataset was used that contained brain MRI scans. It included healthy scans as well as scans with brain </w:t>
      </w:r>
      <w:proofErr w:type="spellStart"/>
      <w:r w:rsidRPr="00E47780">
        <w:rPr>
          <w:color w:val="000000"/>
        </w:rPr>
        <w:t>tumors</w:t>
      </w:r>
      <w:proofErr w:type="spellEnd"/>
      <w:r w:rsidRPr="00E47780">
        <w:rPr>
          <w:color w:val="000000"/>
        </w:rPr>
        <w:t xml:space="preserve">. Models: Two deep learning models were employed. The first model was a Convolutional Neural Network (CNN). The second model was VGG-19, which is a pre-trained model already known for having good results in image recognition. Evaluation: To avoid overfitting, and to ensure model generalizability we employed five-fold cross-validation. This approach calculates model performance on different data splits, which provides a more robust evaluation. </w:t>
      </w:r>
      <w:r w:rsidR="00CF69F7" w:rsidRPr="00E47780">
        <w:rPr>
          <w:b/>
          <w:bCs/>
          <w:color w:val="000000"/>
        </w:rPr>
        <w:t>RESULTS</w:t>
      </w:r>
      <w:r w:rsidR="00CF69F7">
        <w:rPr>
          <w:b/>
          <w:bCs/>
          <w:color w:val="000000"/>
        </w:rPr>
        <w:t xml:space="preserve"> </w:t>
      </w:r>
      <w:r w:rsidRPr="00E47780">
        <w:rPr>
          <w:color w:val="000000"/>
        </w:rPr>
        <w:t xml:space="preserve">Accuracy: The model VGG-19 performed better. It had an accuracy of around 91.67%. The CNN’s accuracy was approximately 90.96%. The economic impact of a higher level of accuracy in this prediction task is important. A better sensitivity and specificity in brain </w:t>
      </w:r>
      <w:proofErr w:type="spellStart"/>
      <w:r w:rsidRPr="00E47780">
        <w:rPr>
          <w:color w:val="000000"/>
        </w:rPr>
        <w:t>tumor</w:t>
      </w:r>
      <w:proofErr w:type="spellEnd"/>
      <w:r w:rsidRPr="00E47780">
        <w:rPr>
          <w:color w:val="000000"/>
        </w:rPr>
        <w:t xml:space="preserve"> detection can: Reduce unnecessary procedures: </w:t>
      </w:r>
      <w:r w:rsidRPr="00E47780">
        <w:rPr>
          <w:color w:val="000000"/>
        </w:rPr>
        <w:lastRenderedPageBreak/>
        <w:t xml:space="preserve">By minimizing false positives, invasive and expensive procedures may be avoided. Improve treatment efficacy: Detecting a problem earlier may increase the number of effective treatment options available. This may equate to better patient outcomes and less expensive healthcare in the long run. Increase productivity: As mentioned above, earlier detection could get patients back to work. It also contributes to economic activity in general. </w:t>
      </w:r>
      <w:r w:rsidR="00CF69F7" w:rsidRPr="00E47780">
        <w:rPr>
          <w:b/>
          <w:bCs/>
          <w:color w:val="000000"/>
        </w:rPr>
        <w:t>CONCLUSION</w:t>
      </w:r>
      <w:r w:rsidRPr="00E47780">
        <w:rPr>
          <w:b/>
          <w:bCs/>
          <w:color w:val="000000"/>
        </w:rPr>
        <w:t xml:space="preserve"> </w:t>
      </w:r>
      <w:r w:rsidRPr="00E47780">
        <w:rPr>
          <w:color w:val="000000"/>
        </w:rPr>
        <w:t>This paper demonstrated that deep learning can have economic impacts. The improved accuracy of the learned model VGG-19 (over a basic CNN model) suggests that there is money to be saved, and improvement in patient outcomes for the healthcare system. Further research with larger datasets, and even implementation in a real world system could further solidify the economic impact of this technology.</w:t>
      </w:r>
      <w:r w:rsidRPr="00E47780">
        <w:rPr>
          <w:color w:val="000000"/>
        </w:rPr>
        <w:br/>
      </w:r>
      <w:r w:rsidRPr="00E47780">
        <w:rPr>
          <w:color w:val="000000"/>
        </w:rPr>
        <w:br/>
      </w:r>
      <w:r w:rsidRPr="00CF69F7">
        <w:rPr>
          <w:b/>
          <w:bCs/>
          <w:color w:val="000000"/>
          <w:sz w:val="28"/>
          <w:szCs w:val="28"/>
        </w:rPr>
        <w:t>KEYWORDS</w:t>
      </w:r>
    </w:p>
    <w:p w14:paraId="5189CE4F" w14:textId="2936018E" w:rsidR="00472AFA" w:rsidRPr="00E47780" w:rsidRDefault="00A929FA" w:rsidP="00CF69F7">
      <w:pPr>
        <w:pStyle w:val="NormalWeb"/>
        <w:spacing w:line="360" w:lineRule="auto"/>
        <w:jc w:val="both"/>
        <w:rPr>
          <w:color w:val="000000"/>
        </w:rPr>
      </w:pPr>
      <w:r w:rsidRPr="00E47780">
        <w:rPr>
          <w:color w:val="000000"/>
        </w:rPr>
        <w:t xml:space="preserve">Deep learning, Brain </w:t>
      </w:r>
      <w:proofErr w:type="spellStart"/>
      <w:r w:rsidRPr="00E47780">
        <w:rPr>
          <w:color w:val="000000"/>
        </w:rPr>
        <w:t>tumor</w:t>
      </w:r>
      <w:proofErr w:type="spellEnd"/>
      <w:r w:rsidRPr="00E47780">
        <w:rPr>
          <w:color w:val="000000"/>
        </w:rPr>
        <w:t xml:space="preserve"> detection, Healthcare, Convolutional Neural Network (CNN), VGG-19, dataset, MRI scans, five-fold cross-validation, accuracy, sensitivity, specificity, economic impact, treatment efficacy, productivity, patient outcomes, healthcare system, real-world implementation, larger datasets, improved accuracy.</w:t>
      </w:r>
    </w:p>
    <w:p w14:paraId="53E475C8" w14:textId="77777777" w:rsidR="00A929FA" w:rsidRPr="00E47780" w:rsidRDefault="00A929FA" w:rsidP="00E47780">
      <w:pPr>
        <w:pStyle w:val="NormalWeb"/>
        <w:spacing w:line="360" w:lineRule="auto"/>
        <w:rPr>
          <w:color w:val="000000"/>
        </w:rPr>
      </w:pPr>
    </w:p>
    <w:p w14:paraId="09EC76B5" w14:textId="77777777" w:rsidR="00A929FA" w:rsidRPr="00CF69F7" w:rsidRDefault="00A929FA" w:rsidP="00E47780">
      <w:pPr>
        <w:spacing w:line="360" w:lineRule="auto"/>
        <w:rPr>
          <w:b/>
          <w:bCs/>
          <w:sz w:val="28"/>
          <w:szCs w:val="28"/>
        </w:rPr>
      </w:pPr>
      <w:r w:rsidRPr="00CF69F7">
        <w:rPr>
          <w:b/>
          <w:bCs/>
          <w:sz w:val="28"/>
          <w:szCs w:val="28"/>
        </w:rPr>
        <w:t>INTRODUCTION</w:t>
      </w:r>
    </w:p>
    <w:p w14:paraId="4A0FCAFD" w14:textId="6C042650" w:rsidR="00A929FA" w:rsidRPr="00E47780" w:rsidRDefault="00A929FA" w:rsidP="00CF69F7">
      <w:pPr>
        <w:pStyle w:val="NormalWeb"/>
        <w:spacing w:line="360" w:lineRule="auto"/>
        <w:jc w:val="both"/>
        <w:rPr>
          <w:color w:val="000000"/>
        </w:rPr>
      </w:pPr>
      <w:r w:rsidRPr="00E47780">
        <w:rPr>
          <w:color w:val="000000"/>
        </w:rPr>
        <w:t xml:space="preserve">The development of healthcare through cutting-edge technology is now illustrated on the field of brain </w:t>
      </w:r>
      <w:proofErr w:type="spellStart"/>
      <w:r w:rsidRPr="00E47780">
        <w:rPr>
          <w:color w:val="000000"/>
        </w:rPr>
        <w:t>tumor</w:t>
      </w:r>
      <w:proofErr w:type="spellEnd"/>
      <w:r w:rsidRPr="00E47780">
        <w:rPr>
          <w:color w:val="000000"/>
        </w:rPr>
        <w:t xml:space="preserve"> detection. Early detection that is both accurate and reliable is crucial for improving patient outcomes and reducing the burden of illness. In this study, we explore the potential of the architecture called VGG-19 and Convolutional Neural Networks (CNN) in changing the way that brain </w:t>
      </w:r>
      <w:proofErr w:type="spellStart"/>
      <w:r w:rsidRPr="00E47780">
        <w:rPr>
          <w:color w:val="000000"/>
        </w:rPr>
        <w:t>tumor</w:t>
      </w:r>
      <w:proofErr w:type="spellEnd"/>
      <w:r w:rsidRPr="00E47780">
        <w:rPr>
          <w:color w:val="000000"/>
        </w:rPr>
        <w:t xml:space="preserve"> detection works</w:t>
      </w:r>
      <w:r w:rsidR="00CF69F7">
        <w:rPr>
          <w:color w:val="000000"/>
        </w:rPr>
        <w:t xml:space="preserve">[1] </w:t>
      </w:r>
      <w:r w:rsidRPr="00E47780">
        <w:rPr>
          <w:color w:val="000000"/>
        </w:rPr>
        <w:t>. We will also compare their effects on helping doctors make better diagnoses.</w:t>
      </w:r>
    </w:p>
    <w:p w14:paraId="5AEB2DB1" w14:textId="541ED5CD" w:rsidR="00A929FA" w:rsidRPr="00E47780" w:rsidRDefault="00A929FA" w:rsidP="00CF69F7">
      <w:pPr>
        <w:pStyle w:val="NormalWeb"/>
        <w:spacing w:line="360" w:lineRule="auto"/>
        <w:jc w:val="both"/>
        <w:rPr>
          <w:color w:val="000000"/>
        </w:rPr>
      </w:pPr>
      <w:r w:rsidRPr="00E47780">
        <w:rPr>
          <w:color w:val="000000"/>
        </w:rPr>
        <w:t xml:space="preserve">Traditional methodologies depend on manual interpretation of medical images by neurologists. This is a subjective and </w:t>
      </w:r>
      <w:proofErr w:type="spellStart"/>
      <w:r w:rsidRPr="00E47780">
        <w:rPr>
          <w:color w:val="000000"/>
        </w:rPr>
        <w:t>labor-intensive</w:t>
      </w:r>
      <w:proofErr w:type="spellEnd"/>
      <w:r w:rsidRPr="00E47780">
        <w:rPr>
          <w:color w:val="000000"/>
        </w:rPr>
        <w:t xml:space="preserve"> practice. By mimicking the human visual cortex, CNN has invented a new computerized method to read medical photos. It is much faster and retains objectivity unparalleled in any other form of automated photo analysis</w:t>
      </w:r>
      <w:r w:rsidR="00CF69F7">
        <w:rPr>
          <w:color w:val="000000"/>
        </w:rPr>
        <w:t>[2]</w:t>
      </w:r>
      <w:r w:rsidRPr="00E47780">
        <w:rPr>
          <w:color w:val="000000"/>
        </w:rPr>
        <w:t>.</w:t>
      </w:r>
    </w:p>
    <w:p w14:paraId="0B44BAB8" w14:textId="1AD435D4" w:rsidR="00A929FA" w:rsidRPr="00E47780" w:rsidRDefault="00A929FA" w:rsidP="00CF69F7">
      <w:pPr>
        <w:pStyle w:val="NormalWeb"/>
        <w:spacing w:line="360" w:lineRule="auto"/>
        <w:jc w:val="both"/>
        <w:rPr>
          <w:color w:val="000000"/>
        </w:rPr>
      </w:pPr>
      <w:r w:rsidRPr="00E47780">
        <w:rPr>
          <w:color w:val="000000"/>
        </w:rPr>
        <w:t xml:space="preserve">Because CNN can discern intricate features directly from raw data, it shows great potential for the efficient and accurate detection of brain </w:t>
      </w:r>
      <w:proofErr w:type="spellStart"/>
      <w:r w:rsidRPr="00E47780">
        <w:rPr>
          <w:color w:val="000000"/>
        </w:rPr>
        <w:t>tumors</w:t>
      </w:r>
      <w:proofErr w:type="spellEnd"/>
      <w:r w:rsidRPr="00E47780">
        <w:rPr>
          <w:color w:val="000000"/>
        </w:rPr>
        <w:t>. With an additional high number of convolution layers, the VGG-19 produces an especially good effect in some types of fine patterns and spatial dependencies: which is well embodied by medical images</w:t>
      </w:r>
      <w:r w:rsidR="00CF69F7">
        <w:rPr>
          <w:color w:val="000000"/>
        </w:rPr>
        <w:t>[3]</w:t>
      </w:r>
      <w:r w:rsidRPr="00E47780">
        <w:rPr>
          <w:color w:val="000000"/>
        </w:rPr>
        <w:t xml:space="preserve">. Consequently, as we will explain in this paper, it achieves a higher accuracy in finding </w:t>
      </w:r>
      <w:proofErr w:type="spellStart"/>
      <w:r w:rsidRPr="00E47780">
        <w:rPr>
          <w:color w:val="000000"/>
        </w:rPr>
        <w:t>tumors</w:t>
      </w:r>
      <w:proofErr w:type="spellEnd"/>
      <w:r w:rsidRPr="00E47780">
        <w:rPr>
          <w:color w:val="000000"/>
        </w:rPr>
        <w:t>.</w:t>
      </w:r>
    </w:p>
    <w:p w14:paraId="66BBC908" w14:textId="68D1AD76" w:rsidR="00A929FA" w:rsidRPr="00E47780" w:rsidRDefault="00A929FA" w:rsidP="00CF69F7">
      <w:pPr>
        <w:pStyle w:val="NormalWeb"/>
        <w:spacing w:line="360" w:lineRule="auto"/>
        <w:jc w:val="both"/>
        <w:rPr>
          <w:color w:val="000000"/>
        </w:rPr>
      </w:pPr>
      <w:r w:rsidRPr="00E47780">
        <w:rPr>
          <w:color w:val="000000"/>
        </w:rPr>
        <w:lastRenderedPageBreak/>
        <w:t xml:space="preserve">The combination of CNN and the VGG-19 architecture harnesses the strength of both models, which will arrive at unparalleled accuracy and reliability in neuroimaging diagnostics. Early detection of </w:t>
      </w:r>
      <w:proofErr w:type="spellStart"/>
      <w:r w:rsidRPr="00E47780">
        <w:rPr>
          <w:color w:val="000000"/>
        </w:rPr>
        <w:t>tumors</w:t>
      </w:r>
      <w:proofErr w:type="spellEnd"/>
      <w:r w:rsidRPr="00E47780">
        <w:rPr>
          <w:color w:val="000000"/>
        </w:rPr>
        <w:t xml:space="preserve"> is a crucial step toward timely medical intervention and treatment strategies tailored to individual needs, optimizing treatment success while minimizing harm to patients</w:t>
      </w:r>
      <w:r w:rsidR="00CF69F7">
        <w:rPr>
          <w:color w:val="000000"/>
        </w:rPr>
        <w:t>[4]</w:t>
      </w:r>
      <w:r w:rsidRPr="00E47780">
        <w:rPr>
          <w:color w:val="000000"/>
        </w:rPr>
        <w:t>.</w:t>
      </w:r>
    </w:p>
    <w:p w14:paraId="4D1C2DD8" w14:textId="77777777" w:rsidR="00A929FA" w:rsidRPr="00E47780" w:rsidRDefault="00A929FA" w:rsidP="00CF69F7">
      <w:pPr>
        <w:pStyle w:val="NormalWeb"/>
        <w:spacing w:line="360" w:lineRule="auto"/>
        <w:jc w:val="both"/>
        <w:rPr>
          <w:color w:val="000000"/>
        </w:rPr>
      </w:pPr>
      <w:r w:rsidRPr="00E47780">
        <w:rPr>
          <w:color w:val="000000"/>
        </w:rPr>
        <w:t xml:space="preserve">An added advantage of the CNN and VGG-19 models is that they can accurately distinguish between malignant and benign lesions, providing doctors with a great deal of help in diagnosis and treatment planning. Moreover, these models can identify specific </w:t>
      </w:r>
      <w:proofErr w:type="spellStart"/>
      <w:r w:rsidRPr="00E47780">
        <w:rPr>
          <w:color w:val="000000"/>
        </w:rPr>
        <w:t>tumor</w:t>
      </w:r>
      <w:proofErr w:type="spellEnd"/>
      <w:r w:rsidRPr="00E47780">
        <w:rPr>
          <w:color w:val="000000"/>
        </w:rPr>
        <w:t xml:space="preserve"> features such as classification, grade, and molecular markers important for therapeutic decision-making and prognostication.</w:t>
      </w:r>
    </w:p>
    <w:p w14:paraId="4D178D90" w14:textId="77777777" w:rsidR="00A929FA" w:rsidRPr="00E47780" w:rsidRDefault="00A929FA" w:rsidP="00CF69F7">
      <w:pPr>
        <w:pStyle w:val="NormalWeb"/>
        <w:spacing w:line="360" w:lineRule="auto"/>
        <w:jc w:val="both"/>
        <w:rPr>
          <w:color w:val="000000"/>
        </w:rPr>
      </w:pPr>
      <w:r w:rsidRPr="00E47780">
        <w:rPr>
          <w:color w:val="000000"/>
        </w:rPr>
        <w:t xml:space="preserve">Building CNN and VGG-19 models into clinical practice offers the promise of enhancing the availability of medical services while at the same time reducing disparities in diagnosis. With these advanced computational tools performing brain </w:t>
      </w:r>
      <w:proofErr w:type="spellStart"/>
      <w:r w:rsidRPr="00E47780">
        <w:rPr>
          <w:color w:val="000000"/>
        </w:rPr>
        <w:t>tumor</w:t>
      </w:r>
      <w:proofErr w:type="spellEnd"/>
      <w:r w:rsidRPr="00E47780">
        <w:rPr>
          <w:color w:val="000000"/>
        </w:rPr>
        <w:t xml:space="preserve"> detection all on their own, image interpretation is automated and healthcare efficiency rises. This in turn lefts a weight off the shoulders of medical professionals.</w:t>
      </w:r>
    </w:p>
    <w:p w14:paraId="1B9E9BD7" w14:textId="252D193E" w:rsidR="00A929FA" w:rsidRPr="00E47780" w:rsidRDefault="00A929FA" w:rsidP="00CF69F7">
      <w:pPr>
        <w:pStyle w:val="NormalWeb"/>
        <w:spacing w:line="360" w:lineRule="auto"/>
        <w:jc w:val="both"/>
        <w:rPr>
          <w:color w:val="000000"/>
        </w:rPr>
      </w:pPr>
      <w:r w:rsidRPr="00E47780">
        <w:rPr>
          <w:color w:val="000000"/>
        </w:rPr>
        <w:t>Obstacles remain, such as the need for healthcare staff and regulatory bodies to understand model decisions and conduct comprehensive validation studies</w:t>
      </w:r>
      <w:r w:rsidR="00CF69F7">
        <w:rPr>
          <w:color w:val="000000"/>
        </w:rPr>
        <w:t>[5]</w:t>
      </w:r>
      <w:r w:rsidRPr="00E47780">
        <w:rPr>
          <w:color w:val="000000"/>
        </w:rPr>
        <w:t xml:space="preserve">. Future studies should attempt to introduce multimodal imaging data that will further refine diagnostic capabilities and enable comprehensive characterization of brain </w:t>
      </w:r>
      <w:proofErr w:type="spellStart"/>
      <w:r w:rsidRPr="00E47780">
        <w:rPr>
          <w:color w:val="000000"/>
        </w:rPr>
        <w:t>tumors</w:t>
      </w:r>
      <w:proofErr w:type="spellEnd"/>
      <w:r w:rsidRPr="00E47780">
        <w:rPr>
          <w:color w:val="000000"/>
        </w:rPr>
        <w:t>.</w:t>
      </w:r>
    </w:p>
    <w:p w14:paraId="2ECD485F" w14:textId="6CD64000" w:rsidR="00A929FA" w:rsidRPr="00E47780" w:rsidRDefault="00A929FA" w:rsidP="00CF69F7">
      <w:pPr>
        <w:pStyle w:val="NormalWeb"/>
        <w:spacing w:line="360" w:lineRule="auto"/>
        <w:jc w:val="both"/>
        <w:rPr>
          <w:color w:val="000000"/>
        </w:rPr>
      </w:pPr>
      <w:r w:rsidRPr="00E47780">
        <w:rPr>
          <w:color w:val="000000"/>
        </w:rPr>
        <w:t>To sum up, the comparison study of brain ACT detection using CNN and VGG-19 suggests that the two methods can help to push the development of health industry</w:t>
      </w:r>
      <w:r w:rsidR="00CF69F7">
        <w:rPr>
          <w:color w:val="000000"/>
        </w:rPr>
        <w:t>[6]</w:t>
      </w:r>
      <w:r w:rsidRPr="00E47780">
        <w:rPr>
          <w:color w:val="000000"/>
        </w:rPr>
        <w:t>. From the point of view of accuracy, VGG-19 achieves 91.67% and CNN 90.96%. Exemplifying a paradigm shift towards more precise, efficient neuroimaging diagnostics these models stand to benefit both patients and their outcome.</w:t>
      </w:r>
    </w:p>
    <w:p w14:paraId="117DA882" w14:textId="77777777" w:rsidR="00A929FA" w:rsidRPr="00E47780" w:rsidRDefault="00A929FA" w:rsidP="00E47780">
      <w:pPr>
        <w:pStyle w:val="NormalWeb"/>
        <w:spacing w:line="360" w:lineRule="auto"/>
        <w:rPr>
          <w:color w:val="000000"/>
        </w:rPr>
      </w:pPr>
    </w:p>
    <w:p w14:paraId="190F1E84" w14:textId="03E7FFD4" w:rsidR="00A929FA" w:rsidRPr="00CF69F7" w:rsidRDefault="00A929FA" w:rsidP="00E47780">
      <w:pPr>
        <w:pStyle w:val="NormalWeb"/>
        <w:spacing w:line="360" w:lineRule="auto"/>
        <w:rPr>
          <w:b/>
          <w:bCs/>
          <w:sz w:val="28"/>
          <w:szCs w:val="28"/>
        </w:rPr>
      </w:pPr>
      <w:r w:rsidRPr="00CF69F7">
        <w:rPr>
          <w:b/>
          <w:bCs/>
          <w:sz w:val="28"/>
          <w:szCs w:val="28"/>
        </w:rPr>
        <w:t>MATERIALS AND METHODS</w:t>
      </w:r>
    </w:p>
    <w:p w14:paraId="48D2027D" w14:textId="30FA1161" w:rsidR="00A929FA" w:rsidRPr="00E47780" w:rsidRDefault="00A929FA" w:rsidP="00CF69F7">
      <w:pPr>
        <w:pStyle w:val="NormalWeb"/>
        <w:spacing w:line="360" w:lineRule="auto"/>
        <w:jc w:val="both"/>
        <w:rPr>
          <w:color w:val="000000"/>
        </w:rPr>
      </w:pPr>
      <w:r w:rsidRPr="00E47780">
        <w:rPr>
          <w:color w:val="000000"/>
        </w:rPr>
        <w:t xml:space="preserve">Comparative analysis by </w:t>
      </w:r>
      <w:proofErr w:type="spellStart"/>
      <w:r w:rsidRPr="00E47780">
        <w:rPr>
          <w:color w:val="000000"/>
        </w:rPr>
        <w:t>Saveetha</w:t>
      </w:r>
      <w:proofErr w:type="spellEnd"/>
      <w:r w:rsidRPr="00E47780">
        <w:rPr>
          <w:color w:val="000000"/>
        </w:rPr>
        <w:t xml:space="preserve"> School of Engineering at SIMATS in the field of brain </w:t>
      </w:r>
      <w:proofErr w:type="spellStart"/>
      <w:r w:rsidRPr="00E47780">
        <w:rPr>
          <w:color w:val="000000"/>
        </w:rPr>
        <w:t>tumor</w:t>
      </w:r>
      <w:proofErr w:type="spellEnd"/>
      <w:r w:rsidRPr="00E47780">
        <w:rPr>
          <w:color w:val="000000"/>
        </w:rPr>
        <w:t xml:space="preserve"> detection involved using convolutional neural networks (CNN) and VGG-19 architecture. Under the VGG-19 system, Group 1 managed to achieve an amazing 95.86% accuracy through its deep convolutional layers and advanced features. Group 2 hit </w:t>
      </w:r>
      <w:proofErr w:type="spellStart"/>
      <w:r w:rsidRPr="00E47780">
        <w:rPr>
          <w:color w:val="000000"/>
        </w:rPr>
        <w:t>anaccuracy</w:t>
      </w:r>
      <w:proofErr w:type="spellEnd"/>
      <w:r w:rsidRPr="00E47780">
        <w:rPr>
          <w:color w:val="000000"/>
        </w:rPr>
        <w:t xml:space="preserve"> of 90.96% using a basic CNN model, demonstrating that even simple methods can work admirably well in </w:t>
      </w:r>
      <w:proofErr w:type="spellStart"/>
      <w:r w:rsidRPr="00E47780">
        <w:rPr>
          <w:color w:val="000000"/>
        </w:rPr>
        <w:t>tumor</w:t>
      </w:r>
      <w:proofErr w:type="spellEnd"/>
      <w:r w:rsidRPr="00E47780">
        <w:rPr>
          <w:color w:val="000000"/>
        </w:rPr>
        <w:t xml:space="preserve"> detection. These results reveal the potential for deep learning techniques to revolutionize diagnosis of brain </w:t>
      </w:r>
      <w:proofErr w:type="spellStart"/>
      <w:r w:rsidRPr="00E47780">
        <w:rPr>
          <w:color w:val="000000"/>
        </w:rPr>
        <w:t>tumors</w:t>
      </w:r>
      <w:proofErr w:type="spellEnd"/>
      <w:r w:rsidRPr="00E47780">
        <w:rPr>
          <w:color w:val="000000"/>
        </w:rPr>
        <w:t xml:space="preserve">. By using advanced computational models, combined with clinical data that is easy to obtain from patients and thanks in power amount, healthcare providers can now both enable early detection of ill health diseases such as cancer and improve patient outcomes. In the future deeper research into different technical approaches for doing non brain imaging diagnostics will be </w:t>
      </w:r>
      <w:proofErr w:type="spellStart"/>
      <w:r w:rsidRPr="00E47780">
        <w:rPr>
          <w:color w:val="000000"/>
        </w:rPr>
        <w:t>essentialMoving</w:t>
      </w:r>
      <w:proofErr w:type="spellEnd"/>
      <w:r w:rsidRPr="00E47780">
        <w:rPr>
          <w:color w:val="000000"/>
        </w:rPr>
        <w:t xml:space="preserve"> forward, efforts must focus on pushing these technologies out into a clinical setting. They </w:t>
      </w:r>
      <w:r w:rsidRPr="00E47780">
        <w:rPr>
          <w:color w:val="000000"/>
        </w:rPr>
        <w:lastRenderedPageBreak/>
        <w:t xml:space="preserve">should strive to meet the requirements of routine healthcare systems and work towards progress in the detection and treatment of brain </w:t>
      </w:r>
      <w:proofErr w:type="spellStart"/>
      <w:r w:rsidRPr="00E47780">
        <w:rPr>
          <w:color w:val="000000"/>
        </w:rPr>
        <w:t>tumors</w:t>
      </w:r>
      <w:proofErr w:type="spellEnd"/>
      <w:r w:rsidRPr="00E47780">
        <w:rPr>
          <w:color w:val="000000"/>
        </w:rPr>
        <w:t>.</w:t>
      </w:r>
    </w:p>
    <w:p w14:paraId="473FD970" w14:textId="77777777" w:rsidR="00A929FA" w:rsidRPr="00E47780" w:rsidRDefault="00A929FA" w:rsidP="00E47780">
      <w:pPr>
        <w:pStyle w:val="NormalWeb"/>
        <w:spacing w:line="360" w:lineRule="auto"/>
        <w:rPr>
          <w:color w:val="000000"/>
        </w:rPr>
      </w:pPr>
    </w:p>
    <w:p w14:paraId="72C02445" w14:textId="2B11F9C8" w:rsidR="00A929FA" w:rsidRPr="00CF69F7" w:rsidRDefault="00CF69F7" w:rsidP="00E47780">
      <w:pPr>
        <w:spacing w:line="360" w:lineRule="auto"/>
        <w:jc w:val="both"/>
        <w:rPr>
          <w:b/>
          <w:sz w:val="28"/>
          <w:szCs w:val="28"/>
        </w:rPr>
      </w:pPr>
      <w:r w:rsidRPr="00CF69F7">
        <w:rPr>
          <w:b/>
          <w:sz w:val="28"/>
          <w:szCs w:val="28"/>
        </w:rPr>
        <w:t xml:space="preserve">PSEUDOCODE FOR CNN </w:t>
      </w:r>
    </w:p>
    <w:p w14:paraId="503C60EE" w14:textId="77777777" w:rsidR="00A929FA" w:rsidRPr="00E47780" w:rsidRDefault="00A929FA" w:rsidP="00E47780">
      <w:pPr>
        <w:spacing w:after="160" w:line="360" w:lineRule="auto"/>
        <w:jc w:val="both"/>
      </w:pPr>
      <w:r w:rsidRPr="00E47780">
        <w:rPr>
          <w:b/>
          <w:bCs/>
        </w:rPr>
        <w:t>Step 1:</w:t>
      </w:r>
      <w:r w:rsidRPr="00E47780">
        <w:t xml:space="preserve"> Begin</w:t>
      </w:r>
    </w:p>
    <w:p w14:paraId="375F59A9" w14:textId="77777777" w:rsidR="00A929FA" w:rsidRPr="00E47780" w:rsidRDefault="00A929FA" w:rsidP="00E47780">
      <w:pPr>
        <w:spacing w:after="160" w:line="360" w:lineRule="auto"/>
        <w:jc w:val="both"/>
      </w:pPr>
      <w:r w:rsidRPr="00E47780">
        <w:rPr>
          <w:b/>
          <w:bCs/>
        </w:rPr>
        <w:t>Step 2:</w:t>
      </w:r>
      <w:r w:rsidRPr="00E47780">
        <w:t xml:space="preserve"> Import Required Libraries</w:t>
      </w:r>
    </w:p>
    <w:p w14:paraId="5FFF8202" w14:textId="77777777" w:rsidR="00A929FA" w:rsidRPr="00E47780" w:rsidRDefault="00A929FA" w:rsidP="00E47780">
      <w:pPr>
        <w:spacing w:after="160" w:line="360" w:lineRule="auto"/>
        <w:jc w:val="both"/>
      </w:pPr>
      <w:r w:rsidRPr="00E47780">
        <w:t xml:space="preserve">    - Import TensorFlow and necessary modules for neural network operations.</w:t>
      </w:r>
    </w:p>
    <w:p w14:paraId="682B69DB" w14:textId="77777777" w:rsidR="00A929FA" w:rsidRPr="00E47780" w:rsidRDefault="00A929FA" w:rsidP="00E47780">
      <w:pPr>
        <w:spacing w:after="160" w:line="360" w:lineRule="auto"/>
        <w:jc w:val="both"/>
      </w:pPr>
      <w:r w:rsidRPr="00E47780">
        <w:t xml:space="preserve">    - Import OpenCV for image processing.</w:t>
      </w:r>
    </w:p>
    <w:p w14:paraId="6488DC4F" w14:textId="77777777" w:rsidR="00A929FA" w:rsidRPr="00E47780" w:rsidRDefault="00A929FA" w:rsidP="00E47780">
      <w:pPr>
        <w:spacing w:after="160" w:line="360" w:lineRule="auto"/>
        <w:jc w:val="both"/>
      </w:pPr>
      <w:r w:rsidRPr="00E47780">
        <w:t xml:space="preserve">    - Import required libraries for data manipulation and visualization.</w:t>
      </w:r>
    </w:p>
    <w:p w14:paraId="7178B629" w14:textId="77777777" w:rsidR="00A929FA" w:rsidRPr="00E47780" w:rsidRDefault="00A929FA" w:rsidP="00E47780">
      <w:pPr>
        <w:spacing w:after="160" w:line="360" w:lineRule="auto"/>
        <w:jc w:val="both"/>
      </w:pPr>
      <w:r w:rsidRPr="00E47780">
        <w:rPr>
          <w:b/>
          <w:bCs/>
        </w:rPr>
        <w:t>Step 3:</w:t>
      </w:r>
      <w:r w:rsidRPr="00E47780">
        <w:t xml:space="preserve"> Data </w:t>
      </w:r>
      <w:proofErr w:type="spellStart"/>
      <w:r w:rsidRPr="00E47780">
        <w:t>Preprocessing</w:t>
      </w:r>
      <w:proofErr w:type="spellEnd"/>
    </w:p>
    <w:p w14:paraId="3EF13F93" w14:textId="77777777" w:rsidR="00A929FA" w:rsidRPr="00E47780" w:rsidRDefault="00A929FA" w:rsidP="00E47780">
      <w:pPr>
        <w:spacing w:after="160" w:line="360" w:lineRule="auto"/>
        <w:jc w:val="both"/>
      </w:pPr>
      <w:r w:rsidRPr="00E47780">
        <w:t xml:space="preserve">    - Load and </w:t>
      </w:r>
      <w:proofErr w:type="spellStart"/>
      <w:r w:rsidRPr="00E47780">
        <w:t>preprocess</w:t>
      </w:r>
      <w:proofErr w:type="spellEnd"/>
      <w:r w:rsidRPr="00E47780">
        <w:t xml:space="preserve"> the brain </w:t>
      </w:r>
      <w:proofErr w:type="spellStart"/>
      <w:r w:rsidRPr="00E47780">
        <w:t>tumor</w:t>
      </w:r>
      <w:proofErr w:type="spellEnd"/>
      <w:r w:rsidRPr="00E47780">
        <w:t xml:space="preserve"> image dataset.</w:t>
      </w:r>
    </w:p>
    <w:p w14:paraId="4820CDD5" w14:textId="77777777" w:rsidR="00A929FA" w:rsidRPr="00E47780" w:rsidRDefault="00A929FA" w:rsidP="00E47780">
      <w:pPr>
        <w:spacing w:after="160" w:line="360" w:lineRule="auto"/>
        <w:jc w:val="both"/>
      </w:pPr>
      <w:r w:rsidRPr="00E47780">
        <w:t xml:space="preserve">    - Crop the brain contour to remove unnecessary parts of the image.</w:t>
      </w:r>
    </w:p>
    <w:p w14:paraId="2D853FA5" w14:textId="77777777" w:rsidR="00A929FA" w:rsidRPr="00E47780" w:rsidRDefault="00A929FA" w:rsidP="00E47780">
      <w:pPr>
        <w:spacing w:after="160" w:line="360" w:lineRule="auto"/>
        <w:jc w:val="both"/>
      </w:pPr>
      <w:r w:rsidRPr="00E47780">
        <w:t xml:space="preserve">    - Resize images, normalize pixel values, and convert to the required format for CNN. </w:t>
      </w:r>
    </w:p>
    <w:p w14:paraId="6BE7598E" w14:textId="77777777" w:rsidR="00A929FA" w:rsidRPr="00E47780" w:rsidRDefault="00A929FA" w:rsidP="00E47780">
      <w:pPr>
        <w:spacing w:after="160" w:line="360" w:lineRule="auto"/>
        <w:jc w:val="both"/>
      </w:pPr>
      <w:r w:rsidRPr="00E47780">
        <w:rPr>
          <w:b/>
          <w:bCs/>
        </w:rPr>
        <w:t>Step 4:</w:t>
      </w:r>
      <w:r w:rsidRPr="00E47780">
        <w:t xml:space="preserve"> Data Augmentation (if applicable)</w:t>
      </w:r>
    </w:p>
    <w:p w14:paraId="25639AC4" w14:textId="77777777" w:rsidR="00A929FA" w:rsidRPr="00E47780" w:rsidRDefault="00A929FA" w:rsidP="00E47780">
      <w:pPr>
        <w:spacing w:after="160" w:line="360" w:lineRule="auto"/>
        <w:jc w:val="both"/>
      </w:pPr>
      <w:r w:rsidRPr="00E47780">
        <w:t xml:space="preserve">    - Implement data augmentation techniques to increase the diversity of the dataset.    </w:t>
      </w:r>
    </w:p>
    <w:p w14:paraId="7935268B" w14:textId="77777777" w:rsidR="00A929FA" w:rsidRPr="00E47780" w:rsidRDefault="00A929FA" w:rsidP="00E47780">
      <w:pPr>
        <w:spacing w:after="160" w:line="360" w:lineRule="auto"/>
        <w:jc w:val="both"/>
      </w:pPr>
      <w:r w:rsidRPr="00E47780">
        <w:rPr>
          <w:b/>
          <w:bCs/>
        </w:rPr>
        <w:t>Step 5:</w:t>
      </w:r>
      <w:r w:rsidRPr="00E47780">
        <w:t xml:space="preserve"> Model Building</w:t>
      </w:r>
    </w:p>
    <w:p w14:paraId="07149E6E" w14:textId="77777777" w:rsidR="00A929FA" w:rsidRPr="00E47780" w:rsidRDefault="00A929FA" w:rsidP="00E47780">
      <w:pPr>
        <w:spacing w:after="160" w:line="360" w:lineRule="auto"/>
        <w:jc w:val="both"/>
      </w:pPr>
      <w:r w:rsidRPr="00E47780">
        <w:t xml:space="preserve">    - Define the architecture of the Convolutional Neural Network (CNN) model.</w:t>
      </w:r>
    </w:p>
    <w:p w14:paraId="3D0EA612" w14:textId="77777777" w:rsidR="00A929FA" w:rsidRPr="00E47780" w:rsidRDefault="00A929FA" w:rsidP="00E47780">
      <w:pPr>
        <w:spacing w:after="160" w:line="360" w:lineRule="auto"/>
        <w:jc w:val="both"/>
      </w:pPr>
      <w:r w:rsidRPr="00E47780">
        <w:t xml:space="preserve">    - Configure layers including convolutional layers, max-pooling layers, and fully connected layers.</w:t>
      </w:r>
    </w:p>
    <w:p w14:paraId="7605DEA5" w14:textId="77777777" w:rsidR="00A929FA" w:rsidRPr="00E47780" w:rsidRDefault="00A929FA" w:rsidP="00E47780">
      <w:pPr>
        <w:spacing w:after="160" w:line="360" w:lineRule="auto"/>
        <w:jc w:val="both"/>
      </w:pPr>
      <w:r w:rsidRPr="00E47780">
        <w:rPr>
          <w:b/>
          <w:bCs/>
        </w:rPr>
        <w:t>Step 6:</w:t>
      </w:r>
      <w:r w:rsidRPr="00E47780">
        <w:t xml:space="preserve"> Data Splitting</w:t>
      </w:r>
    </w:p>
    <w:p w14:paraId="5A3B658A" w14:textId="77777777" w:rsidR="00A929FA" w:rsidRPr="00E47780" w:rsidRDefault="00A929FA" w:rsidP="00E47780">
      <w:pPr>
        <w:spacing w:after="160" w:line="360" w:lineRule="auto"/>
        <w:jc w:val="both"/>
      </w:pPr>
      <w:r w:rsidRPr="00E47780">
        <w:t xml:space="preserve">    - Split the </w:t>
      </w:r>
      <w:proofErr w:type="spellStart"/>
      <w:r w:rsidRPr="00E47780">
        <w:t>preprocessed</w:t>
      </w:r>
      <w:proofErr w:type="spellEnd"/>
      <w:r w:rsidRPr="00E47780">
        <w:t xml:space="preserve"> dataset into training, validation, and testing sets.</w:t>
      </w:r>
    </w:p>
    <w:p w14:paraId="33B333E1" w14:textId="77777777" w:rsidR="00A929FA" w:rsidRPr="00E47780" w:rsidRDefault="00A929FA" w:rsidP="00E47780">
      <w:pPr>
        <w:spacing w:after="160" w:line="360" w:lineRule="auto"/>
        <w:jc w:val="both"/>
      </w:pPr>
      <w:r w:rsidRPr="00E47780">
        <w:rPr>
          <w:b/>
          <w:bCs/>
        </w:rPr>
        <w:t>Step 7:</w:t>
      </w:r>
      <w:r w:rsidRPr="00E47780">
        <w:t xml:space="preserve"> Model Training</w:t>
      </w:r>
    </w:p>
    <w:p w14:paraId="7CDA02EB" w14:textId="77777777" w:rsidR="00A929FA" w:rsidRPr="00E47780" w:rsidRDefault="00A929FA" w:rsidP="00E47780">
      <w:pPr>
        <w:spacing w:after="160" w:line="360" w:lineRule="auto"/>
        <w:jc w:val="both"/>
      </w:pPr>
      <w:r w:rsidRPr="00E47780">
        <w:t xml:space="preserve">    - Train the CNN model on the training set, using appropriate hyperparameters and optimization algorithms.</w:t>
      </w:r>
    </w:p>
    <w:p w14:paraId="52AEFCD0" w14:textId="77777777" w:rsidR="00A929FA" w:rsidRPr="00E47780" w:rsidRDefault="00A929FA" w:rsidP="00E47780">
      <w:pPr>
        <w:spacing w:after="160" w:line="360" w:lineRule="auto"/>
        <w:jc w:val="both"/>
      </w:pPr>
      <w:r w:rsidRPr="00E47780">
        <w:t xml:space="preserve">    - Monitor training performance using validation data and adjust hyperparameters accordingly.</w:t>
      </w:r>
    </w:p>
    <w:p w14:paraId="1E2592C1" w14:textId="77777777" w:rsidR="00A929FA" w:rsidRPr="00E47780" w:rsidRDefault="00A929FA" w:rsidP="00E47780">
      <w:pPr>
        <w:spacing w:after="160" w:line="360" w:lineRule="auto"/>
        <w:jc w:val="both"/>
      </w:pPr>
      <w:r w:rsidRPr="00E47780">
        <w:rPr>
          <w:b/>
          <w:bCs/>
        </w:rPr>
        <w:t>Step 8:</w:t>
      </w:r>
      <w:r w:rsidRPr="00E47780">
        <w:t xml:space="preserve"> Model Evaluation</w:t>
      </w:r>
    </w:p>
    <w:p w14:paraId="227BABC4" w14:textId="77777777" w:rsidR="00A929FA" w:rsidRPr="00E47780" w:rsidRDefault="00A929FA" w:rsidP="00E47780">
      <w:pPr>
        <w:spacing w:after="160" w:line="360" w:lineRule="auto"/>
        <w:jc w:val="both"/>
      </w:pPr>
      <w:r w:rsidRPr="00E47780">
        <w:t xml:space="preserve">    - Evaluate the trained model on the testing set to assess its performance.</w:t>
      </w:r>
    </w:p>
    <w:p w14:paraId="7D7933C6" w14:textId="77777777" w:rsidR="00A929FA" w:rsidRPr="00E47780" w:rsidRDefault="00A929FA" w:rsidP="00E47780">
      <w:pPr>
        <w:spacing w:after="160" w:line="360" w:lineRule="auto"/>
        <w:jc w:val="both"/>
      </w:pPr>
      <w:r w:rsidRPr="00E47780">
        <w:t xml:space="preserve">    - Calculate metrics such as loss, accuracy, and F1 score.  </w:t>
      </w:r>
    </w:p>
    <w:p w14:paraId="2DC42E43" w14:textId="77777777" w:rsidR="00A929FA" w:rsidRPr="00E47780" w:rsidRDefault="00A929FA" w:rsidP="00E47780">
      <w:pPr>
        <w:spacing w:after="160" w:line="360" w:lineRule="auto"/>
        <w:jc w:val="both"/>
      </w:pPr>
      <w:r w:rsidRPr="00E47780">
        <w:rPr>
          <w:b/>
          <w:bCs/>
        </w:rPr>
        <w:t>Step 9:</w:t>
      </w:r>
      <w:r w:rsidRPr="00E47780">
        <w:t xml:space="preserve"> Performance Analysis</w:t>
      </w:r>
    </w:p>
    <w:p w14:paraId="5A2F996E" w14:textId="77777777" w:rsidR="00A929FA" w:rsidRPr="00E47780" w:rsidRDefault="00A929FA" w:rsidP="00E47780">
      <w:pPr>
        <w:spacing w:after="160" w:line="360" w:lineRule="auto"/>
        <w:jc w:val="both"/>
      </w:pPr>
      <w:r w:rsidRPr="00E47780">
        <w:lastRenderedPageBreak/>
        <w:t xml:space="preserve">    - </w:t>
      </w:r>
      <w:proofErr w:type="spellStart"/>
      <w:r w:rsidRPr="00E47780">
        <w:t>Analyze</w:t>
      </w:r>
      <w:proofErr w:type="spellEnd"/>
      <w:r w:rsidRPr="00E47780">
        <w:t xml:space="preserve"> the performance metrics to understand the effectiveness of the model.</w:t>
      </w:r>
    </w:p>
    <w:p w14:paraId="6F1DE9AC" w14:textId="77777777" w:rsidR="00A929FA" w:rsidRPr="00E47780" w:rsidRDefault="00A929FA" w:rsidP="00E47780">
      <w:pPr>
        <w:spacing w:after="160" w:line="360" w:lineRule="auto"/>
        <w:jc w:val="both"/>
      </w:pPr>
      <w:r w:rsidRPr="00E47780">
        <w:t xml:space="preserve">    - Compare the model's performance against baseline results or previous models.  </w:t>
      </w:r>
    </w:p>
    <w:p w14:paraId="699A6E15" w14:textId="77777777" w:rsidR="00A929FA" w:rsidRPr="00E47780" w:rsidRDefault="00A929FA" w:rsidP="00E47780">
      <w:pPr>
        <w:spacing w:after="160" w:line="360" w:lineRule="auto"/>
        <w:jc w:val="both"/>
      </w:pPr>
      <w:r w:rsidRPr="00E47780">
        <w:rPr>
          <w:b/>
          <w:bCs/>
        </w:rPr>
        <w:t>Step 10:</w:t>
      </w:r>
      <w:r w:rsidRPr="00E47780">
        <w:t xml:space="preserve"> Model Optimization (if necessary)</w:t>
      </w:r>
    </w:p>
    <w:p w14:paraId="647E0C8B" w14:textId="77777777" w:rsidR="00A929FA" w:rsidRPr="00E47780" w:rsidRDefault="00A929FA" w:rsidP="00E47780">
      <w:pPr>
        <w:spacing w:after="160" w:line="360" w:lineRule="auto"/>
        <w:jc w:val="both"/>
      </w:pPr>
      <w:r w:rsidRPr="00E47780">
        <w:t xml:space="preserve">    - Fine-tune the model architecture or hyperparameters to improve performance.</w:t>
      </w:r>
    </w:p>
    <w:p w14:paraId="52B4266F" w14:textId="77777777" w:rsidR="00A929FA" w:rsidRPr="00E47780" w:rsidRDefault="00A929FA" w:rsidP="00E47780">
      <w:pPr>
        <w:spacing w:after="160" w:line="360" w:lineRule="auto"/>
        <w:jc w:val="both"/>
      </w:pPr>
      <w:r w:rsidRPr="00E47780">
        <w:t xml:space="preserve">    - Experiment with different optimization techniques to enhance accuracy and robustness. </w:t>
      </w:r>
    </w:p>
    <w:p w14:paraId="6433466A" w14:textId="77777777" w:rsidR="00A929FA" w:rsidRPr="00E47780" w:rsidRDefault="00A929FA" w:rsidP="00E47780">
      <w:pPr>
        <w:spacing w:after="160" w:line="360" w:lineRule="auto"/>
        <w:jc w:val="both"/>
      </w:pPr>
      <w:r w:rsidRPr="00E47780">
        <w:rPr>
          <w:b/>
          <w:bCs/>
        </w:rPr>
        <w:t>Step 11:</w:t>
      </w:r>
      <w:r w:rsidRPr="00E47780">
        <w:t xml:space="preserve"> Integration with Healthcare Systems (if applicable)</w:t>
      </w:r>
    </w:p>
    <w:p w14:paraId="1E214566" w14:textId="77777777" w:rsidR="00A929FA" w:rsidRPr="00E47780" w:rsidRDefault="00A929FA" w:rsidP="00E47780">
      <w:pPr>
        <w:spacing w:after="160" w:line="360" w:lineRule="auto"/>
        <w:jc w:val="both"/>
      </w:pPr>
      <w:r w:rsidRPr="00E47780">
        <w:t xml:space="preserve">    - Integrate the trained model into healthcare systems for real-world applications.</w:t>
      </w:r>
    </w:p>
    <w:p w14:paraId="7D701B50" w14:textId="77777777" w:rsidR="00A929FA" w:rsidRPr="00E47780" w:rsidRDefault="00A929FA" w:rsidP="00E47780">
      <w:pPr>
        <w:spacing w:after="160" w:line="360" w:lineRule="auto"/>
        <w:jc w:val="both"/>
      </w:pPr>
      <w:r w:rsidRPr="00E47780">
        <w:t xml:space="preserve">    - Ensure compatibility with existing infrastructure and data formats.</w:t>
      </w:r>
    </w:p>
    <w:p w14:paraId="50D4D448" w14:textId="77777777" w:rsidR="00A929FA" w:rsidRPr="00E47780" w:rsidRDefault="00A929FA" w:rsidP="00E47780">
      <w:pPr>
        <w:spacing w:after="160" w:line="360" w:lineRule="auto"/>
        <w:jc w:val="both"/>
      </w:pPr>
      <w:r w:rsidRPr="00E47780">
        <w:rPr>
          <w:b/>
          <w:bCs/>
        </w:rPr>
        <w:t>Step 12:</w:t>
      </w:r>
      <w:r w:rsidRPr="00E47780">
        <w:t xml:space="preserve"> Continuous Monitoring and Maintenance</w:t>
      </w:r>
    </w:p>
    <w:p w14:paraId="0FE0B08A" w14:textId="77777777" w:rsidR="00A929FA" w:rsidRPr="00E47780" w:rsidRDefault="00A929FA" w:rsidP="00E47780">
      <w:pPr>
        <w:spacing w:after="160" w:line="360" w:lineRule="auto"/>
        <w:jc w:val="both"/>
      </w:pPr>
      <w:r w:rsidRPr="00E47780">
        <w:t xml:space="preserve">    - Monitor the model's performance in real-world scenarios.</w:t>
      </w:r>
    </w:p>
    <w:p w14:paraId="39E16491" w14:textId="77777777" w:rsidR="00A929FA" w:rsidRPr="00E47780" w:rsidRDefault="00A929FA" w:rsidP="00E47780">
      <w:pPr>
        <w:spacing w:after="160" w:line="360" w:lineRule="auto"/>
        <w:jc w:val="both"/>
      </w:pPr>
      <w:r w:rsidRPr="00E47780">
        <w:t xml:space="preserve">    - Gather feedback from users and stakeholders for continuous improvement.</w:t>
      </w:r>
    </w:p>
    <w:p w14:paraId="16DBDEA1" w14:textId="77777777" w:rsidR="00A929FA" w:rsidRPr="00E47780" w:rsidRDefault="00A929FA" w:rsidP="00E47780">
      <w:pPr>
        <w:spacing w:after="160" w:line="360" w:lineRule="auto"/>
        <w:jc w:val="both"/>
      </w:pPr>
      <w:r w:rsidRPr="00E47780">
        <w:rPr>
          <w:b/>
          <w:bCs/>
        </w:rPr>
        <w:t>Step 13:</w:t>
      </w:r>
      <w:r w:rsidRPr="00E47780">
        <w:t xml:space="preserve"> End</w:t>
      </w:r>
    </w:p>
    <w:p w14:paraId="310DED58" w14:textId="77777777" w:rsidR="00CF69F7" w:rsidRDefault="00CF69F7" w:rsidP="00E47780">
      <w:pPr>
        <w:spacing w:line="360" w:lineRule="auto"/>
        <w:jc w:val="both"/>
        <w:rPr>
          <w:b/>
          <w:sz w:val="28"/>
          <w:szCs w:val="28"/>
          <w:u w:val="single"/>
        </w:rPr>
      </w:pPr>
    </w:p>
    <w:p w14:paraId="4EE6C223" w14:textId="70522BB2" w:rsidR="00A929FA" w:rsidRPr="00CF69F7" w:rsidRDefault="00CF69F7" w:rsidP="00E47780">
      <w:pPr>
        <w:spacing w:line="360" w:lineRule="auto"/>
        <w:jc w:val="both"/>
        <w:rPr>
          <w:b/>
          <w:sz w:val="28"/>
          <w:szCs w:val="28"/>
        </w:rPr>
      </w:pPr>
      <w:r w:rsidRPr="00CF69F7">
        <w:rPr>
          <w:b/>
          <w:sz w:val="28"/>
          <w:szCs w:val="28"/>
        </w:rPr>
        <w:t>PSEUDOCODE FOR VGG-19</w:t>
      </w:r>
    </w:p>
    <w:p w14:paraId="05B2975A" w14:textId="77777777" w:rsidR="00A929FA" w:rsidRPr="00E47780" w:rsidRDefault="00A929FA" w:rsidP="00E47780">
      <w:pPr>
        <w:spacing w:line="360" w:lineRule="auto"/>
        <w:jc w:val="both"/>
        <w:rPr>
          <w:bCs/>
        </w:rPr>
      </w:pPr>
      <w:r w:rsidRPr="00CF69F7">
        <w:rPr>
          <w:b/>
        </w:rPr>
        <w:t>Step 1:</w:t>
      </w:r>
      <w:r w:rsidRPr="00E47780">
        <w:rPr>
          <w:bCs/>
        </w:rPr>
        <w:t xml:space="preserve"> Begin</w:t>
      </w:r>
    </w:p>
    <w:p w14:paraId="2F651AFB" w14:textId="77777777" w:rsidR="00A929FA" w:rsidRPr="00E47780" w:rsidRDefault="00A929FA" w:rsidP="00E47780">
      <w:pPr>
        <w:spacing w:line="360" w:lineRule="auto"/>
        <w:jc w:val="both"/>
        <w:rPr>
          <w:bCs/>
        </w:rPr>
      </w:pPr>
      <w:r w:rsidRPr="00E47780">
        <w:rPr>
          <w:bCs/>
        </w:rPr>
        <w:t>Step 2: Import Required Libraries</w:t>
      </w:r>
    </w:p>
    <w:p w14:paraId="54C8ED5E" w14:textId="77777777" w:rsidR="00A929FA" w:rsidRPr="00E47780" w:rsidRDefault="00A929FA" w:rsidP="00E47780">
      <w:pPr>
        <w:spacing w:line="360" w:lineRule="auto"/>
        <w:jc w:val="both"/>
        <w:rPr>
          <w:bCs/>
        </w:rPr>
      </w:pPr>
      <w:r w:rsidRPr="00E47780">
        <w:rPr>
          <w:bCs/>
        </w:rPr>
        <w:t xml:space="preserve">    - Import necessary libraries such as </w:t>
      </w:r>
      <w:proofErr w:type="spellStart"/>
      <w:r w:rsidRPr="00E47780">
        <w:rPr>
          <w:bCs/>
        </w:rPr>
        <w:t>os</w:t>
      </w:r>
      <w:proofErr w:type="spellEnd"/>
      <w:r w:rsidRPr="00E47780">
        <w:rPr>
          <w:bCs/>
        </w:rPr>
        <w:t xml:space="preserve">, cv2, </w:t>
      </w:r>
      <w:proofErr w:type="spellStart"/>
      <w:r w:rsidRPr="00E47780">
        <w:rPr>
          <w:bCs/>
        </w:rPr>
        <w:t>matplotlib.pyplot</w:t>
      </w:r>
      <w:proofErr w:type="spellEnd"/>
      <w:r w:rsidRPr="00E47780">
        <w:rPr>
          <w:bCs/>
        </w:rPr>
        <w:t xml:space="preserve">, </w:t>
      </w:r>
      <w:proofErr w:type="spellStart"/>
      <w:r w:rsidRPr="00E47780">
        <w:rPr>
          <w:bCs/>
        </w:rPr>
        <w:t>keras</w:t>
      </w:r>
      <w:proofErr w:type="spellEnd"/>
      <w:r w:rsidRPr="00E47780">
        <w:rPr>
          <w:bCs/>
        </w:rPr>
        <w:t xml:space="preserve">, and </w:t>
      </w:r>
      <w:proofErr w:type="spellStart"/>
      <w:r w:rsidRPr="00E47780">
        <w:rPr>
          <w:bCs/>
        </w:rPr>
        <w:t>tensorflow.keras</w:t>
      </w:r>
      <w:proofErr w:type="spellEnd"/>
      <w:r w:rsidRPr="00E47780">
        <w:rPr>
          <w:bCs/>
        </w:rPr>
        <w:t>.</w:t>
      </w:r>
    </w:p>
    <w:p w14:paraId="3B47155A" w14:textId="77777777" w:rsidR="00A929FA" w:rsidRPr="00E47780" w:rsidRDefault="00A929FA" w:rsidP="00E47780">
      <w:pPr>
        <w:spacing w:line="360" w:lineRule="auto"/>
        <w:jc w:val="both"/>
        <w:rPr>
          <w:bCs/>
        </w:rPr>
      </w:pPr>
    </w:p>
    <w:p w14:paraId="310AEE3F" w14:textId="77777777" w:rsidR="00A929FA" w:rsidRPr="00E47780" w:rsidRDefault="00A929FA" w:rsidP="00E47780">
      <w:pPr>
        <w:spacing w:line="360" w:lineRule="auto"/>
        <w:jc w:val="both"/>
        <w:rPr>
          <w:bCs/>
        </w:rPr>
      </w:pPr>
      <w:r w:rsidRPr="00CF69F7">
        <w:rPr>
          <w:b/>
        </w:rPr>
        <w:t>Step 3:</w:t>
      </w:r>
      <w:r w:rsidRPr="00E47780">
        <w:rPr>
          <w:bCs/>
        </w:rPr>
        <w:t xml:space="preserve"> Load and </w:t>
      </w:r>
      <w:proofErr w:type="spellStart"/>
      <w:r w:rsidRPr="00E47780">
        <w:rPr>
          <w:bCs/>
        </w:rPr>
        <w:t>Preprocess</w:t>
      </w:r>
      <w:proofErr w:type="spellEnd"/>
      <w:r w:rsidRPr="00E47780">
        <w:rPr>
          <w:bCs/>
        </w:rPr>
        <w:t xml:space="preserve"> Data</w:t>
      </w:r>
    </w:p>
    <w:p w14:paraId="0B62A47B" w14:textId="77777777" w:rsidR="00A929FA" w:rsidRPr="00E47780" w:rsidRDefault="00A929FA" w:rsidP="00E47780">
      <w:pPr>
        <w:spacing w:line="360" w:lineRule="auto"/>
        <w:jc w:val="both"/>
        <w:rPr>
          <w:bCs/>
        </w:rPr>
      </w:pPr>
      <w:r w:rsidRPr="00E47780">
        <w:rPr>
          <w:bCs/>
        </w:rPr>
        <w:t xml:space="preserve">    - Define the path to the dataset.</w:t>
      </w:r>
    </w:p>
    <w:p w14:paraId="624CC1FF" w14:textId="77777777" w:rsidR="00A929FA" w:rsidRPr="00E47780" w:rsidRDefault="00A929FA" w:rsidP="00E47780">
      <w:pPr>
        <w:spacing w:line="360" w:lineRule="auto"/>
        <w:jc w:val="both"/>
        <w:rPr>
          <w:bCs/>
        </w:rPr>
      </w:pPr>
      <w:r w:rsidRPr="00E47780">
        <w:rPr>
          <w:bCs/>
        </w:rPr>
        <w:t xml:space="preserve">    - Use </w:t>
      </w:r>
      <w:proofErr w:type="spellStart"/>
      <w:r w:rsidRPr="00E47780">
        <w:rPr>
          <w:bCs/>
        </w:rPr>
        <w:t>ImageDataGenerator</w:t>
      </w:r>
      <w:proofErr w:type="spellEnd"/>
      <w:r w:rsidRPr="00E47780">
        <w:rPr>
          <w:bCs/>
        </w:rPr>
        <w:t xml:space="preserve"> to </w:t>
      </w:r>
      <w:proofErr w:type="spellStart"/>
      <w:r w:rsidRPr="00E47780">
        <w:rPr>
          <w:bCs/>
        </w:rPr>
        <w:t>preprocess</w:t>
      </w:r>
      <w:proofErr w:type="spellEnd"/>
      <w:r w:rsidRPr="00E47780">
        <w:rPr>
          <w:bCs/>
        </w:rPr>
        <w:t xml:space="preserve"> and augment the images.</w:t>
      </w:r>
    </w:p>
    <w:p w14:paraId="35BB4022" w14:textId="77777777" w:rsidR="00A929FA" w:rsidRPr="00E47780" w:rsidRDefault="00A929FA" w:rsidP="00E47780">
      <w:pPr>
        <w:spacing w:line="360" w:lineRule="auto"/>
        <w:jc w:val="both"/>
        <w:rPr>
          <w:bCs/>
        </w:rPr>
      </w:pPr>
      <w:r w:rsidRPr="00E47780">
        <w:rPr>
          <w:bCs/>
        </w:rPr>
        <w:t xml:space="preserve">    - Split the dataset into training and testing sets.</w:t>
      </w:r>
    </w:p>
    <w:p w14:paraId="6B9832CA" w14:textId="77777777" w:rsidR="00A929FA" w:rsidRPr="00E47780" w:rsidRDefault="00A929FA" w:rsidP="00E47780">
      <w:pPr>
        <w:spacing w:line="360" w:lineRule="auto"/>
        <w:jc w:val="both"/>
        <w:rPr>
          <w:bCs/>
        </w:rPr>
      </w:pPr>
    </w:p>
    <w:p w14:paraId="48E15270" w14:textId="77777777" w:rsidR="00A929FA" w:rsidRPr="00E47780" w:rsidRDefault="00A929FA" w:rsidP="00E47780">
      <w:pPr>
        <w:spacing w:line="360" w:lineRule="auto"/>
        <w:jc w:val="both"/>
        <w:rPr>
          <w:bCs/>
        </w:rPr>
      </w:pPr>
      <w:r w:rsidRPr="00CF69F7">
        <w:rPr>
          <w:b/>
        </w:rPr>
        <w:t>Step 4:</w:t>
      </w:r>
      <w:r w:rsidRPr="00E47780">
        <w:rPr>
          <w:bCs/>
        </w:rPr>
        <w:t xml:space="preserve"> Define Model Architecture</w:t>
      </w:r>
    </w:p>
    <w:p w14:paraId="0724717A" w14:textId="77777777" w:rsidR="00A929FA" w:rsidRPr="00E47780" w:rsidRDefault="00A929FA" w:rsidP="00E47780">
      <w:pPr>
        <w:spacing w:line="360" w:lineRule="auto"/>
        <w:jc w:val="both"/>
        <w:rPr>
          <w:bCs/>
        </w:rPr>
      </w:pPr>
      <w:r w:rsidRPr="00E47780">
        <w:rPr>
          <w:bCs/>
        </w:rPr>
        <w:t xml:space="preserve">    - Load the VGG19 pre-trained model without the top layers.</w:t>
      </w:r>
    </w:p>
    <w:p w14:paraId="1C22002F" w14:textId="77777777" w:rsidR="00A929FA" w:rsidRPr="00E47780" w:rsidRDefault="00A929FA" w:rsidP="00E47780">
      <w:pPr>
        <w:spacing w:line="360" w:lineRule="auto"/>
        <w:jc w:val="both"/>
        <w:rPr>
          <w:bCs/>
        </w:rPr>
      </w:pPr>
      <w:r w:rsidRPr="00E47780">
        <w:rPr>
          <w:bCs/>
        </w:rPr>
        <w:t xml:space="preserve">    - Add custom layers for binary classification on top of the VGG19 base.</w:t>
      </w:r>
    </w:p>
    <w:p w14:paraId="5F6DBAA7" w14:textId="77777777" w:rsidR="00A929FA" w:rsidRPr="00E47780" w:rsidRDefault="00A929FA" w:rsidP="00E47780">
      <w:pPr>
        <w:spacing w:line="360" w:lineRule="auto"/>
        <w:jc w:val="both"/>
        <w:rPr>
          <w:bCs/>
        </w:rPr>
      </w:pPr>
      <w:r w:rsidRPr="00E47780">
        <w:rPr>
          <w:bCs/>
        </w:rPr>
        <w:t xml:space="preserve">    - Compile the model with the Adam optimizer and binary cross-entropy loss.</w:t>
      </w:r>
    </w:p>
    <w:p w14:paraId="0F9E7F9F" w14:textId="77777777" w:rsidR="00A929FA" w:rsidRPr="00E47780" w:rsidRDefault="00A929FA" w:rsidP="00E47780">
      <w:pPr>
        <w:spacing w:line="360" w:lineRule="auto"/>
        <w:jc w:val="both"/>
        <w:rPr>
          <w:bCs/>
        </w:rPr>
      </w:pPr>
    </w:p>
    <w:p w14:paraId="4E92C044" w14:textId="77777777" w:rsidR="00A929FA" w:rsidRPr="00E47780" w:rsidRDefault="00A929FA" w:rsidP="00E47780">
      <w:pPr>
        <w:spacing w:line="360" w:lineRule="auto"/>
        <w:jc w:val="both"/>
        <w:rPr>
          <w:bCs/>
        </w:rPr>
      </w:pPr>
      <w:r w:rsidRPr="00CF69F7">
        <w:rPr>
          <w:b/>
        </w:rPr>
        <w:t>Step 5:</w:t>
      </w:r>
      <w:r w:rsidRPr="00E47780">
        <w:rPr>
          <w:bCs/>
        </w:rPr>
        <w:t xml:space="preserve"> Train Model</w:t>
      </w:r>
    </w:p>
    <w:p w14:paraId="6EE6D1CF" w14:textId="77777777" w:rsidR="00A929FA" w:rsidRPr="00E47780" w:rsidRDefault="00A929FA" w:rsidP="00E47780">
      <w:pPr>
        <w:spacing w:line="360" w:lineRule="auto"/>
        <w:jc w:val="both"/>
        <w:rPr>
          <w:bCs/>
        </w:rPr>
      </w:pPr>
      <w:r w:rsidRPr="00E47780">
        <w:rPr>
          <w:bCs/>
        </w:rPr>
        <w:t xml:space="preserve">    - Train the compiled model using the training set and validate on the testing set.</w:t>
      </w:r>
    </w:p>
    <w:p w14:paraId="280BDBA0" w14:textId="77777777" w:rsidR="00A929FA" w:rsidRPr="00E47780" w:rsidRDefault="00A929FA" w:rsidP="00E47780">
      <w:pPr>
        <w:spacing w:line="360" w:lineRule="auto"/>
        <w:jc w:val="both"/>
        <w:rPr>
          <w:bCs/>
        </w:rPr>
      </w:pPr>
      <w:r w:rsidRPr="00E47780">
        <w:rPr>
          <w:bCs/>
        </w:rPr>
        <w:t xml:space="preserve">    - Monitor training performance using the history object.</w:t>
      </w:r>
    </w:p>
    <w:p w14:paraId="69F5527A" w14:textId="77777777" w:rsidR="00A929FA" w:rsidRPr="00E47780" w:rsidRDefault="00A929FA" w:rsidP="00E47780">
      <w:pPr>
        <w:spacing w:line="360" w:lineRule="auto"/>
        <w:jc w:val="both"/>
        <w:rPr>
          <w:bCs/>
        </w:rPr>
      </w:pPr>
    </w:p>
    <w:p w14:paraId="036A0BDC" w14:textId="77777777" w:rsidR="00A929FA" w:rsidRPr="00E47780" w:rsidRDefault="00A929FA" w:rsidP="00E47780">
      <w:pPr>
        <w:spacing w:line="360" w:lineRule="auto"/>
        <w:jc w:val="both"/>
        <w:rPr>
          <w:bCs/>
        </w:rPr>
      </w:pPr>
      <w:r w:rsidRPr="00CF69F7">
        <w:rPr>
          <w:b/>
        </w:rPr>
        <w:lastRenderedPageBreak/>
        <w:t>Step 6:</w:t>
      </w:r>
      <w:r w:rsidRPr="00E47780">
        <w:rPr>
          <w:bCs/>
        </w:rPr>
        <w:t xml:space="preserve"> Visualize Training History</w:t>
      </w:r>
    </w:p>
    <w:p w14:paraId="16559BDD" w14:textId="77777777" w:rsidR="00A929FA" w:rsidRPr="00E47780" w:rsidRDefault="00A929FA" w:rsidP="00E47780">
      <w:pPr>
        <w:spacing w:line="360" w:lineRule="auto"/>
        <w:jc w:val="both"/>
        <w:rPr>
          <w:bCs/>
        </w:rPr>
      </w:pPr>
      <w:r w:rsidRPr="00E47780">
        <w:rPr>
          <w:bCs/>
        </w:rPr>
        <w:t xml:space="preserve">    - Plot training and validation accuracy over epochs.</w:t>
      </w:r>
    </w:p>
    <w:p w14:paraId="6D4935D0" w14:textId="77777777" w:rsidR="00A929FA" w:rsidRPr="00E47780" w:rsidRDefault="00A929FA" w:rsidP="00E47780">
      <w:pPr>
        <w:spacing w:line="360" w:lineRule="auto"/>
        <w:jc w:val="both"/>
        <w:rPr>
          <w:bCs/>
        </w:rPr>
      </w:pPr>
      <w:r w:rsidRPr="00E47780">
        <w:rPr>
          <w:bCs/>
        </w:rPr>
        <w:t xml:space="preserve">    - Plot training and validation loss over epochs.</w:t>
      </w:r>
    </w:p>
    <w:p w14:paraId="2CA2662C" w14:textId="77777777" w:rsidR="00A929FA" w:rsidRPr="00E47780" w:rsidRDefault="00A929FA" w:rsidP="00E47780">
      <w:pPr>
        <w:spacing w:line="360" w:lineRule="auto"/>
        <w:jc w:val="both"/>
        <w:rPr>
          <w:bCs/>
        </w:rPr>
      </w:pPr>
    </w:p>
    <w:p w14:paraId="6D367854" w14:textId="77777777" w:rsidR="00A929FA" w:rsidRPr="00E47780" w:rsidRDefault="00A929FA" w:rsidP="00E47780">
      <w:pPr>
        <w:spacing w:line="360" w:lineRule="auto"/>
        <w:jc w:val="both"/>
        <w:rPr>
          <w:bCs/>
        </w:rPr>
      </w:pPr>
      <w:r w:rsidRPr="00CF69F7">
        <w:rPr>
          <w:b/>
        </w:rPr>
        <w:t>Step 7:</w:t>
      </w:r>
      <w:r w:rsidRPr="00E47780">
        <w:rPr>
          <w:bCs/>
        </w:rPr>
        <w:t xml:space="preserve"> Evaluate Model</w:t>
      </w:r>
    </w:p>
    <w:p w14:paraId="5DB32041" w14:textId="77777777" w:rsidR="00A929FA" w:rsidRPr="00E47780" w:rsidRDefault="00A929FA" w:rsidP="00E47780">
      <w:pPr>
        <w:spacing w:line="360" w:lineRule="auto"/>
        <w:jc w:val="both"/>
        <w:rPr>
          <w:bCs/>
        </w:rPr>
      </w:pPr>
      <w:r w:rsidRPr="00E47780">
        <w:rPr>
          <w:bCs/>
        </w:rPr>
        <w:t xml:space="preserve">    - Evaluate the trained model on the testing set.</w:t>
      </w:r>
    </w:p>
    <w:p w14:paraId="3BE9537A" w14:textId="77777777" w:rsidR="00A929FA" w:rsidRPr="00E47780" w:rsidRDefault="00A929FA" w:rsidP="00E47780">
      <w:pPr>
        <w:spacing w:line="360" w:lineRule="auto"/>
        <w:jc w:val="both"/>
        <w:rPr>
          <w:bCs/>
        </w:rPr>
      </w:pPr>
      <w:r w:rsidRPr="00E47780">
        <w:rPr>
          <w:bCs/>
        </w:rPr>
        <w:t xml:space="preserve">    - Print the test accuracy.</w:t>
      </w:r>
    </w:p>
    <w:p w14:paraId="01343E73" w14:textId="77777777" w:rsidR="00A929FA" w:rsidRPr="00E47780" w:rsidRDefault="00A929FA" w:rsidP="00E47780">
      <w:pPr>
        <w:spacing w:line="360" w:lineRule="auto"/>
        <w:jc w:val="both"/>
        <w:rPr>
          <w:bCs/>
        </w:rPr>
      </w:pPr>
    </w:p>
    <w:p w14:paraId="4C4C6E0F" w14:textId="77777777" w:rsidR="00A929FA" w:rsidRPr="00E47780" w:rsidRDefault="00A929FA" w:rsidP="00E47780">
      <w:pPr>
        <w:spacing w:line="360" w:lineRule="auto"/>
        <w:jc w:val="both"/>
        <w:rPr>
          <w:bCs/>
        </w:rPr>
      </w:pPr>
      <w:r w:rsidRPr="00CF69F7">
        <w:rPr>
          <w:b/>
        </w:rPr>
        <w:t>Step 8:</w:t>
      </w:r>
      <w:r w:rsidRPr="00E47780">
        <w:rPr>
          <w:bCs/>
        </w:rPr>
        <w:t xml:space="preserve"> End</w:t>
      </w:r>
    </w:p>
    <w:p w14:paraId="30C199BD" w14:textId="77777777" w:rsidR="00A929FA" w:rsidRPr="00E47780" w:rsidRDefault="00A929FA" w:rsidP="00E47780">
      <w:pPr>
        <w:spacing w:line="360" w:lineRule="auto"/>
        <w:jc w:val="both"/>
        <w:rPr>
          <w:b/>
          <w:sz w:val="28"/>
          <w:szCs w:val="28"/>
          <w:u w:val="single"/>
        </w:rPr>
      </w:pPr>
    </w:p>
    <w:p w14:paraId="2A00C508" w14:textId="499C29D4" w:rsidR="00A929FA" w:rsidRPr="00CF69F7" w:rsidRDefault="00CF69F7" w:rsidP="00E47780">
      <w:pPr>
        <w:spacing w:line="360" w:lineRule="auto"/>
        <w:jc w:val="both"/>
        <w:rPr>
          <w:b/>
          <w:sz w:val="28"/>
          <w:szCs w:val="28"/>
        </w:rPr>
      </w:pPr>
      <w:r w:rsidRPr="00CF69F7">
        <w:rPr>
          <w:b/>
          <w:sz w:val="28"/>
          <w:szCs w:val="28"/>
        </w:rPr>
        <w:t>RESULT</w:t>
      </w:r>
    </w:p>
    <w:p w14:paraId="708639FA" w14:textId="77777777" w:rsidR="00E47780" w:rsidRPr="00E47780" w:rsidRDefault="00E47780" w:rsidP="00CF69F7">
      <w:pPr>
        <w:pStyle w:val="NormalWeb"/>
        <w:spacing w:line="360" w:lineRule="auto"/>
        <w:jc w:val="both"/>
        <w:rPr>
          <w:color w:val="000000"/>
        </w:rPr>
      </w:pPr>
      <w:r w:rsidRPr="00E47780">
        <w:rPr>
          <w:color w:val="000000"/>
        </w:rPr>
        <w:t xml:space="preserve">In Table 1, the overall performance of both VGG-19 and CNN models in the field of brain </w:t>
      </w:r>
      <w:proofErr w:type="spellStart"/>
      <w:r w:rsidRPr="00E47780">
        <w:rPr>
          <w:color w:val="000000"/>
        </w:rPr>
        <w:t>tumor</w:t>
      </w:r>
      <w:proofErr w:type="spellEnd"/>
      <w:r w:rsidRPr="00E47780">
        <w:rPr>
          <w:color w:val="000000"/>
        </w:rPr>
        <w:t xml:space="preserve"> detection were displayed.VGG-19 surpassed the CNN model by 0.71 in its </w:t>
      </w:r>
      <w:proofErr w:type="spellStart"/>
      <w:r w:rsidRPr="00E47780">
        <w:rPr>
          <w:color w:val="000000"/>
        </w:rPr>
        <w:t>presicion</w:t>
      </w:r>
      <w:proofErr w:type="spellEnd"/>
      <w:r w:rsidRPr="00E47780">
        <w:rPr>
          <w:color w:val="000000"/>
        </w:rPr>
        <w:t xml:space="preserve"> rate, while at the same time showing how pertinent these models are when it comes to improving chance identification within an image.</w:t>
      </w:r>
    </w:p>
    <w:p w14:paraId="686B262E" w14:textId="77777777" w:rsidR="00E47780" w:rsidRPr="00E47780" w:rsidRDefault="00E47780" w:rsidP="00CF69F7">
      <w:pPr>
        <w:pStyle w:val="NormalWeb"/>
        <w:spacing w:line="360" w:lineRule="auto"/>
        <w:jc w:val="both"/>
        <w:rPr>
          <w:color w:val="000000"/>
        </w:rPr>
      </w:pPr>
      <w:r w:rsidRPr="00E47780">
        <w:rPr>
          <w:color w:val="000000"/>
        </w:rPr>
        <w:t xml:space="preserve">According to Table 2, precision is divided into three categories: micro, macro and weightedVGG-19 got a higher rating than the CNN model in terms of precision. It registered 91.67%, whereas the latter scored 90.96%.Now further research into standard deviation and error margins is needed. Moreover these results point out just how reliable VGG-19 is as compared with the CNN model for gains inaccuracy, so long as they affect plain </w:t>
      </w:r>
      <w:proofErr w:type="spellStart"/>
      <w:r w:rsidRPr="00E47780">
        <w:rPr>
          <w:color w:val="000000"/>
        </w:rPr>
        <w:t>tumors</w:t>
      </w:r>
      <w:proofErr w:type="spellEnd"/>
      <w:r w:rsidRPr="00E47780">
        <w:rPr>
          <w:color w:val="000000"/>
        </w:rPr>
        <w:t>. This will certainly improve health care results for our people.</w:t>
      </w:r>
    </w:p>
    <w:p w14:paraId="78C06F3D" w14:textId="77777777" w:rsidR="00E47780" w:rsidRPr="00CF69F7" w:rsidRDefault="00E47780" w:rsidP="00E47780">
      <w:pPr>
        <w:spacing w:line="360" w:lineRule="auto"/>
        <w:jc w:val="both"/>
        <w:rPr>
          <w:b/>
          <w:bCs/>
          <w:sz w:val="28"/>
          <w:szCs w:val="28"/>
        </w:rPr>
      </w:pPr>
      <w:r w:rsidRPr="00CF69F7">
        <w:rPr>
          <w:b/>
          <w:bCs/>
          <w:sz w:val="28"/>
          <w:szCs w:val="28"/>
        </w:rPr>
        <w:t>CONCLUSION</w:t>
      </w:r>
    </w:p>
    <w:p w14:paraId="047A97CE" w14:textId="77777777" w:rsidR="00E47780" w:rsidRDefault="00E47780" w:rsidP="00CF69F7">
      <w:pPr>
        <w:pStyle w:val="NormalWeb"/>
        <w:spacing w:line="360" w:lineRule="auto"/>
        <w:jc w:val="both"/>
        <w:rPr>
          <w:color w:val="000000"/>
        </w:rPr>
      </w:pPr>
      <w:r w:rsidRPr="00E47780">
        <w:rPr>
          <w:color w:val="000000"/>
        </w:rPr>
        <w:t xml:space="preserve">We tried to use advanced machine learning models such as Convolutional Neural Networks (CNN) and VGG-19 to improve brain </w:t>
      </w:r>
      <w:proofErr w:type="spellStart"/>
      <w:r w:rsidRPr="00E47780">
        <w:rPr>
          <w:color w:val="000000"/>
        </w:rPr>
        <w:t>tumor</w:t>
      </w:r>
      <w:proofErr w:type="spellEnd"/>
      <w:r w:rsidRPr="00E47780">
        <w:rPr>
          <w:color w:val="000000"/>
        </w:rPr>
        <w:t xml:space="preserve"> detection accuracy. If successful, early identification and treatment of brain </w:t>
      </w:r>
      <w:proofErr w:type="spellStart"/>
      <w:r w:rsidRPr="00E47780">
        <w:rPr>
          <w:color w:val="000000"/>
        </w:rPr>
        <w:t>tumors</w:t>
      </w:r>
      <w:proofErr w:type="spellEnd"/>
      <w:r w:rsidRPr="00E47780">
        <w:rPr>
          <w:color w:val="000000"/>
        </w:rPr>
        <w:t xml:space="preserve"> becomes more possible- and is no longer a rare procedure to be attempted out of desperation on an individual who has already suffered long term damage from living with this kind of disease without knowing exactly where else in her body large </w:t>
      </w:r>
      <w:proofErr w:type="spellStart"/>
      <w:r w:rsidRPr="00E47780">
        <w:rPr>
          <w:color w:val="000000"/>
        </w:rPr>
        <w:t>tumors</w:t>
      </w:r>
      <w:proofErr w:type="spellEnd"/>
      <w:r w:rsidRPr="00E47780">
        <w:rPr>
          <w:color w:val="000000"/>
        </w:rPr>
        <w:t xml:space="preserve"> lie. Our research showed that VGG-19 model achieved a better </w:t>
      </w:r>
      <w:proofErr w:type="spellStart"/>
      <w:r w:rsidRPr="00E47780">
        <w:rPr>
          <w:color w:val="000000"/>
        </w:rPr>
        <w:t>resuit</w:t>
      </w:r>
      <w:proofErr w:type="spellEnd"/>
      <w:r w:rsidRPr="00E47780">
        <w:rPr>
          <w:color w:val="000000"/>
        </w:rPr>
        <w:t xml:space="preserve"> than the equivalent of a simplified CNN--reaching 91.67% against 90.96%. It confirms the greater power of determining presence in medical images is endowed by VGG-19 and demonstrates real benefits for health care workers who need to make that snap call between doing nothing or slicing up some patient. Using VGG-19, we can raise the accuracy of brain </w:t>
      </w:r>
      <w:proofErr w:type="spellStart"/>
      <w:r w:rsidRPr="00E47780">
        <w:rPr>
          <w:color w:val="000000"/>
        </w:rPr>
        <w:t>tumor</w:t>
      </w:r>
      <w:proofErr w:type="spellEnd"/>
      <w:r w:rsidRPr="00E47780">
        <w:rPr>
          <w:color w:val="000000"/>
        </w:rPr>
        <w:t xml:space="preserve"> diagnostics, which will give patients better responses and lives. Ultimately, this will contribute to better health care and much less human suffering as a result.</w:t>
      </w:r>
    </w:p>
    <w:p w14:paraId="29F0A82D" w14:textId="77777777" w:rsidR="00FA2A3D" w:rsidRDefault="00FA2A3D" w:rsidP="00E47780">
      <w:pPr>
        <w:spacing w:line="360" w:lineRule="auto"/>
        <w:jc w:val="both"/>
        <w:rPr>
          <w:b/>
          <w:sz w:val="28"/>
          <w:szCs w:val="28"/>
        </w:rPr>
      </w:pPr>
    </w:p>
    <w:p w14:paraId="4B93050D" w14:textId="77777777" w:rsidR="00FA2A3D" w:rsidRDefault="00FA2A3D" w:rsidP="00E47780">
      <w:pPr>
        <w:spacing w:line="360" w:lineRule="auto"/>
        <w:jc w:val="both"/>
        <w:rPr>
          <w:b/>
          <w:sz w:val="28"/>
          <w:szCs w:val="28"/>
        </w:rPr>
      </w:pPr>
    </w:p>
    <w:p w14:paraId="3B9D297F" w14:textId="77777777" w:rsidR="00FA2A3D" w:rsidRDefault="00FA2A3D" w:rsidP="00E47780">
      <w:pPr>
        <w:spacing w:line="360" w:lineRule="auto"/>
        <w:jc w:val="both"/>
        <w:rPr>
          <w:b/>
          <w:sz w:val="28"/>
          <w:szCs w:val="28"/>
        </w:rPr>
      </w:pPr>
    </w:p>
    <w:p w14:paraId="24C6C1C7" w14:textId="62358E33" w:rsidR="00E47780" w:rsidRPr="00CF69F7" w:rsidRDefault="00E47780" w:rsidP="00E47780">
      <w:pPr>
        <w:spacing w:line="360" w:lineRule="auto"/>
        <w:jc w:val="both"/>
        <w:rPr>
          <w:b/>
          <w:sz w:val="28"/>
          <w:szCs w:val="28"/>
        </w:rPr>
      </w:pPr>
      <w:r w:rsidRPr="00CF69F7">
        <w:rPr>
          <w:b/>
          <w:sz w:val="28"/>
          <w:szCs w:val="28"/>
        </w:rPr>
        <w:lastRenderedPageBreak/>
        <w:t>REFERENCE</w:t>
      </w:r>
    </w:p>
    <w:p w14:paraId="30F32996" w14:textId="77777777" w:rsidR="003E3F7B" w:rsidRPr="001877C7" w:rsidRDefault="003E3F7B" w:rsidP="00CF69F7">
      <w:pPr>
        <w:pStyle w:val="NormalWeb"/>
        <w:spacing w:line="360" w:lineRule="auto"/>
        <w:ind w:left="1087"/>
        <w:jc w:val="both"/>
      </w:pPr>
      <w:r>
        <w:t xml:space="preserve">[1] </w:t>
      </w:r>
      <w:r w:rsidRPr="001877C7">
        <w:t xml:space="preserve">Hussam Qassim, Abhishek Verma, David </w:t>
      </w:r>
      <w:proofErr w:type="spellStart"/>
      <w:r w:rsidRPr="001877C7">
        <w:t>Feinzimer</w:t>
      </w:r>
      <w:proofErr w:type="spellEnd"/>
      <w:r w:rsidRPr="001877C7">
        <w:t xml:space="preserve">. 2018. Compressed residual VGG16 CNN model. </w:t>
      </w:r>
    </w:p>
    <w:p w14:paraId="7B8F3535" w14:textId="77777777" w:rsidR="003E3F7B" w:rsidRPr="001877C7" w:rsidRDefault="003E3F7B" w:rsidP="00CF69F7">
      <w:pPr>
        <w:pStyle w:val="NormalWeb"/>
        <w:spacing w:line="360" w:lineRule="auto"/>
        <w:ind w:left="1087"/>
        <w:jc w:val="both"/>
      </w:pPr>
      <w:r>
        <w:t xml:space="preserve">[2] </w:t>
      </w:r>
      <w:r w:rsidRPr="001877C7">
        <w:t xml:space="preserve">Kumar S, Negi A, Singh JN, Gaurav A. Brain Tumour </w:t>
      </w:r>
      <w:proofErr w:type="spellStart"/>
      <w:r w:rsidRPr="001877C7">
        <w:t>Segmen</w:t>
      </w:r>
      <w:proofErr w:type="spellEnd"/>
      <w:r w:rsidRPr="001877C7">
        <w:t xml:space="preserve">- </w:t>
      </w:r>
      <w:proofErr w:type="spellStart"/>
      <w:r w:rsidRPr="001877C7">
        <w:t>tation</w:t>
      </w:r>
      <w:proofErr w:type="spellEnd"/>
      <w:r w:rsidRPr="001877C7">
        <w:t xml:space="preserve"> and Classification Using MRI Images via Fully Convolution Neural Networks. International Conference on Advances in Computing, Communication Control and Networking (ICAC- CCN) 2018;12:178-1181). </w:t>
      </w:r>
    </w:p>
    <w:p w14:paraId="3FF92AAA" w14:textId="77777777" w:rsidR="003E3F7B" w:rsidRPr="001877C7" w:rsidRDefault="003E3F7B" w:rsidP="00CF69F7">
      <w:pPr>
        <w:pStyle w:val="NormalWeb"/>
        <w:spacing w:line="360" w:lineRule="auto"/>
        <w:ind w:left="1087"/>
        <w:jc w:val="both"/>
      </w:pPr>
      <w:r>
        <w:t xml:space="preserve">[3] </w:t>
      </w:r>
      <w:proofErr w:type="spellStart"/>
      <w:r w:rsidRPr="001877C7">
        <w:t>Malathi</w:t>
      </w:r>
      <w:proofErr w:type="spellEnd"/>
      <w:r w:rsidRPr="001877C7">
        <w:t xml:space="preserve"> M, </w:t>
      </w:r>
      <w:proofErr w:type="spellStart"/>
      <w:r w:rsidRPr="001877C7">
        <w:t>Sinthia</w:t>
      </w:r>
      <w:proofErr w:type="spellEnd"/>
      <w:r w:rsidRPr="001877C7">
        <w:t xml:space="preserve"> P. Brain tumour segmentation using convolutional neural network with tensor flow. Asian Pac J Cancer Prevent APJCP. 2019;20(7):2095. </w:t>
      </w:r>
    </w:p>
    <w:p w14:paraId="54E691B3" w14:textId="77777777" w:rsidR="003E3F7B" w:rsidRPr="001877C7" w:rsidRDefault="003E3F7B" w:rsidP="00CF69F7">
      <w:pPr>
        <w:pStyle w:val="NormalWeb"/>
        <w:spacing w:line="360" w:lineRule="auto"/>
        <w:ind w:left="1087"/>
        <w:jc w:val="both"/>
      </w:pPr>
      <w:r>
        <w:t xml:space="preserve">[4] </w:t>
      </w:r>
      <w:r w:rsidRPr="001877C7">
        <w:t xml:space="preserve">Rehman A, Naz S, Razzak MI, </w:t>
      </w:r>
      <w:proofErr w:type="spellStart"/>
      <w:r w:rsidRPr="001877C7">
        <w:t>Akram</w:t>
      </w:r>
      <w:proofErr w:type="spellEnd"/>
      <w:r w:rsidRPr="001877C7">
        <w:t xml:space="preserve"> F, Imran M. A deep learning-based framework for automatic brain </w:t>
      </w:r>
      <w:proofErr w:type="spellStart"/>
      <w:r w:rsidRPr="001877C7">
        <w:t>tumors</w:t>
      </w:r>
      <w:proofErr w:type="spellEnd"/>
      <w:r w:rsidRPr="001877C7">
        <w:t xml:space="preserve"> classification using transfer learn- </w:t>
      </w:r>
      <w:proofErr w:type="spellStart"/>
      <w:r w:rsidRPr="001877C7">
        <w:t>ing</w:t>
      </w:r>
      <w:proofErr w:type="spellEnd"/>
      <w:r w:rsidRPr="001877C7">
        <w:t xml:space="preserve">. Circuits </w:t>
      </w:r>
      <w:proofErr w:type="spellStart"/>
      <w:r w:rsidRPr="001877C7">
        <w:t>Syst</w:t>
      </w:r>
      <w:proofErr w:type="spellEnd"/>
      <w:r w:rsidRPr="001877C7">
        <w:t xml:space="preserve"> Signal Process. 2020;39(2):757–75.</w:t>
      </w:r>
    </w:p>
    <w:p w14:paraId="2C7066FB" w14:textId="77777777" w:rsidR="003E3F7B" w:rsidRPr="001877C7" w:rsidRDefault="003E3F7B" w:rsidP="00CF69F7">
      <w:pPr>
        <w:pStyle w:val="NormalWeb"/>
        <w:spacing w:line="360" w:lineRule="auto"/>
        <w:ind w:left="1087"/>
        <w:jc w:val="both"/>
      </w:pPr>
      <w:r>
        <w:t xml:space="preserve">[5]  </w:t>
      </w:r>
      <w:r w:rsidRPr="001877C7">
        <w:rPr>
          <w:lang w:val="en-US"/>
        </w:rPr>
        <w:t>“Overview of VGG16 | Mastering Computer Vision with TensorFlow 2.x.”https://subscription.packtpub.com/book/data/9781838827069/7/ch07lvl1sec29/overview-of-vgg16 (accessed Jun. 25, 2023).</w:t>
      </w:r>
    </w:p>
    <w:p w14:paraId="6F2B74B0" w14:textId="77777777" w:rsidR="003E3F7B" w:rsidRDefault="003E3F7B" w:rsidP="00CF69F7">
      <w:pPr>
        <w:spacing w:line="360" w:lineRule="auto"/>
        <w:ind w:left="1087"/>
        <w:jc w:val="both"/>
        <w:rPr>
          <w:lang w:val="en-US"/>
        </w:rPr>
      </w:pPr>
      <w:r>
        <w:rPr>
          <w:lang w:val="en-US"/>
        </w:rPr>
        <w:t xml:space="preserve">[6] </w:t>
      </w:r>
      <w:r w:rsidRPr="001877C7">
        <w:rPr>
          <w:lang w:val="en-US"/>
        </w:rPr>
        <w:t xml:space="preserve">D. M. S. </w:t>
      </w:r>
      <w:proofErr w:type="spellStart"/>
      <w:r w:rsidRPr="001877C7">
        <w:rPr>
          <w:lang w:val="en-US"/>
        </w:rPr>
        <w:t>Arsa</w:t>
      </w:r>
      <w:proofErr w:type="spellEnd"/>
      <w:r w:rsidRPr="001877C7">
        <w:rPr>
          <w:lang w:val="en-US"/>
        </w:rPr>
        <w:t xml:space="preserve"> and A. A. N. H. Susila, “VGG16 in Batik Classification based on Random Forest,” Proceedings of 2019 International Conference on Information Management and Technology, </w:t>
      </w:r>
      <w:proofErr w:type="spellStart"/>
      <w:r w:rsidRPr="001877C7">
        <w:rPr>
          <w:lang w:val="en-US"/>
        </w:rPr>
        <w:t>ICIMTech</w:t>
      </w:r>
      <w:proofErr w:type="spellEnd"/>
      <w:r w:rsidRPr="001877C7">
        <w:rPr>
          <w:lang w:val="en-US"/>
        </w:rPr>
        <w:t xml:space="preserve"> 2019, vol. 1, no. August, pp. 295–299, 2019, </w:t>
      </w:r>
      <w:proofErr w:type="spellStart"/>
      <w:r w:rsidRPr="001877C7">
        <w:rPr>
          <w:lang w:val="en-US"/>
        </w:rPr>
        <w:t>doi</w:t>
      </w:r>
      <w:proofErr w:type="spellEnd"/>
      <w:r w:rsidRPr="001877C7">
        <w:rPr>
          <w:lang w:val="en-US"/>
        </w:rPr>
        <w:t>: 10.1109/ICIMTech.2019.8843844</w:t>
      </w:r>
    </w:p>
    <w:p w14:paraId="7128650B" w14:textId="77777777" w:rsidR="003E3F7B" w:rsidRPr="001877C7" w:rsidRDefault="003E3F7B" w:rsidP="00CF69F7">
      <w:pPr>
        <w:spacing w:line="360" w:lineRule="auto"/>
        <w:ind w:left="1087"/>
        <w:jc w:val="both"/>
        <w:rPr>
          <w:lang w:val="en-US"/>
        </w:rPr>
      </w:pPr>
    </w:p>
    <w:p w14:paraId="35B9406C" w14:textId="77777777" w:rsidR="003E3F7B" w:rsidRDefault="003E3F7B" w:rsidP="00CF69F7">
      <w:pPr>
        <w:spacing w:line="360" w:lineRule="auto"/>
        <w:ind w:left="1087"/>
        <w:jc w:val="both"/>
        <w:rPr>
          <w:lang w:val="en-US"/>
        </w:rPr>
      </w:pPr>
      <w:r>
        <w:rPr>
          <w:lang w:val="en-US"/>
        </w:rPr>
        <w:t xml:space="preserve">[7] </w:t>
      </w:r>
      <w:r w:rsidRPr="001877C7">
        <w:rPr>
          <w:lang w:val="en-US"/>
        </w:rPr>
        <w:t xml:space="preserve">V. K. Waghmare and M. H. </w:t>
      </w:r>
      <w:proofErr w:type="spellStart"/>
      <w:r w:rsidRPr="001877C7">
        <w:rPr>
          <w:lang w:val="en-US"/>
        </w:rPr>
        <w:t>Kolekar</w:t>
      </w:r>
      <w:proofErr w:type="spellEnd"/>
      <w:r w:rsidRPr="001877C7">
        <w:rPr>
          <w:lang w:val="en-US"/>
        </w:rPr>
        <w:t xml:space="preserve">, “Brain Tumor Classification Using Deep Learning,” Internet </w:t>
      </w:r>
      <w:proofErr w:type="spellStart"/>
      <w:r w:rsidRPr="001877C7">
        <w:rPr>
          <w:lang w:val="en-US"/>
        </w:rPr>
        <w:t>ofThings</w:t>
      </w:r>
      <w:proofErr w:type="spellEnd"/>
      <w:r w:rsidRPr="001877C7">
        <w:rPr>
          <w:lang w:val="en-US"/>
        </w:rPr>
        <w:t xml:space="preserve"> for Healthcare Technologies, vol. 73, pp. 155–175, 2021, </w:t>
      </w:r>
      <w:proofErr w:type="spellStart"/>
      <w:r w:rsidRPr="001877C7">
        <w:rPr>
          <w:lang w:val="en-US"/>
        </w:rPr>
        <w:t>doi</w:t>
      </w:r>
      <w:proofErr w:type="spellEnd"/>
      <w:r w:rsidRPr="001877C7">
        <w:rPr>
          <w:lang w:val="en-US"/>
        </w:rPr>
        <w:t>: 10.5812/iranjradiol.99160.</w:t>
      </w:r>
    </w:p>
    <w:p w14:paraId="6F8770B2" w14:textId="77777777" w:rsidR="00E47780" w:rsidRDefault="00E47780" w:rsidP="00E47780">
      <w:pPr>
        <w:spacing w:line="360" w:lineRule="auto"/>
        <w:rPr>
          <w:lang w:val="en-US"/>
        </w:rPr>
      </w:pPr>
    </w:p>
    <w:p w14:paraId="412F2458" w14:textId="77777777" w:rsidR="003E3F7B" w:rsidRDefault="003E3F7B" w:rsidP="00E47780">
      <w:pPr>
        <w:spacing w:line="360" w:lineRule="auto"/>
        <w:rPr>
          <w:lang w:val="en-US"/>
        </w:rPr>
      </w:pPr>
    </w:p>
    <w:p w14:paraId="29ED1018" w14:textId="77777777" w:rsidR="003E3F7B" w:rsidRDefault="003E3F7B" w:rsidP="00E47780">
      <w:pPr>
        <w:spacing w:line="360" w:lineRule="auto"/>
        <w:rPr>
          <w:lang w:val="en-US"/>
        </w:rPr>
      </w:pPr>
    </w:p>
    <w:p w14:paraId="1334C2EE" w14:textId="77777777" w:rsidR="00E47780" w:rsidRPr="00CF69F7" w:rsidRDefault="00E47780" w:rsidP="00E47780">
      <w:pPr>
        <w:shd w:val="clear" w:color="auto" w:fill="FFFFFF"/>
        <w:spacing w:before="240" w:after="240" w:line="360" w:lineRule="auto"/>
        <w:jc w:val="both"/>
        <w:rPr>
          <w:b/>
          <w:sz w:val="28"/>
          <w:szCs w:val="28"/>
        </w:rPr>
      </w:pPr>
      <w:r w:rsidRPr="00CF69F7">
        <w:rPr>
          <w:b/>
          <w:sz w:val="28"/>
          <w:szCs w:val="28"/>
        </w:rPr>
        <w:t>DECLARATION</w:t>
      </w:r>
    </w:p>
    <w:p w14:paraId="6A26E220" w14:textId="02103526" w:rsidR="00E47780" w:rsidRPr="00CF69F7" w:rsidRDefault="00CF69F7" w:rsidP="00E47780">
      <w:pPr>
        <w:shd w:val="clear" w:color="auto" w:fill="FFFFFF"/>
        <w:spacing w:before="240" w:after="240" w:line="360" w:lineRule="auto"/>
        <w:jc w:val="both"/>
        <w:rPr>
          <w:b/>
          <w:sz w:val="28"/>
          <w:szCs w:val="28"/>
        </w:rPr>
      </w:pPr>
      <w:r w:rsidRPr="00CF69F7">
        <w:rPr>
          <w:b/>
          <w:sz w:val="28"/>
          <w:szCs w:val="28"/>
        </w:rPr>
        <w:t>CONFLICTS OF INTERESTS</w:t>
      </w:r>
    </w:p>
    <w:p w14:paraId="70BDD245" w14:textId="77777777" w:rsidR="00E47780" w:rsidRPr="003F24AC" w:rsidRDefault="00E47780" w:rsidP="00E47780">
      <w:pPr>
        <w:pStyle w:val="NormalWeb"/>
        <w:spacing w:line="360" w:lineRule="auto"/>
      </w:pPr>
      <w:r w:rsidRPr="003F24AC">
        <w:t xml:space="preserve">No conflict of interest in this manuscript. </w:t>
      </w:r>
    </w:p>
    <w:p w14:paraId="3D388971" w14:textId="77777777" w:rsidR="00E47780" w:rsidRPr="003F24AC" w:rsidRDefault="00E47780" w:rsidP="00E47780">
      <w:pPr>
        <w:pStyle w:val="NormalWeb"/>
        <w:spacing w:line="360" w:lineRule="auto"/>
        <w:rPr>
          <w:sz w:val="28"/>
          <w:szCs w:val="28"/>
        </w:rPr>
      </w:pPr>
    </w:p>
    <w:p w14:paraId="3CFD8EF0" w14:textId="4CAA6950" w:rsidR="00E47780" w:rsidRPr="00CF69F7" w:rsidRDefault="00CF69F7" w:rsidP="00E47780">
      <w:pPr>
        <w:shd w:val="clear" w:color="auto" w:fill="FFFFFF"/>
        <w:spacing w:before="240" w:after="240" w:line="360" w:lineRule="auto"/>
        <w:jc w:val="both"/>
        <w:rPr>
          <w:b/>
          <w:sz w:val="28"/>
          <w:szCs w:val="28"/>
        </w:rPr>
      </w:pPr>
      <w:r w:rsidRPr="00CF69F7">
        <w:rPr>
          <w:b/>
          <w:sz w:val="28"/>
          <w:szCs w:val="28"/>
        </w:rPr>
        <w:lastRenderedPageBreak/>
        <w:t>AUTHORS CONTRIBUTION</w:t>
      </w:r>
    </w:p>
    <w:p w14:paraId="666173B0" w14:textId="77777777" w:rsidR="00E47780" w:rsidRPr="003F24AC" w:rsidRDefault="00E47780" w:rsidP="00CF69F7">
      <w:pPr>
        <w:pStyle w:val="NormalWeb"/>
        <w:spacing w:line="360" w:lineRule="auto"/>
        <w:jc w:val="both"/>
      </w:pPr>
      <w:r w:rsidRPr="003F24AC">
        <w:t xml:space="preserve">The Author SUNIL SHURAJ N was involved in data collection, data analysis, manuscript writing Author SIVAGAMI S was involved in conceptualization, data validation and critical review of manuscript. </w:t>
      </w:r>
    </w:p>
    <w:p w14:paraId="43A0135C" w14:textId="77777777" w:rsidR="00E47780" w:rsidRPr="003F24AC" w:rsidRDefault="00E47780" w:rsidP="00E47780">
      <w:pPr>
        <w:pStyle w:val="NormalWeb"/>
        <w:spacing w:line="360" w:lineRule="auto"/>
      </w:pPr>
    </w:p>
    <w:p w14:paraId="6F1383E4" w14:textId="65212EFA" w:rsidR="00E47780" w:rsidRPr="00CF69F7" w:rsidRDefault="00CF69F7" w:rsidP="00E47780">
      <w:pPr>
        <w:shd w:val="clear" w:color="auto" w:fill="FFFFFF"/>
        <w:spacing w:before="240" w:after="240" w:line="360" w:lineRule="auto"/>
        <w:jc w:val="both"/>
        <w:rPr>
          <w:b/>
          <w:sz w:val="28"/>
          <w:szCs w:val="28"/>
        </w:rPr>
      </w:pPr>
      <w:r w:rsidRPr="00CF69F7">
        <w:rPr>
          <w:b/>
          <w:sz w:val="28"/>
          <w:szCs w:val="28"/>
        </w:rPr>
        <w:t>ACKNOWLEDGEMENT</w:t>
      </w:r>
    </w:p>
    <w:p w14:paraId="5AB7A901" w14:textId="77777777" w:rsidR="00E47780" w:rsidRPr="003F24AC" w:rsidRDefault="00E47780" w:rsidP="00CF69F7">
      <w:pPr>
        <w:shd w:val="clear" w:color="auto" w:fill="FFFFFF"/>
        <w:spacing w:before="240" w:after="240" w:line="360" w:lineRule="auto"/>
        <w:jc w:val="both"/>
        <w:rPr>
          <w:bCs/>
        </w:rPr>
      </w:pPr>
      <w:r w:rsidRPr="003F24AC">
        <w:rPr>
          <w:bCs/>
        </w:rPr>
        <w:t xml:space="preserve">The authors would like to express their gratitude towards </w:t>
      </w:r>
      <w:proofErr w:type="spellStart"/>
      <w:r w:rsidRPr="003F24AC">
        <w:rPr>
          <w:bCs/>
        </w:rPr>
        <w:t>Saveetha</w:t>
      </w:r>
      <w:proofErr w:type="spellEnd"/>
      <w:r w:rsidRPr="003F24AC">
        <w:rPr>
          <w:bCs/>
        </w:rPr>
        <w:t xml:space="preserve"> School of Engineering, </w:t>
      </w:r>
      <w:proofErr w:type="spellStart"/>
      <w:r w:rsidRPr="003F24AC">
        <w:rPr>
          <w:bCs/>
        </w:rPr>
        <w:t>Saveetha</w:t>
      </w:r>
      <w:proofErr w:type="spellEnd"/>
      <w:r w:rsidRPr="003F24AC">
        <w:rPr>
          <w:bCs/>
        </w:rPr>
        <w:t xml:space="preserve"> Institute of Medical and Technical Sciences (Formerly known as </w:t>
      </w:r>
      <w:proofErr w:type="spellStart"/>
      <w:r w:rsidRPr="003F24AC">
        <w:rPr>
          <w:bCs/>
        </w:rPr>
        <w:t>Saveetha</w:t>
      </w:r>
      <w:proofErr w:type="spellEnd"/>
      <w:r w:rsidRPr="003F24AC">
        <w:rPr>
          <w:bCs/>
        </w:rPr>
        <w:t xml:space="preserve"> University) for providing the necessary infrastructure to carry out this work successfully.</w:t>
      </w:r>
    </w:p>
    <w:p w14:paraId="52DB69D9" w14:textId="77777777" w:rsidR="00E47780" w:rsidRPr="003F24AC" w:rsidRDefault="00E47780" w:rsidP="00E47780">
      <w:pPr>
        <w:pStyle w:val="NormalWeb"/>
        <w:spacing w:line="360" w:lineRule="auto"/>
      </w:pPr>
    </w:p>
    <w:p w14:paraId="4678858B" w14:textId="33C72468" w:rsidR="00E47780" w:rsidRPr="00CF69F7" w:rsidRDefault="00CF69F7" w:rsidP="00E47780">
      <w:pPr>
        <w:shd w:val="clear" w:color="auto" w:fill="FFFFFF"/>
        <w:spacing w:before="240" w:after="240" w:line="360" w:lineRule="auto"/>
        <w:jc w:val="both"/>
        <w:rPr>
          <w:sz w:val="28"/>
          <w:szCs w:val="28"/>
        </w:rPr>
      </w:pPr>
      <w:r w:rsidRPr="00CF69F7">
        <w:rPr>
          <w:b/>
          <w:sz w:val="28"/>
          <w:szCs w:val="28"/>
        </w:rPr>
        <w:t>FUNDING</w:t>
      </w:r>
    </w:p>
    <w:p w14:paraId="18A80BED" w14:textId="77777777" w:rsidR="00E47780" w:rsidRPr="003F24AC" w:rsidRDefault="00E47780" w:rsidP="00CF69F7">
      <w:pPr>
        <w:shd w:val="clear" w:color="auto" w:fill="FFFFFF"/>
        <w:spacing w:before="240" w:after="240" w:line="360" w:lineRule="auto"/>
      </w:pPr>
      <w:r w:rsidRPr="003F24AC">
        <w:t>We thank the following organizations for providing financial support that enabled us to complete the study.</w:t>
      </w:r>
      <w:r w:rsidRPr="003F24AC">
        <w:br/>
        <w:t xml:space="preserve"> 1. </w:t>
      </w:r>
      <w:proofErr w:type="spellStart"/>
      <w:r w:rsidRPr="003F24AC">
        <w:t>Saveetha</w:t>
      </w:r>
      <w:proofErr w:type="spellEnd"/>
      <w:r w:rsidRPr="003F24AC">
        <w:t xml:space="preserve"> School of Engineering</w:t>
      </w:r>
      <w:r w:rsidRPr="003F24AC">
        <w:br/>
        <w:t xml:space="preserve"> 2. </w:t>
      </w:r>
      <w:proofErr w:type="spellStart"/>
      <w:r w:rsidRPr="003F24AC">
        <w:t>Saveetha</w:t>
      </w:r>
      <w:proofErr w:type="spellEnd"/>
      <w:r w:rsidRPr="003F24AC">
        <w:t xml:space="preserve"> University</w:t>
      </w:r>
      <w:r w:rsidRPr="003F24AC">
        <w:br/>
        <w:t xml:space="preserve"> 3. </w:t>
      </w:r>
      <w:proofErr w:type="spellStart"/>
      <w:r w:rsidRPr="003F24AC">
        <w:t>Saveetha</w:t>
      </w:r>
      <w:proofErr w:type="spellEnd"/>
      <w:r w:rsidRPr="003F24AC">
        <w:t xml:space="preserve"> Institute of Medical and Technical Sciences </w:t>
      </w:r>
    </w:p>
    <w:p w14:paraId="7136E3EB" w14:textId="77777777" w:rsidR="00E47780" w:rsidRDefault="00E47780" w:rsidP="00E47780">
      <w:pPr>
        <w:spacing w:line="360" w:lineRule="auto"/>
        <w:rPr>
          <w:lang w:val="en-US"/>
        </w:rPr>
      </w:pPr>
    </w:p>
    <w:p w14:paraId="332C81A3" w14:textId="12C7036F" w:rsidR="00E47780" w:rsidRPr="00CF69F7" w:rsidRDefault="00CF69F7" w:rsidP="00E47780">
      <w:pPr>
        <w:spacing w:line="360" w:lineRule="auto"/>
        <w:rPr>
          <w:b/>
          <w:sz w:val="28"/>
          <w:szCs w:val="28"/>
        </w:rPr>
      </w:pPr>
      <w:r w:rsidRPr="00CF69F7">
        <w:rPr>
          <w:b/>
          <w:sz w:val="28"/>
          <w:szCs w:val="28"/>
        </w:rPr>
        <w:t>TABLES AND VALUES</w:t>
      </w:r>
    </w:p>
    <w:p w14:paraId="25CC04C2" w14:textId="4F195695" w:rsidR="00E47780" w:rsidRDefault="00E47780" w:rsidP="00E47780">
      <w:pPr>
        <w:shd w:val="clear" w:color="auto" w:fill="FFFFFF"/>
        <w:spacing w:before="240" w:after="240" w:line="360" w:lineRule="auto"/>
      </w:pPr>
      <w:r w:rsidRPr="003F24AC">
        <w:rPr>
          <w:b/>
          <w:bCs/>
          <w:sz w:val="28"/>
          <w:szCs w:val="28"/>
        </w:rPr>
        <w:t>Table 1:</w:t>
      </w:r>
      <w:r w:rsidRPr="003F24AC">
        <w:t xml:space="preserve">  Comparison of accuracy values of CNN(Basic) and VGG-1</w:t>
      </w:r>
      <w:r>
        <w:t>9</w:t>
      </w:r>
      <w:r w:rsidRPr="003F24AC">
        <w:t xml:space="preserve">  Algorithm  with various iterations</w:t>
      </w:r>
    </w:p>
    <w:tbl>
      <w:tblPr>
        <w:tblStyle w:val="TableGrid"/>
        <w:tblW w:w="9751" w:type="dxa"/>
        <w:tblLook w:val="04A0" w:firstRow="1" w:lastRow="0" w:firstColumn="1" w:lastColumn="0" w:noHBand="0" w:noVBand="1"/>
      </w:tblPr>
      <w:tblGrid>
        <w:gridCol w:w="1834"/>
        <w:gridCol w:w="3833"/>
        <w:gridCol w:w="4084"/>
      </w:tblGrid>
      <w:tr w:rsidR="002A37CC" w:rsidRPr="003F24AC" w14:paraId="60659EDB" w14:textId="77777777" w:rsidTr="002A37CC">
        <w:trPr>
          <w:trHeight w:val="452"/>
        </w:trPr>
        <w:tc>
          <w:tcPr>
            <w:tcW w:w="1834" w:type="dxa"/>
          </w:tcPr>
          <w:p w14:paraId="18F1260A" w14:textId="77777777" w:rsidR="002A37CC" w:rsidRPr="003F24AC" w:rsidRDefault="002A37CC" w:rsidP="002A37CC">
            <w:pPr>
              <w:spacing w:before="240" w:after="240" w:line="360" w:lineRule="auto"/>
              <w:jc w:val="center"/>
              <w:rPr>
                <w:b/>
                <w:bCs/>
                <w:sz w:val="24"/>
                <w:szCs w:val="24"/>
              </w:rPr>
            </w:pPr>
            <w:r w:rsidRPr="003F24AC">
              <w:rPr>
                <w:b/>
                <w:bCs/>
                <w:sz w:val="24"/>
                <w:szCs w:val="24"/>
              </w:rPr>
              <w:t>Iteration</w:t>
            </w:r>
          </w:p>
        </w:tc>
        <w:tc>
          <w:tcPr>
            <w:tcW w:w="3833" w:type="dxa"/>
          </w:tcPr>
          <w:p w14:paraId="764CFC4F" w14:textId="77777777" w:rsidR="002A37CC" w:rsidRPr="003F24AC" w:rsidRDefault="002A37CC" w:rsidP="002A37CC">
            <w:pPr>
              <w:spacing w:before="240" w:after="240" w:line="360" w:lineRule="auto"/>
              <w:jc w:val="center"/>
              <w:rPr>
                <w:b/>
                <w:bCs/>
                <w:sz w:val="24"/>
                <w:szCs w:val="24"/>
              </w:rPr>
            </w:pPr>
            <w:r w:rsidRPr="003F24AC">
              <w:rPr>
                <w:b/>
                <w:bCs/>
                <w:sz w:val="24"/>
                <w:szCs w:val="24"/>
              </w:rPr>
              <w:t>CNN(BASIC)</w:t>
            </w:r>
          </w:p>
        </w:tc>
        <w:tc>
          <w:tcPr>
            <w:tcW w:w="4084" w:type="dxa"/>
          </w:tcPr>
          <w:p w14:paraId="2B6B70B1" w14:textId="25618960" w:rsidR="002A37CC" w:rsidRPr="003F24AC" w:rsidRDefault="002A37CC" w:rsidP="002A37CC">
            <w:pPr>
              <w:spacing w:before="240" w:after="240" w:line="360" w:lineRule="auto"/>
              <w:jc w:val="center"/>
              <w:rPr>
                <w:b/>
                <w:bCs/>
              </w:rPr>
            </w:pPr>
            <w:r w:rsidRPr="00AB0CC8">
              <w:rPr>
                <w:b/>
                <w:bCs/>
                <w:sz w:val="24"/>
                <w:szCs w:val="24"/>
              </w:rPr>
              <w:t>VGG-19</w:t>
            </w:r>
          </w:p>
        </w:tc>
      </w:tr>
      <w:tr w:rsidR="002A37CC" w:rsidRPr="003F24AC" w14:paraId="270BD688" w14:textId="77777777" w:rsidTr="002A37CC">
        <w:trPr>
          <w:trHeight w:val="449"/>
        </w:trPr>
        <w:tc>
          <w:tcPr>
            <w:tcW w:w="1834" w:type="dxa"/>
          </w:tcPr>
          <w:p w14:paraId="358C142C" w14:textId="77777777" w:rsidR="002A37CC" w:rsidRPr="003F24AC" w:rsidRDefault="002A37CC" w:rsidP="002A37CC">
            <w:pPr>
              <w:spacing w:before="240" w:after="240" w:line="360" w:lineRule="auto"/>
              <w:jc w:val="center"/>
              <w:rPr>
                <w:sz w:val="24"/>
                <w:szCs w:val="24"/>
              </w:rPr>
            </w:pPr>
            <w:r w:rsidRPr="003F24AC">
              <w:rPr>
                <w:sz w:val="24"/>
                <w:szCs w:val="24"/>
              </w:rPr>
              <w:t>1</w:t>
            </w:r>
          </w:p>
        </w:tc>
        <w:tc>
          <w:tcPr>
            <w:tcW w:w="3833" w:type="dxa"/>
          </w:tcPr>
          <w:p w14:paraId="59EEB9F1" w14:textId="77777777" w:rsidR="002A37CC" w:rsidRPr="003F24AC" w:rsidRDefault="002A37CC" w:rsidP="002A37CC">
            <w:pPr>
              <w:spacing w:before="240" w:after="240" w:line="360" w:lineRule="auto"/>
              <w:jc w:val="center"/>
              <w:rPr>
                <w:sz w:val="24"/>
                <w:szCs w:val="24"/>
              </w:rPr>
            </w:pPr>
            <w:r w:rsidRPr="003F24AC">
              <w:rPr>
                <w:sz w:val="24"/>
                <w:szCs w:val="24"/>
              </w:rPr>
              <w:t>76.12</w:t>
            </w:r>
          </w:p>
        </w:tc>
        <w:tc>
          <w:tcPr>
            <w:tcW w:w="4084" w:type="dxa"/>
          </w:tcPr>
          <w:p w14:paraId="494F0AE3" w14:textId="29DFE5EB" w:rsidR="002A37CC" w:rsidRPr="003F24AC" w:rsidRDefault="002A37CC" w:rsidP="002A37CC">
            <w:pPr>
              <w:spacing w:before="240" w:after="240" w:line="360" w:lineRule="auto"/>
              <w:jc w:val="center"/>
            </w:pPr>
            <w:r w:rsidRPr="00AB0CC8">
              <w:rPr>
                <w:sz w:val="24"/>
                <w:szCs w:val="24"/>
              </w:rPr>
              <w:t>93.01</w:t>
            </w:r>
          </w:p>
        </w:tc>
      </w:tr>
      <w:tr w:rsidR="002A37CC" w:rsidRPr="003F24AC" w14:paraId="73F2826B" w14:textId="77777777" w:rsidTr="002A37CC">
        <w:trPr>
          <w:trHeight w:val="445"/>
        </w:trPr>
        <w:tc>
          <w:tcPr>
            <w:tcW w:w="1834" w:type="dxa"/>
          </w:tcPr>
          <w:p w14:paraId="0C31DBE0" w14:textId="77777777" w:rsidR="002A37CC" w:rsidRPr="003F24AC" w:rsidRDefault="002A37CC" w:rsidP="002A37CC">
            <w:pPr>
              <w:spacing w:before="240" w:after="240" w:line="360" w:lineRule="auto"/>
              <w:jc w:val="center"/>
              <w:rPr>
                <w:sz w:val="24"/>
                <w:szCs w:val="24"/>
              </w:rPr>
            </w:pPr>
            <w:r w:rsidRPr="003F24AC">
              <w:rPr>
                <w:sz w:val="24"/>
                <w:szCs w:val="24"/>
              </w:rPr>
              <w:t>2</w:t>
            </w:r>
          </w:p>
        </w:tc>
        <w:tc>
          <w:tcPr>
            <w:tcW w:w="3833" w:type="dxa"/>
          </w:tcPr>
          <w:p w14:paraId="6FCCEA40" w14:textId="77777777" w:rsidR="002A37CC" w:rsidRPr="003F24AC" w:rsidRDefault="002A37CC" w:rsidP="002A37CC">
            <w:pPr>
              <w:spacing w:before="240" w:after="240" w:line="360" w:lineRule="auto"/>
              <w:jc w:val="center"/>
              <w:rPr>
                <w:sz w:val="24"/>
                <w:szCs w:val="24"/>
              </w:rPr>
            </w:pPr>
            <w:r w:rsidRPr="003F24AC">
              <w:rPr>
                <w:sz w:val="24"/>
                <w:szCs w:val="24"/>
              </w:rPr>
              <w:t>90.06</w:t>
            </w:r>
          </w:p>
        </w:tc>
        <w:tc>
          <w:tcPr>
            <w:tcW w:w="4084" w:type="dxa"/>
          </w:tcPr>
          <w:p w14:paraId="51F6A5D0" w14:textId="0D842B23" w:rsidR="002A37CC" w:rsidRPr="003F24AC" w:rsidRDefault="002A37CC" w:rsidP="002A37CC">
            <w:pPr>
              <w:spacing w:before="240" w:after="240" w:line="360" w:lineRule="auto"/>
              <w:jc w:val="center"/>
            </w:pPr>
            <w:r w:rsidRPr="00AB0CC8">
              <w:rPr>
                <w:sz w:val="24"/>
                <w:szCs w:val="24"/>
              </w:rPr>
              <w:t>93.89</w:t>
            </w:r>
          </w:p>
        </w:tc>
      </w:tr>
      <w:tr w:rsidR="002A37CC" w:rsidRPr="003F24AC" w14:paraId="13141E17" w14:textId="77777777" w:rsidTr="002A37CC">
        <w:trPr>
          <w:trHeight w:val="445"/>
        </w:trPr>
        <w:tc>
          <w:tcPr>
            <w:tcW w:w="1834" w:type="dxa"/>
          </w:tcPr>
          <w:p w14:paraId="39823B5B" w14:textId="77777777" w:rsidR="002A37CC" w:rsidRPr="003F24AC" w:rsidRDefault="002A37CC" w:rsidP="002A37CC">
            <w:pPr>
              <w:spacing w:before="240" w:after="240" w:line="360" w:lineRule="auto"/>
              <w:jc w:val="center"/>
              <w:rPr>
                <w:sz w:val="24"/>
                <w:szCs w:val="24"/>
              </w:rPr>
            </w:pPr>
            <w:r w:rsidRPr="003F24AC">
              <w:rPr>
                <w:sz w:val="24"/>
                <w:szCs w:val="24"/>
              </w:rPr>
              <w:t>3</w:t>
            </w:r>
          </w:p>
        </w:tc>
        <w:tc>
          <w:tcPr>
            <w:tcW w:w="3833" w:type="dxa"/>
          </w:tcPr>
          <w:p w14:paraId="542BEEE5" w14:textId="77777777" w:rsidR="002A37CC" w:rsidRPr="003F24AC" w:rsidRDefault="002A37CC" w:rsidP="002A37CC">
            <w:pPr>
              <w:spacing w:before="240" w:after="240" w:line="360" w:lineRule="auto"/>
              <w:jc w:val="center"/>
              <w:rPr>
                <w:sz w:val="24"/>
                <w:szCs w:val="24"/>
              </w:rPr>
            </w:pPr>
            <w:r w:rsidRPr="003F24AC">
              <w:rPr>
                <w:sz w:val="24"/>
                <w:szCs w:val="24"/>
              </w:rPr>
              <w:t>90.03</w:t>
            </w:r>
          </w:p>
        </w:tc>
        <w:tc>
          <w:tcPr>
            <w:tcW w:w="4084" w:type="dxa"/>
          </w:tcPr>
          <w:p w14:paraId="1397F954" w14:textId="22778B20" w:rsidR="002A37CC" w:rsidRPr="003F24AC" w:rsidRDefault="002A37CC" w:rsidP="002A37CC">
            <w:pPr>
              <w:spacing w:before="240" w:after="240" w:line="360" w:lineRule="auto"/>
              <w:jc w:val="center"/>
            </w:pPr>
            <w:r w:rsidRPr="00AB0CC8">
              <w:rPr>
                <w:sz w:val="24"/>
                <w:szCs w:val="24"/>
              </w:rPr>
              <w:t>93.89</w:t>
            </w:r>
          </w:p>
        </w:tc>
      </w:tr>
      <w:tr w:rsidR="002A37CC" w:rsidRPr="003F24AC" w14:paraId="2583F7E3" w14:textId="77777777" w:rsidTr="002A37CC">
        <w:trPr>
          <w:trHeight w:val="452"/>
        </w:trPr>
        <w:tc>
          <w:tcPr>
            <w:tcW w:w="1834" w:type="dxa"/>
          </w:tcPr>
          <w:p w14:paraId="05D30F35" w14:textId="77777777" w:rsidR="002A37CC" w:rsidRPr="003F24AC" w:rsidRDefault="002A37CC" w:rsidP="002A37CC">
            <w:pPr>
              <w:spacing w:before="240" w:after="240" w:line="360" w:lineRule="auto"/>
              <w:jc w:val="center"/>
              <w:rPr>
                <w:sz w:val="24"/>
                <w:szCs w:val="24"/>
              </w:rPr>
            </w:pPr>
            <w:r w:rsidRPr="003F24AC">
              <w:rPr>
                <w:sz w:val="24"/>
                <w:szCs w:val="24"/>
              </w:rPr>
              <w:t>4</w:t>
            </w:r>
          </w:p>
        </w:tc>
        <w:tc>
          <w:tcPr>
            <w:tcW w:w="3833" w:type="dxa"/>
          </w:tcPr>
          <w:p w14:paraId="0CFB163C" w14:textId="77777777" w:rsidR="002A37CC" w:rsidRPr="003F24AC" w:rsidRDefault="002A37CC" w:rsidP="002A37CC">
            <w:pPr>
              <w:spacing w:before="240" w:after="240" w:line="360" w:lineRule="auto"/>
              <w:jc w:val="center"/>
              <w:rPr>
                <w:sz w:val="24"/>
                <w:szCs w:val="24"/>
              </w:rPr>
            </w:pPr>
            <w:r w:rsidRPr="003F24AC">
              <w:rPr>
                <w:sz w:val="24"/>
                <w:szCs w:val="24"/>
              </w:rPr>
              <w:t>92.07</w:t>
            </w:r>
          </w:p>
        </w:tc>
        <w:tc>
          <w:tcPr>
            <w:tcW w:w="4084" w:type="dxa"/>
          </w:tcPr>
          <w:p w14:paraId="13F1FED3" w14:textId="5F2100F2" w:rsidR="002A37CC" w:rsidRPr="003F24AC" w:rsidRDefault="002A37CC" w:rsidP="002A37CC">
            <w:pPr>
              <w:spacing w:before="240" w:after="240" w:line="360" w:lineRule="auto"/>
              <w:jc w:val="center"/>
            </w:pPr>
            <w:r w:rsidRPr="00AB0CC8">
              <w:rPr>
                <w:sz w:val="24"/>
                <w:szCs w:val="24"/>
              </w:rPr>
              <w:t>92.07</w:t>
            </w:r>
          </w:p>
        </w:tc>
      </w:tr>
      <w:tr w:rsidR="002A37CC" w:rsidRPr="003F24AC" w14:paraId="2E28466B" w14:textId="77777777" w:rsidTr="002A37CC">
        <w:trPr>
          <w:trHeight w:val="445"/>
        </w:trPr>
        <w:tc>
          <w:tcPr>
            <w:tcW w:w="1834" w:type="dxa"/>
          </w:tcPr>
          <w:p w14:paraId="52C98632" w14:textId="77777777" w:rsidR="002A37CC" w:rsidRPr="003F24AC" w:rsidRDefault="002A37CC" w:rsidP="002A37CC">
            <w:pPr>
              <w:spacing w:before="240" w:after="240" w:line="360" w:lineRule="auto"/>
              <w:jc w:val="center"/>
              <w:rPr>
                <w:sz w:val="24"/>
                <w:szCs w:val="24"/>
              </w:rPr>
            </w:pPr>
            <w:r w:rsidRPr="003F24AC">
              <w:rPr>
                <w:sz w:val="24"/>
                <w:szCs w:val="24"/>
              </w:rPr>
              <w:lastRenderedPageBreak/>
              <w:t>5</w:t>
            </w:r>
          </w:p>
        </w:tc>
        <w:tc>
          <w:tcPr>
            <w:tcW w:w="3833" w:type="dxa"/>
          </w:tcPr>
          <w:p w14:paraId="182E17FD" w14:textId="77777777" w:rsidR="002A37CC" w:rsidRPr="003F24AC" w:rsidRDefault="002A37CC" w:rsidP="002A37CC">
            <w:pPr>
              <w:spacing w:before="240" w:after="240" w:line="360" w:lineRule="auto"/>
              <w:jc w:val="center"/>
              <w:rPr>
                <w:sz w:val="24"/>
                <w:szCs w:val="24"/>
              </w:rPr>
            </w:pPr>
            <w:r w:rsidRPr="003F24AC">
              <w:rPr>
                <w:sz w:val="24"/>
                <w:szCs w:val="24"/>
              </w:rPr>
              <w:t>94.03</w:t>
            </w:r>
          </w:p>
        </w:tc>
        <w:tc>
          <w:tcPr>
            <w:tcW w:w="4084" w:type="dxa"/>
          </w:tcPr>
          <w:p w14:paraId="60E1070A" w14:textId="102E3835" w:rsidR="002A37CC" w:rsidRPr="003F24AC" w:rsidRDefault="002A37CC" w:rsidP="002A37CC">
            <w:pPr>
              <w:spacing w:before="240" w:after="240" w:line="360" w:lineRule="auto"/>
              <w:jc w:val="center"/>
            </w:pPr>
            <w:r w:rsidRPr="00AB0CC8">
              <w:rPr>
                <w:sz w:val="24"/>
                <w:szCs w:val="24"/>
              </w:rPr>
              <w:t>94.76</w:t>
            </w:r>
          </w:p>
        </w:tc>
      </w:tr>
      <w:tr w:rsidR="002A37CC" w:rsidRPr="003F24AC" w14:paraId="3B2B936A" w14:textId="77777777" w:rsidTr="002A37CC">
        <w:trPr>
          <w:trHeight w:val="445"/>
        </w:trPr>
        <w:tc>
          <w:tcPr>
            <w:tcW w:w="1834" w:type="dxa"/>
          </w:tcPr>
          <w:p w14:paraId="5A225248" w14:textId="77777777" w:rsidR="002A37CC" w:rsidRPr="003F24AC" w:rsidRDefault="002A37CC" w:rsidP="002A37CC">
            <w:pPr>
              <w:spacing w:before="240" w:after="240" w:line="360" w:lineRule="auto"/>
              <w:jc w:val="center"/>
              <w:rPr>
                <w:sz w:val="24"/>
                <w:szCs w:val="24"/>
              </w:rPr>
            </w:pPr>
            <w:r w:rsidRPr="003F24AC">
              <w:rPr>
                <w:sz w:val="24"/>
                <w:szCs w:val="24"/>
              </w:rPr>
              <w:t>6</w:t>
            </w:r>
          </w:p>
        </w:tc>
        <w:tc>
          <w:tcPr>
            <w:tcW w:w="3833" w:type="dxa"/>
          </w:tcPr>
          <w:p w14:paraId="71BB8512" w14:textId="77777777" w:rsidR="002A37CC" w:rsidRPr="003F24AC" w:rsidRDefault="002A37CC" w:rsidP="002A37CC">
            <w:pPr>
              <w:spacing w:before="240" w:after="240" w:line="360" w:lineRule="auto"/>
              <w:jc w:val="center"/>
              <w:rPr>
                <w:sz w:val="24"/>
                <w:szCs w:val="24"/>
              </w:rPr>
            </w:pPr>
            <w:r w:rsidRPr="003F24AC">
              <w:rPr>
                <w:sz w:val="24"/>
                <w:szCs w:val="24"/>
              </w:rPr>
              <w:t>91.04</w:t>
            </w:r>
          </w:p>
        </w:tc>
        <w:tc>
          <w:tcPr>
            <w:tcW w:w="4084" w:type="dxa"/>
          </w:tcPr>
          <w:p w14:paraId="7EEE6A66" w14:textId="582EF922" w:rsidR="002A37CC" w:rsidRPr="003F24AC" w:rsidRDefault="002A37CC" w:rsidP="002A37CC">
            <w:pPr>
              <w:spacing w:before="240" w:after="240" w:line="360" w:lineRule="auto"/>
              <w:jc w:val="center"/>
            </w:pPr>
            <w:r w:rsidRPr="00AB0CC8">
              <w:rPr>
                <w:sz w:val="24"/>
                <w:szCs w:val="24"/>
              </w:rPr>
              <w:t>95.2</w:t>
            </w:r>
          </w:p>
        </w:tc>
      </w:tr>
      <w:tr w:rsidR="002A37CC" w:rsidRPr="003F24AC" w14:paraId="7EF225B8" w14:textId="77777777" w:rsidTr="002A37CC">
        <w:trPr>
          <w:trHeight w:val="445"/>
        </w:trPr>
        <w:tc>
          <w:tcPr>
            <w:tcW w:w="1834" w:type="dxa"/>
          </w:tcPr>
          <w:p w14:paraId="11C31809" w14:textId="77777777" w:rsidR="002A37CC" w:rsidRPr="003F24AC" w:rsidRDefault="002A37CC" w:rsidP="002A37CC">
            <w:pPr>
              <w:spacing w:before="240" w:after="240" w:line="360" w:lineRule="auto"/>
              <w:jc w:val="center"/>
              <w:rPr>
                <w:sz w:val="24"/>
                <w:szCs w:val="24"/>
              </w:rPr>
            </w:pPr>
            <w:r w:rsidRPr="003F24AC">
              <w:rPr>
                <w:sz w:val="24"/>
                <w:szCs w:val="24"/>
              </w:rPr>
              <w:t>7</w:t>
            </w:r>
          </w:p>
        </w:tc>
        <w:tc>
          <w:tcPr>
            <w:tcW w:w="3833" w:type="dxa"/>
          </w:tcPr>
          <w:p w14:paraId="047DD289" w14:textId="77777777" w:rsidR="002A37CC" w:rsidRPr="003F24AC" w:rsidRDefault="002A37CC" w:rsidP="002A37CC">
            <w:pPr>
              <w:spacing w:before="240" w:after="240" w:line="360" w:lineRule="auto"/>
              <w:jc w:val="center"/>
              <w:rPr>
                <w:sz w:val="24"/>
                <w:szCs w:val="24"/>
              </w:rPr>
            </w:pPr>
            <w:r w:rsidRPr="003F24AC">
              <w:rPr>
                <w:sz w:val="24"/>
                <w:szCs w:val="24"/>
              </w:rPr>
              <w:t>89.04</w:t>
            </w:r>
          </w:p>
        </w:tc>
        <w:tc>
          <w:tcPr>
            <w:tcW w:w="4084" w:type="dxa"/>
          </w:tcPr>
          <w:p w14:paraId="68FD07DD" w14:textId="1D1869D1" w:rsidR="002A37CC" w:rsidRPr="003F24AC" w:rsidRDefault="002A37CC" w:rsidP="002A37CC">
            <w:pPr>
              <w:spacing w:before="240" w:after="240" w:line="360" w:lineRule="auto"/>
              <w:jc w:val="center"/>
            </w:pPr>
            <w:r w:rsidRPr="00AB0CC8">
              <w:rPr>
                <w:color w:val="1F1F1F"/>
                <w:shd w:val="clear" w:color="auto" w:fill="FFFFFF"/>
              </w:rPr>
              <w:t>94.76</w:t>
            </w:r>
          </w:p>
        </w:tc>
      </w:tr>
      <w:tr w:rsidR="002A37CC" w:rsidRPr="003F24AC" w14:paraId="2E1B8B52" w14:textId="77777777" w:rsidTr="002A37CC">
        <w:trPr>
          <w:trHeight w:val="452"/>
        </w:trPr>
        <w:tc>
          <w:tcPr>
            <w:tcW w:w="1834" w:type="dxa"/>
          </w:tcPr>
          <w:p w14:paraId="2A9DF0A4" w14:textId="77777777" w:rsidR="002A37CC" w:rsidRPr="003F24AC" w:rsidRDefault="002A37CC" w:rsidP="002A37CC">
            <w:pPr>
              <w:spacing w:before="240" w:after="240" w:line="360" w:lineRule="auto"/>
              <w:jc w:val="center"/>
              <w:rPr>
                <w:sz w:val="24"/>
                <w:szCs w:val="24"/>
              </w:rPr>
            </w:pPr>
            <w:r w:rsidRPr="003F24AC">
              <w:rPr>
                <w:sz w:val="24"/>
                <w:szCs w:val="24"/>
              </w:rPr>
              <w:t>8</w:t>
            </w:r>
          </w:p>
        </w:tc>
        <w:tc>
          <w:tcPr>
            <w:tcW w:w="3833" w:type="dxa"/>
          </w:tcPr>
          <w:p w14:paraId="08259388" w14:textId="77777777" w:rsidR="002A37CC" w:rsidRPr="003F24AC" w:rsidRDefault="002A37CC" w:rsidP="002A37CC">
            <w:pPr>
              <w:spacing w:before="240" w:after="240" w:line="360" w:lineRule="auto"/>
              <w:jc w:val="center"/>
              <w:rPr>
                <w:sz w:val="24"/>
                <w:szCs w:val="24"/>
              </w:rPr>
            </w:pPr>
            <w:r w:rsidRPr="003F24AC">
              <w:rPr>
                <w:sz w:val="24"/>
                <w:szCs w:val="24"/>
              </w:rPr>
              <w:t>88.09</w:t>
            </w:r>
          </w:p>
        </w:tc>
        <w:tc>
          <w:tcPr>
            <w:tcW w:w="4084" w:type="dxa"/>
          </w:tcPr>
          <w:p w14:paraId="43CECFC5" w14:textId="4CA02FF2" w:rsidR="002A37CC" w:rsidRPr="003F24AC" w:rsidRDefault="002A37CC" w:rsidP="002A37CC">
            <w:pPr>
              <w:spacing w:before="240" w:after="240" w:line="360" w:lineRule="auto"/>
              <w:jc w:val="center"/>
            </w:pPr>
            <w:r w:rsidRPr="00AB0CC8">
              <w:rPr>
                <w:color w:val="1F1F1F"/>
                <w:shd w:val="clear" w:color="auto" w:fill="FFFFFF"/>
              </w:rPr>
              <w:t>93.01</w:t>
            </w:r>
          </w:p>
        </w:tc>
      </w:tr>
      <w:tr w:rsidR="002A37CC" w:rsidRPr="003F24AC" w14:paraId="1D4D232E" w14:textId="77777777" w:rsidTr="002A37CC">
        <w:trPr>
          <w:trHeight w:val="445"/>
        </w:trPr>
        <w:tc>
          <w:tcPr>
            <w:tcW w:w="1834" w:type="dxa"/>
          </w:tcPr>
          <w:p w14:paraId="71BC8BEC" w14:textId="77777777" w:rsidR="002A37CC" w:rsidRPr="003F24AC" w:rsidRDefault="002A37CC" w:rsidP="002A37CC">
            <w:pPr>
              <w:spacing w:before="240" w:after="240" w:line="360" w:lineRule="auto"/>
              <w:jc w:val="center"/>
              <w:rPr>
                <w:sz w:val="24"/>
                <w:szCs w:val="24"/>
              </w:rPr>
            </w:pPr>
            <w:r w:rsidRPr="003F24AC">
              <w:rPr>
                <w:sz w:val="24"/>
                <w:szCs w:val="24"/>
              </w:rPr>
              <w:t>9</w:t>
            </w:r>
          </w:p>
        </w:tc>
        <w:tc>
          <w:tcPr>
            <w:tcW w:w="3833" w:type="dxa"/>
          </w:tcPr>
          <w:p w14:paraId="6950D358" w14:textId="77777777" w:rsidR="002A37CC" w:rsidRPr="003F24AC" w:rsidRDefault="002A37CC" w:rsidP="002A37CC">
            <w:pPr>
              <w:spacing w:before="240" w:after="240" w:line="360" w:lineRule="auto"/>
              <w:jc w:val="center"/>
              <w:rPr>
                <w:sz w:val="24"/>
                <w:szCs w:val="24"/>
              </w:rPr>
            </w:pPr>
            <w:r w:rsidRPr="003F24AC">
              <w:rPr>
                <w:sz w:val="24"/>
                <w:szCs w:val="24"/>
              </w:rPr>
              <w:t>93.06</w:t>
            </w:r>
          </w:p>
        </w:tc>
        <w:tc>
          <w:tcPr>
            <w:tcW w:w="4084" w:type="dxa"/>
          </w:tcPr>
          <w:p w14:paraId="221EC253" w14:textId="385C3985" w:rsidR="002A37CC" w:rsidRPr="003F24AC" w:rsidRDefault="002A37CC" w:rsidP="002A37CC">
            <w:pPr>
              <w:spacing w:before="240" w:after="240" w:line="360" w:lineRule="auto"/>
              <w:jc w:val="center"/>
            </w:pPr>
            <w:r w:rsidRPr="00AB0CC8">
              <w:rPr>
                <w:color w:val="1F1F1F"/>
                <w:shd w:val="clear" w:color="auto" w:fill="FFFFFF"/>
              </w:rPr>
              <w:t>94.76</w:t>
            </w:r>
          </w:p>
        </w:tc>
      </w:tr>
      <w:tr w:rsidR="002A37CC" w:rsidRPr="003F24AC" w14:paraId="6EF1CAE4" w14:textId="77777777" w:rsidTr="002A37CC">
        <w:trPr>
          <w:trHeight w:val="445"/>
        </w:trPr>
        <w:tc>
          <w:tcPr>
            <w:tcW w:w="1834" w:type="dxa"/>
          </w:tcPr>
          <w:p w14:paraId="334B5C3A" w14:textId="77777777" w:rsidR="002A37CC" w:rsidRPr="003F24AC" w:rsidRDefault="002A37CC" w:rsidP="002A37CC">
            <w:pPr>
              <w:spacing w:before="240" w:after="240" w:line="360" w:lineRule="auto"/>
              <w:jc w:val="center"/>
              <w:rPr>
                <w:sz w:val="24"/>
                <w:szCs w:val="24"/>
              </w:rPr>
            </w:pPr>
            <w:r w:rsidRPr="003F24AC">
              <w:rPr>
                <w:sz w:val="24"/>
                <w:szCs w:val="24"/>
              </w:rPr>
              <w:t>10</w:t>
            </w:r>
          </w:p>
        </w:tc>
        <w:tc>
          <w:tcPr>
            <w:tcW w:w="3833" w:type="dxa"/>
          </w:tcPr>
          <w:p w14:paraId="6D1DDF9B" w14:textId="77777777" w:rsidR="002A37CC" w:rsidRPr="003F24AC" w:rsidRDefault="002A37CC" w:rsidP="002A37CC">
            <w:pPr>
              <w:spacing w:before="240" w:after="240" w:line="360" w:lineRule="auto"/>
              <w:jc w:val="center"/>
              <w:rPr>
                <w:sz w:val="24"/>
                <w:szCs w:val="24"/>
              </w:rPr>
            </w:pPr>
            <w:r w:rsidRPr="003F24AC">
              <w:rPr>
                <w:sz w:val="24"/>
                <w:szCs w:val="24"/>
              </w:rPr>
              <w:t>97.92</w:t>
            </w:r>
          </w:p>
        </w:tc>
        <w:tc>
          <w:tcPr>
            <w:tcW w:w="4084" w:type="dxa"/>
          </w:tcPr>
          <w:p w14:paraId="6E45DF39" w14:textId="45177EA7" w:rsidR="002A37CC" w:rsidRPr="003F24AC" w:rsidRDefault="002A37CC" w:rsidP="002A37CC">
            <w:pPr>
              <w:spacing w:before="240" w:after="240" w:line="360" w:lineRule="auto"/>
              <w:jc w:val="center"/>
            </w:pPr>
            <w:r w:rsidRPr="00AB0CC8">
              <w:rPr>
                <w:sz w:val="24"/>
                <w:szCs w:val="24"/>
              </w:rPr>
              <w:t>96.96</w:t>
            </w:r>
          </w:p>
        </w:tc>
      </w:tr>
    </w:tbl>
    <w:p w14:paraId="291DF9DD" w14:textId="77777777" w:rsidR="00E47780" w:rsidRDefault="00E47780" w:rsidP="00E47780">
      <w:pPr>
        <w:shd w:val="clear" w:color="auto" w:fill="FFFFFF"/>
        <w:spacing w:before="240" w:after="240" w:line="360" w:lineRule="auto"/>
      </w:pPr>
    </w:p>
    <w:p w14:paraId="3235D084" w14:textId="63A7576B" w:rsidR="002A37CC" w:rsidRDefault="002A37CC" w:rsidP="002A37CC">
      <w:pPr>
        <w:spacing w:line="360" w:lineRule="auto"/>
        <w:rPr>
          <w:bCs/>
        </w:rPr>
      </w:pPr>
      <w:r w:rsidRPr="003F24AC">
        <w:rPr>
          <w:b/>
        </w:rPr>
        <w:t xml:space="preserve">TABLE 2: </w:t>
      </w:r>
      <w:r w:rsidRPr="003F24AC">
        <w:rPr>
          <w:bCs/>
        </w:rPr>
        <w:t xml:space="preserve">Presenting group statistics results for </w:t>
      </w:r>
      <w:r w:rsidRPr="003F24AC">
        <w:t>CNN(Basic) and VGG-1</w:t>
      </w:r>
      <w:r>
        <w:t>9</w:t>
      </w:r>
      <w:r w:rsidRPr="003F24AC">
        <w:t xml:space="preserve"> </w:t>
      </w:r>
      <w:r w:rsidRPr="003F24AC">
        <w:rPr>
          <w:bCs/>
        </w:rPr>
        <w:t>algorithms</w:t>
      </w:r>
    </w:p>
    <w:tbl>
      <w:tblPr>
        <w:tblStyle w:val="TableGrid"/>
        <w:tblW w:w="0" w:type="auto"/>
        <w:tblLook w:val="04A0" w:firstRow="1" w:lastRow="0" w:firstColumn="1" w:lastColumn="0" w:noHBand="0" w:noVBand="1"/>
      </w:tblPr>
      <w:tblGrid>
        <w:gridCol w:w="1803"/>
        <w:gridCol w:w="1803"/>
        <w:gridCol w:w="1803"/>
        <w:gridCol w:w="1803"/>
        <w:gridCol w:w="1804"/>
      </w:tblGrid>
      <w:tr w:rsidR="002A37CC" w:rsidRPr="003F24AC" w14:paraId="2E172F88" w14:textId="77777777" w:rsidTr="00C65BE0">
        <w:trPr>
          <w:trHeight w:val="595"/>
        </w:trPr>
        <w:tc>
          <w:tcPr>
            <w:tcW w:w="1803" w:type="dxa"/>
          </w:tcPr>
          <w:p w14:paraId="1EBD4614" w14:textId="77777777" w:rsidR="002A37CC" w:rsidRPr="003F24AC" w:rsidRDefault="002A37CC" w:rsidP="00C65BE0">
            <w:pPr>
              <w:spacing w:line="360" w:lineRule="auto"/>
              <w:jc w:val="center"/>
              <w:rPr>
                <w:b/>
                <w:bCs/>
                <w:sz w:val="24"/>
                <w:szCs w:val="24"/>
              </w:rPr>
            </w:pPr>
            <w:r w:rsidRPr="003F24AC">
              <w:rPr>
                <w:b/>
                <w:bCs/>
                <w:sz w:val="24"/>
                <w:szCs w:val="24"/>
              </w:rPr>
              <w:t>Algorithm</w:t>
            </w:r>
          </w:p>
        </w:tc>
        <w:tc>
          <w:tcPr>
            <w:tcW w:w="1803" w:type="dxa"/>
          </w:tcPr>
          <w:p w14:paraId="5E363259" w14:textId="77777777" w:rsidR="002A37CC" w:rsidRPr="003F24AC" w:rsidRDefault="002A37CC" w:rsidP="00C65BE0">
            <w:pPr>
              <w:spacing w:line="360" w:lineRule="auto"/>
              <w:jc w:val="center"/>
              <w:rPr>
                <w:b/>
                <w:bCs/>
                <w:sz w:val="24"/>
                <w:szCs w:val="24"/>
              </w:rPr>
            </w:pPr>
            <w:r w:rsidRPr="003F24AC">
              <w:rPr>
                <w:b/>
                <w:bCs/>
                <w:sz w:val="24"/>
                <w:szCs w:val="24"/>
              </w:rPr>
              <w:t>Mean Accuracy</w:t>
            </w:r>
          </w:p>
        </w:tc>
        <w:tc>
          <w:tcPr>
            <w:tcW w:w="1803" w:type="dxa"/>
          </w:tcPr>
          <w:p w14:paraId="60366C4D" w14:textId="77777777" w:rsidR="002A37CC" w:rsidRPr="003F24AC" w:rsidRDefault="002A37CC" w:rsidP="00C65BE0">
            <w:pPr>
              <w:spacing w:line="360" w:lineRule="auto"/>
              <w:jc w:val="center"/>
              <w:rPr>
                <w:b/>
                <w:bCs/>
                <w:sz w:val="24"/>
                <w:szCs w:val="24"/>
              </w:rPr>
            </w:pPr>
            <w:r w:rsidRPr="003F24AC">
              <w:rPr>
                <w:b/>
                <w:bCs/>
                <w:sz w:val="24"/>
                <w:szCs w:val="24"/>
              </w:rPr>
              <w:t>Standard Deviation</w:t>
            </w:r>
          </w:p>
        </w:tc>
        <w:tc>
          <w:tcPr>
            <w:tcW w:w="1803" w:type="dxa"/>
          </w:tcPr>
          <w:p w14:paraId="22E5BC5D" w14:textId="77777777" w:rsidR="002A37CC" w:rsidRPr="003F24AC" w:rsidRDefault="002A37CC" w:rsidP="00C65BE0">
            <w:pPr>
              <w:spacing w:line="360" w:lineRule="auto"/>
              <w:jc w:val="center"/>
              <w:rPr>
                <w:b/>
                <w:bCs/>
                <w:sz w:val="24"/>
                <w:szCs w:val="24"/>
              </w:rPr>
            </w:pPr>
            <w:r w:rsidRPr="003F24AC">
              <w:rPr>
                <w:b/>
                <w:bCs/>
                <w:sz w:val="24"/>
                <w:szCs w:val="24"/>
              </w:rPr>
              <w:t>Minimum Accuracy</w:t>
            </w:r>
          </w:p>
        </w:tc>
        <w:tc>
          <w:tcPr>
            <w:tcW w:w="1804" w:type="dxa"/>
          </w:tcPr>
          <w:p w14:paraId="6277EEF6" w14:textId="77777777" w:rsidR="002A37CC" w:rsidRPr="003F24AC" w:rsidRDefault="002A37CC" w:rsidP="00C65BE0">
            <w:pPr>
              <w:spacing w:line="360" w:lineRule="auto"/>
              <w:jc w:val="center"/>
              <w:rPr>
                <w:b/>
                <w:bCs/>
                <w:sz w:val="24"/>
                <w:szCs w:val="24"/>
              </w:rPr>
            </w:pPr>
            <w:r w:rsidRPr="003F24AC">
              <w:rPr>
                <w:b/>
                <w:bCs/>
                <w:sz w:val="24"/>
                <w:szCs w:val="24"/>
              </w:rPr>
              <w:t>Maximum Accuracy</w:t>
            </w:r>
          </w:p>
        </w:tc>
      </w:tr>
      <w:tr w:rsidR="002A37CC" w:rsidRPr="003F24AC" w14:paraId="20DDC736" w14:textId="77777777" w:rsidTr="00C65BE0">
        <w:trPr>
          <w:trHeight w:val="869"/>
        </w:trPr>
        <w:tc>
          <w:tcPr>
            <w:tcW w:w="1803" w:type="dxa"/>
          </w:tcPr>
          <w:p w14:paraId="4A8737EB" w14:textId="77777777" w:rsidR="002A37CC" w:rsidRPr="003F24AC" w:rsidRDefault="002A37CC" w:rsidP="00C65BE0">
            <w:pPr>
              <w:spacing w:line="360" w:lineRule="auto"/>
              <w:jc w:val="center"/>
              <w:rPr>
                <w:b/>
                <w:sz w:val="24"/>
                <w:szCs w:val="24"/>
              </w:rPr>
            </w:pPr>
            <w:r w:rsidRPr="003F24AC">
              <w:rPr>
                <w:b/>
                <w:sz w:val="24"/>
                <w:szCs w:val="24"/>
              </w:rPr>
              <w:t>CNN(BASIC)</w:t>
            </w:r>
          </w:p>
        </w:tc>
        <w:tc>
          <w:tcPr>
            <w:tcW w:w="1803" w:type="dxa"/>
          </w:tcPr>
          <w:p w14:paraId="4078FF19" w14:textId="4DE164F5" w:rsidR="002A37CC" w:rsidRPr="003F24AC" w:rsidRDefault="002A37CC" w:rsidP="00C65BE0">
            <w:pPr>
              <w:spacing w:line="360" w:lineRule="auto"/>
              <w:jc w:val="center"/>
              <w:rPr>
                <w:bCs/>
              </w:rPr>
            </w:pPr>
            <w:r w:rsidRPr="003F24AC">
              <w:rPr>
                <w:bCs/>
              </w:rPr>
              <w:t>9</w:t>
            </w:r>
            <w:r>
              <w:rPr>
                <w:bCs/>
              </w:rPr>
              <w:t>0</w:t>
            </w:r>
            <w:r w:rsidRPr="003F24AC">
              <w:rPr>
                <w:bCs/>
              </w:rPr>
              <w:t>.35</w:t>
            </w:r>
          </w:p>
        </w:tc>
        <w:tc>
          <w:tcPr>
            <w:tcW w:w="1803" w:type="dxa"/>
          </w:tcPr>
          <w:p w14:paraId="7CDF3BEB" w14:textId="77777777" w:rsidR="002A37CC" w:rsidRPr="003F24AC" w:rsidRDefault="002A37CC" w:rsidP="00C65BE0">
            <w:pPr>
              <w:spacing w:line="360" w:lineRule="auto"/>
              <w:jc w:val="center"/>
              <w:rPr>
                <w:bCs/>
              </w:rPr>
            </w:pPr>
            <w:r w:rsidRPr="003F24AC">
              <w:rPr>
                <w:bCs/>
              </w:rPr>
              <w:t>2.4231</w:t>
            </w:r>
          </w:p>
        </w:tc>
        <w:tc>
          <w:tcPr>
            <w:tcW w:w="1803" w:type="dxa"/>
          </w:tcPr>
          <w:p w14:paraId="1B0A9E69" w14:textId="77777777" w:rsidR="002A37CC" w:rsidRPr="003F24AC" w:rsidRDefault="002A37CC" w:rsidP="00C65BE0">
            <w:pPr>
              <w:spacing w:line="360" w:lineRule="auto"/>
              <w:jc w:val="center"/>
              <w:rPr>
                <w:bCs/>
              </w:rPr>
            </w:pPr>
            <w:r w:rsidRPr="003F24AC">
              <w:rPr>
                <w:bCs/>
              </w:rPr>
              <w:t>76.12</w:t>
            </w:r>
          </w:p>
        </w:tc>
        <w:tc>
          <w:tcPr>
            <w:tcW w:w="1804" w:type="dxa"/>
          </w:tcPr>
          <w:p w14:paraId="016BD52D" w14:textId="77777777" w:rsidR="002A37CC" w:rsidRPr="003F24AC" w:rsidRDefault="002A37CC" w:rsidP="00C65BE0">
            <w:pPr>
              <w:spacing w:line="360" w:lineRule="auto"/>
              <w:jc w:val="center"/>
              <w:rPr>
                <w:b/>
              </w:rPr>
            </w:pPr>
            <w:r w:rsidRPr="003F24AC">
              <w:rPr>
                <w:sz w:val="24"/>
                <w:szCs w:val="24"/>
              </w:rPr>
              <w:t>97.92</w:t>
            </w:r>
          </w:p>
        </w:tc>
      </w:tr>
      <w:tr w:rsidR="002A37CC" w:rsidRPr="003F24AC" w14:paraId="7DEE0226" w14:textId="77777777" w:rsidTr="00C65BE0">
        <w:trPr>
          <w:trHeight w:val="901"/>
        </w:trPr>
        <w:tc>
          <w:tcPr>
            <w:tcW w:w="1803" w:type="dxa"/>
          </w:tcPr>
          <w:p w14:paraId="77302E5E" w14:textId="15833648" w:rsidR="002A37CC" w:rsidRPr="003F24AC" w:rsidRDefault="002A37CC" w:rsidP="002A37CC">
            <w:pPr>
              <w:spacing w:line="360" w:lineRule="auto"/>
              <w:jc w:val="center"/>
              <w:rPr>
                <w:b/>
                <w:sz w:val="24"/>
                <w:szCs w:val="24"/>
              </w:rPr>
            </w:pPr>
            <w:r w:rsidRPr="00AB0CC8">
              <w:rPr>
                <w:b/>
                <w:sz w:val="24"/>
                <w:szCs w:val="24"/>
              </w:rPr>
              <w:t>VGG-19</w:t>
            </w:r>
          </w:p>
        </w:tc>
        <w:tc>
          <w:tcPr>
            <w:tcW w:w="1803" w:type="dxa"/>
          </w:tcPr>
          <w:p w14:paraId="0E6FC9FE" w14:textId="7C4445D7" w:rsidR="002A37CC" w:rsidRPr="003F24AC" w:rsidRDefault="002A37CC" w:rsidP="002A37CC">
            <w:pPr>
              <w:spacing w:line="360" w:lineRule="auto"/>
              <w:jc w:val="center"/>
              <w:rPr>
                <w:bCs/>
              </w:rPr>
            </w:pPr>
            <w:r w:rsidRPr="00AB0CC8">
              <w:rPr>
                <w:bCs/>
              </w:rPr>
              <w:t>91.67</w:t>
            </w:r>
          </w:p>
        </w:tc>
        <w:tc>
          <w:tcPr>
            <w:tcW w:w="1803" w:type="dxa"/>
          </w:tcPr>
          <w:p w14:paraId="71A4DE7A" w14:textId="22086867" w:rsidR="002A37CC" w:rsidRPr="003F24AC" w:rsidRDefault="002A37CC" w:rsidP="002A37CC">
            <w:pPr>
              <w:spacing w:line="360" w:lineRule="auto"/>
              <w:jc w:val="center"/>
              <w:rPr>
                <w:bCs/>
              </w:rPr>
            </w:pPr>
            <w:r w:rsidRPr="00AB0CC8">
              <w:rPr>
                <w:bCs/>
              </w:rPr>
              <w:t>2.4231</w:t>
            </w:r>
          </w:p>
        </w:tc>
        <w:tc>
          <w:tcPr>
            <w:tcW w:w="1803" w:type="dxa"/>
          </w:tcPr>
          <w:p w14:paraId="5CF7D9EA" w14:textId="295BE7C4" w:rsidR="002A37CC" w:rsidRPr="003F24AC" w:rsidRDefault="002A37CC" w:rsidP="002A37CC">
            <w:pPr>
              <w:spacing w:line="360" w:lineRule="auto"/>
              <w:jc w:val="center"/>
              <w:rPr>
                <w:bCs/>
              </w:rPr>
            </w:pPr>
            <w:r w:rsidRPr="00AB0CC8">
              <w:rPr>
                <w:color w:val="1F1F1F"/>
                <w:shd w:val="clear" w:color="auto" w:fill="FFFFFF"/>
              </w:rPr>
              <w:t>64.63</w:t>
            </w:r>
          </w:p>
        </w:tc>
        <w:tc>
          <w:tcPr>
            <w:tcW w:w="1804" w:type="dxa"/>
          </w:tcPr>
          <w:p w14:paraId="2B6FDFEB" w14:textId="688337B1" w:rsidR="002A37CC" w:rsidRPr="003F24AC" w:rsidRDefault="002A37CC" w:rsidP="002A37CC">
            <w:pPr>
              <w:spacing w:line="360" w:lineRule="auto"/>
              <w:jc w:val="center"/>
              <w:rPr>
                <w:b/>
              </w:rPr>
            </w:pPr>
            <w:r w:rsidRPr="00AB0CC8">
              <w:rPr>
                <w:color w:val="1F1F1F"/>
                <w:shd w:val="clear" w:color="auto" w:fill="FFFFFF"/>
              </w:rPr>
              <w:t>96.94</w:t>
            </w:r>
          </w:p>
        </w:tc>
      </w:tr>
    </w:tbl>
    <w:p w14:paraId="74D5927D" w14:textId="5CBE23BC" w:rsidR="002A37CC" w:rsidRDefault="002A37CC" w:rsidP="002A37CC">
      <w:pPr>
        <w:spacing w:line="360" w:lineRule="auto"/>
        <w:rPr>
          <w:bCs/>
        </w:rPr>
      </w:pPr>
    </w:p>
    <w:p w14:paraId="61B80E73" w14:textId="77777777" w:rsidR="002A37CC" w:rsidRDefault="002A37CC" w:rsidP="002A37CC">
      <w:pPr>
        <w:spacing w:line="360" w:lineRule="auto"/>
        <w:rPr>
          <w:bCs/>
        </w:rPr>
      </w:pPr>
    </w:p>
    <w:p w14:paraId="1DE595D9" w14:textId="77777777" w:rsidR="00FA2A3D" w:rsidRDefault="00FA2A3D" w:rsidP="002A37CC">
      <w:pPr>
        <w:spacing w:line="360" w:lineRule="auto"/>
        <w:rPr>
          <w:b/>
        </w:rPr>
      </w:pPr>
    </w:p>
    <w:p w14:paraId="56B0FF7F" w14:textId="77777777" w:rsidR="00FA2A3D" w:rsidRDefault="00FA2A3D" w:rsidP="002A37CC">
      <w:pPr>
        <w:spacing w:line="360" w:lineRule="auto"/>
        <w:rPr>
          <w:b/>
        </w:rPr>
      </w:pPr>
    </w:p>
    <w:p w14:paraId="306810FC" w14:textId="77777777" w:rsidR="00FA2A3D" w:rsidRDefault="00FA2A3D" w:rsidP="002A37CC">
      <w:pPr>
        <w:spacing w:line="360" w:lineRule="auto"/>
        <w:rPr>
          <w:b/>
        </w:rPr>
      </w:pPr>
    </w:p>
    <w:p w14:paraId="42070688" w14:textId="77777777" w:rsidR="00FA2A3D" w:rsidRDefault="00FA2A3D" w:rsidP="002A37CC">
      <w:pPr>
        <w:spacing w:line="360" w:lineRule="auto"/>
        <w:rPr>
          <w:b/>
        </w:rPr>
      </w:pPr>
    </w:p>
    <w:p w14:paraId="62C5EB1F" w14:textId="77777777" w:rsidR="00FA2A3D" w:rsidRDefault="00FA2A3D" w:rsidP="002A37CC">
      <w:pPr>
        <w:spacing w:line="360" w:lineRule="auto"/>
        <w:rPr>
          <w:b/>
        </w:rPr>
      </w:pPr>
    </w:p>
    <w:p w14:paraId="0D355A13" w14:textId="77777777" w:rsidR="00FA2A3D" w:rsidRDefault="00FA2A3D" w:rsidP="002A37CC">
      <w:pPr>
        <w:spacing w:line="360" w:lineRule="auto"/>
        <w:rPr>
          <w:b/>
        </w:rPr>
      </w:pPr>
    </w:p>
    <w:p w14:paraId="2629C90F" w14:textId="77777777" w:rsidR="00FA2A3D" w:rsidRDefault="00FA2A3D" w:rsidP="002A37CC">
      <w:pPr>
        <w:spacing w:line="360" w:lineRule="auto"/>
        <w:rPr>
          <w:b/>
        </w:rPr>
      </w:pPr>
    </w:p>
    <w:p w14:paraId="73167EB8" w14:textId="77777777" w:rsidR="00FA2A3D" w:rsidRDefault="00FA2A3D" w:rsidP="002A37CC">
      <w:pPr>
        <w:spacing w:line="360" w:lineRule="auto"/>
        <w:rPr>
          <w:b/>
        </w:rPr>
      </w:pPr>
    </w:p>
    <w:p w14:paraId="74F179B2" w14:textId="77777777" w:rsidR="00FA2A3D" w:rsidRDefault="00FA2A3D" w:rsidP="002A37CC">
      <w:pPr>
        <w:spacing w:line="360" w:lineRule="auto"/>
        <w:rPr>
          <w:b/>
        </w:rPr>
      </w:pPr>
    </w:p>
    <w:p w14:paraId="3BAAAC35" w14:textId="77777777" w:rsidR="00FA2A3D" w:rsidRDefault="00FA2A3D" w:rsidP="002A37CC">
      <w:pPr>
        <w:spacing w:line="360" w:lineRule="auto"/>
        <w:rPr>
          <w:b/>
        </w:rPr>
      </w:pPr>
    </w:p>
    <w:p w14:paraId="3635EFF6" w14:textId="77777777" w:rsidR="00FA2A3D" w:rsidRDefault="00FA2A3D" w:rsidP="002A37CC">
      <w:pPr>
        <w:spacing w:line="360" w:lineRule="auto"/>
        <w:rPr>
          <w:b/>
        </w:rPr>
      </w:pPr>
    </w:p>
    <w:p w14:paraId="0D178797" w14:textId="77777777" w:rsidR="00FA2A3D" w:rsidRDefault="00FA2A3D" w:rsidP="002A37CC">
      <w:pPr>
        <w:spacing w:line="360" w:lineRule="auto"/>
        <w:rPr>
          <w:b/>
        </w:rPr>
      </w:pPr>
    </w:p>
    <w:p w14:paraId="434B97A0" w14:textId="4E437620" w:rsidR="002A37CC" w:rsidRPr="003F24AC" w:rsidRDefault="002A37CC" w:rsidP="002A37CC">
      <w:pPr>
        <w:spacing w:line="360" w:lineRule="auto"/>
        <w:rPr>
          <w:b/>
        </w:rPr>
      </w:pPr>
      <w:r w:rsidRPr="003F24AC">
        <w:rPr>
          <w:b/>
        </w:rPr>
        <w:lastRenderedPageBreak/>
        <w:t>GRAPH:</w:t>
      </w:r>
    </w:p>
    <w:p w14:paraId="781C6F4D" w14:textId="77777777" w:rsidR="002A37CC" w:rsidRPr="003F24AC" w:rsidRDefault="002A37CC" w:rsidP="002A37CC">
      <w:pPr>
        <w:shd w:val="clear" w:color="auto" w:fill="FFFFFF"/>
        <w:spacing w:before="240" w:after="240" w:line="360" w:lineRule="auto"/>
        <w:jc w:val="center"/>
      </w:pPr>
      <w:r w:rsidRPr="003F24AC">
        <w:fldChar w:fldCharType="begin"/>
      </w:r>
      <w:r w:rsidRPr="003F24AC">
        <w:instrText xml:space="preserve"> INCLUDEPICTURE "/Users/sunilshurajnthiyanandan/Library/Group Containers/UBF8T346G9.ms/WebArchiveCopyPasteTempFiles/com.microsoft.Word/1TAAAAABJRU5ErkJggg==" \* MERGEFORMATINET </w:instrText>
      </w:r>
      <w:r w:rsidRPr="003F24AC">
        <w:fldChar w:fldCharType="separate"/>
      </w:r>
      <w:r w:rsidRPr="003F24AC">
        <w:rPr>
          <w:noProof/>
        </w:rPr>
        <w:drawing>
          <wp:inline distT="0" distB="0" distL="0" distR="0" wp14:anchorId="3186DE23" wp14:editId="1E04B7AA">
            <wp:extent cx="4716855" cy="3724900"/>
            <wp:effectExtent l="0" t="0" r="0" b="0"/>
            <wp:docPr id="186883802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38028" name="Picture 1" descr="A graph of a graph with blue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377" cy="3760059"/>
                    </a:xfrm>
                    <a:prstGeom prst="rect">
                      <a:avLst/>
                    </a:prstGeom>
                    <a:noFill/>
                    <a:ln>
                      <a:noFill/>
                    </a:ln>
                  </pic:spPr>
                </pic:pic>
              </a:graphicData>
            </a:graphic>
          </wp:inline>
        </w:drawing>
      </w:r>
      <w:r w:rsidRPr="003F24AC">
        <w:fldChar w:fldCharType="end"/>
      </w:r>
    </w:p>
    <w:p w14:paraId="75E6C7AB" w14:textId="77777777" w:rsidR="002A37CC" w:rsidRDefault="002A37CC" w:rsidP="002A37CC">
      <w:pPr>
        <w:shd w:val="clear" w:color="auto" w:fill="FFFFFF"/>
        <w:spacing w:before="240" w:after="240" w:line="360" w:lineRule="auto"/>
        <w:jc w:val="center"/>
        <w:rPr>
          <w:b/>
          <w:sz w:val="28"/>
          <w:szCs w:val="28"/>
        </w:rPr>
      </w:pPr>
      <w:r w:rsidRPr="003F24AC">
        <w:rPr>
          <w:b/>
          <w:sz w:val="28"/>
          <w:szCs w:val="28"/>
        </w:rPr>
        <w:t>ACCURACY GRAPH FOR CNN(BASIC)</w:t>
      </w:r>
    </w:p>
    <w:p w14:paraId="0FFD575F" w14:textId="77777777" w:rsidR="002A37CC" w:rsidRDefault="002A37CC" w:rsidP="002A37CC">
      <w:pPr>
        <w:shd w:val="clear" w:color="auto" w:fill="FFFFFF"/>
        <w:spacing w:before="240" w:after="240" w:line="360" w:lineRule="auto"/>
        <w:jc w:val="center"/>
        <w:rPr>
          <w:b/>
          <w:sz w:val="28"/>
          <w:szCs w:val="28"/>
        </w:rPr>
      </w:pPr>
    </w:p>
    <w:p w14:paraId="321421C5" w14:textId="77777777" w:rsidR="002A37CC" w:rsidRPr="00AB0CC8" w:rsidRDefault="002A37CC" w:rsidP="002A37CC">
      <w:pPr>
        <w:spacing w:line="360" w:lineRule="auto"/>
        <w:jc w:val="center"/>
      </w:pPr>
      <w:r w:rsidRPr="00AB0CC8">
        <w:fldChar w:fldCharType="begin"/>
      </w:r>
      <w:r w:rsidRPr="00AB0CC8">
        <w:instrText xml:space="preserve"> INCLUDEPICTURE "/Users/sunilshurajnthiyanandan/Library/Group Containers/UBF8T346G9.ms/WebArchiveCopyPasteTempFiles/com.microsoft.Word/ATYA0gy+19WeAAAAAElFTkSuQmCC" \* MERGEFORMATINET </w:instrText>
      </w:r>
      <w:r w:rsidRPr="00AB0CC8">
        <w:fldChar w:fldCharType="separate"/>
      </w:r>
      <w:r w:rsidRPr="00AB0CC8">
        <w:rPr>
          <w:noProof/>
        </w:rPr>
        <w:drawing>
          <wp:inline distT="0" distB="0" distL="0" distR="0" wp14:anchorId="10E851E8" wp14:editId="3B9AD938">
            <wp:extent cx="6459910" cy="4137660"/>
            <wp:effectExtent l="0" t="0" r="4445" b="2540"/>
            <wp:docPr id="192072529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5297" name="Picture 1" descr="A graph with blue and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8982" cy="4156281"/>
                    </a:xfrm>
                    <a:prstGeom prst="rect">
                      <a:avLst/>
                    </a:prstGeom>
                    <a:noFill/>
                    <a:ln>
                      <a:noFill/>
                    </a:ln>
                  </pic:spPr>
                </pic:pic>
              </a:graphicData>
            </a:graphic>
          </wp:inline>
        </w:drawing>
      </w:r>
      <w:r w:rsidRPr="00AB0CC8">
        <w:fldChar w:fldCharType="end"/>
      </w:r>
    </w:p>
    <w:p w14:paraId="76687D3F" w14:textId="447BB25A" w:rsidR="002A37CC" w:rsidRPr="003F24AC" w:rsidRDefault="002A37CC" w:rsidP="00F114F8">
      <w:pPr>
        <w:spacing w:line="360" w:lineRule="auto"/>
        <w:jc w:val="center"/>
        <w:rPr>
          <w:b/>
          <w:sz w:val="28"/>
          <w:szCs w:val="28"/>
        </w:rPr>
      </w:pPr>
      <w:r w:rsidRPr="00AB0CC8">
        <w:rPr>
          <w:b/>
          <w:sz w:val="28"/>
          <w:szCs w:val="28"/>
        </w:rPr>
        <w:t>ACCURACY GRAPH FOR VGG-19</w:t>
      </w:r>
    </w:p>
    <w:p w14:paraId="71F524B6" w14:textId="77777777" w:rsidR="002A37CC" w:rsidRPr="003F24AC" w:rsidRDefault="002A37CC" w:rsidP="002A37CC">
      <w:pPr>
        <w:spacing w:line="360" w:lineRule="auto"/>
        <w:rPr>
          <w:bCs/>
        </w:rPr>
      </w:pPr>
    </w:p>
    <w:p w14:paraId="71B7C60D" w14:textId="77777777" w:rsidR="002A37CC" w:rsidRPr="003F24AC" w:rsidRDefault="002A37CC" w:rsidP="00E47780">
      <w:pPr>
        <w:shd w:val="clear" w:color="auto" w:fill="FFFFFF"/>
        <w:spacing w:before="240" w:after="240" w:line="360" w:lineRule="auto"/>
      </w:pPr>
    </w:p>
    <w:p w14:paraId="66219F79" w14:textId="77777777" w:rsidR="00E47780" w:rsidRPr="00E47780" w:rsidRDefault="00E47780" w:rsidP="00E47780">
      <w:pPr>
        <w:spacing w:line="360" w:lineRule="auto"/>
        <w:rPr>
          <w:lang w:val="en-US"/>
        </w:rPr>
      </w:pPr>
    </w:p>
    <w:p w14:paraId="459A1E4E" w14:textId="77777777" w:rsidR="00E47780" w:rsidRPr="00E47780" w:rsidRDefault="00E47780" w:rsidP="00E47780">
      <w:pPr>
        <w:pStyle w:val="NormalWeb"/>
        <w:spacing w:line="360" w:lineRule="auto"/>
        <w:rPr>
          <w:color w:val="000000"/>
        </w:rPr>
      </w:pPr>
    </w:p>
    <w:p w14:paraId="70F52FCB" w14:textId="77777777" w:rsidR="00A929FA" w:rsidRPr="00E47780" w:rsidRDefault="00A929FA" w:rsidP="00E47780">
      <w:pPr>
        <w:spacing w:line="360" w:lineRule="auto"/>
        <w:jc w:val="both"/>
        <w:rPr>
          <w:bCs/>
        </w:rPr>
      </w:pPr>
    </w:p>
    <w:p w14:paraId="0C8EFCC1" w14:textId="77777777" w:rsidR="00A929FA" w:rsidRPr="00E47780" w:rsidRDefault="00A929FA" w:rsidP="00E47780">
      <w:pPr>
        <w:pStyle w:val="NormalWeb"/>
        <w:spacing w:line="360" w:lineRule="auto"/>
        <w:rPr>
          <w:color w:val="000000"/>
        </w:rPr>
      </w:pPr>
    </w:p>
    <w:p w14:paraId="2ACE6776" w14:textId="77777777" w:rsidR="00A929FA" w:rsidRPr="00E47780" w:rsidRDefault="00A929FA" w:rsidP="00E47780">
      <w:pPr>
        <w:pStyle w:val="NormalWeb"/>
        <w:spacing w:line="360" w:lineRule="auto"/>
        <w:rPr>
          <w:b/>
          <w:bCs/>
          <w:color w:val="000000"/>
          <w:sz w:val="28"/>
          <w:szCs w:val="28"/>
          <w:u w:val="single"/>
        </w:rPr>
      </w:pPr>
    </w:p>
    <w:p w14:paraId="5094A504" w14:textId="77777777" w:rsidR="00472AFA" w:rsidRPr="00E47780" w:rsidRDefault="00472AFA" w:rsidP="00E47780">
      <w:pPr>
        <w:spacing w:line="360" w:lineRule="auto"/>
      </w:pPr>
    </w:p>
    <w:p w14:paraId="5159FBF5" w14:textId="77777777" w:rsidR="001F25CC" w:rsidRPr="00E47780" w:rsidRDefault="001F25CC" w:rsidP="00E47780">
      <w:pPr>
        <w:spacing w:line="360" w:lineRule="auto"/>
      </w:pPr>
    </w:p>
    <w:p w14:paraId="5F82FA32" w14:textId="77777777" w:rsidR="001F25CC" w:rsidRPr="00E47780" w:rsidRDefault="001F25CC" w:rsidP="00E47780">
      <w:pPr>
        <w:spacing w:line="360" w:lineRule="auto"/>
      </w:pPr>
    </w:p>
    <w:sectPr w:rsidR="001F25CC" w:rsidRPr="00E47780" w:rsidSect="00C270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5DC2"/>
    <w:multiLevelType w:val="multilevel"/>
    <w:tmpl w:val="48E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5368E"/>
    <w:multiLevelType w:val="hybridMultilevel"/>
    <w:tmpl w:val="3BA0F94E"/>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2" w15:restartNumberingAfterBreak="0">
    <w:nsid w:val="411D49A5"/>
    <w:multiLevelType w:val="multilevel"/>
    <w:tmpl w:val="24B45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963154">
    <w:abstractNumId w:val="0"/>
  </w:num>
  <w:num w:numId="2" w16cid:durableId="470026400">
    <w:abstractNumId w:val="2"/>
  </w:num>
  <w:num w:numId="3" w16cid:durableId="160900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CC"/>
    <w:rsid w:val="001F25CC"/>
    <w:rsid w:val="002A37CC"/>
    <w:rsid w:val="003E3F7B"/>
    <w:rsid w:val="004421A1"/>
    <w:rsid w:val="00472AFA"/>
    <w:rsid w:val="005139C8"/>
    <w:rsid w:val="00771772"/>
    <w:rsid w:val="00A929FA"/>
    <w:rsid w:val="00C270C2"/>
    <w:rsid w:val="00CF69F7"/>
    <w:rsid w:val="00E47780"/>
    <w:rsid w:val="00F114F8"/>
    <w:rsid w:val="00F354F1"/>
    <w:rsid w:val="00FA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62BEE5"/>
  <w15:chartTrackingRefBased/>
  <w15:docId w15:val="{D210B3B5-876E-9848-A427-C934F6F1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F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F2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5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5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5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5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5CC"/>
    <w:rPr>
      <w:rFonts w:eastAsiaTheme="majorEastAsia" w:cstheme="majorBidi"/>
      <w:color w:val="272727" w:themeColor="text1" w:themeTint="D8"/>
    </w:rPr>
  </w:style>
  <w:style w:type="paragraph" w:styleId="Title">
    <w:name w:val="Title"/>
    <w:basedOn w:val="Normal"/>
    <w:next w:val="Normal"/>
    <w:link w:val="TitleChar"/>
    <w:uiPriority w:val="10"/>
    <w:qFormat/>
    <w:rsid w:val="001F25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5CC"/>
    <w:pPr>
      <w:spacing w:before="160"/>
      <w:jc w:val="center"/>
    </w:pPr>
    <w:rPr>
      <w:i/>
      <w:iCs/>
      <w:color w:val="404040" w:themeColor="text1" w:themeTint="BF"/>
    </w:rPr>
  </w:style>
  <w:style w:type="character" w:customStyle="1" w:styleId="QuoteChar">
    <w:name w:val="Quote Char"/>
    <w:basedOn w:val="DefaultParagraphFont"/>
    <w:link w:val="Quote"/>
    <w:uiPriority w:val="29"/>
    <w:rsid w:val="001F25CC"/>
    <w:rPr>
      <w:i/>
      <w:iCs/>
      <w:color w:val="404040" w:themeColor="text1" w:themeTint="BF"/>
    </w:rPr>
  </w:style>
  <w:style w:type="paragraph" w:styleId="ListParagraph">
    <w:name w:val="List Paragraph"/>
    <w:basedOn w:val="Normal"/>
    <w:uiPriority w:val="34"/>
    <w:qFormat/>
    <w:rsid w:val="001F25CC"/>
    <w:pPr>
      <w:ind w:left="720"/>
      <w:contextualSpacing/>
    </w:pPr>
  </w:style>
  <w:style w:type="character" w:styleId="IntenseEmphasis">
    <w:name w:val="Intense Emphasis"/>
    <w:basedOn w:val="DefaultParagraphFont"/>
    <w:uiPriority w:val="21"/>
    <w:qFormat/>
    <w:rsid w:val="001F25CC"/>
    <w:rPr>
      <w:i/>
      <w:iCs/>
      <w:color w:val="0F4761" w:themeColor="accent1" w:themeShade="BF"/>
    </w:rPr>
  </w:style>
  <w:style w:type="paragraph" w:styleId="IntenseQuote">
    <w:name w:val="Intense Quote"/>
    <w:basedOn w:val="Normal"/>
    <w:next w:val="Normal"/>
    <w:link w:val="IntenseQuoteChar"/>
    <w:uiPriority w:val="30"/>
    <w:qFormat/>
    <w:rsid w:val="001F2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5CC"/>
    <w:rPr>
      <w:i/>
      <w:iCs/>
      <w:color w:val="0F4761" w:themeColor="accent1" w:themeShade="BF"/>
    </w:rPr>
  </w:style>
  <w:style w:type="character" w:styleId="IntenseReference">
    <w:name w:val="Intense Reference"/>
    <w:basedOn w:val="DefaultParagraphFont"/>
    <w:uiPriority w:val="32"/>
    <w:qFormat/>
    <w:rsid w:val="001F25CC"/>
    <w:rPr>
      <w:b/>
      <w:bCs/>
      <w:smallCaps/>
      <w:color w:val="0F4761" w:themeColor="accent1" w:themeShade="BF"/>
      <w:spacing w:val="5"/>
    </w:rPr>
  </w:style>
  <w:style w:type="character" w:styleId="Hyperlink">
    <w:name w:val="Hyperlink"/>
    <w:basedOn w:val="DefaultParagraphFont"/>
    <w:uiPriority w:val="99"/>
    <w:unhideWhenUsed/>
    <w:rsid w:val="001F25CC"/>
    <w:rPr>
      <w:color w:val="467886" w:themeColor="hyperlink"/>
      <w:u w:val="single"/>
    </w:rPr>
  </w:style>
  <w:style w:type="paragraph" w:styleId="NormalWeb">
    <w:name w:val="Normal (Web)"/>
    <w:basedOn w:val="Normal"/>
    <w:uiPriority w:val="99"/>
    <w:unhideWhenUsed/>
    <w:rsid w:val="00472AFA"/>
    <w:pPr>
      <w:spacing w:before="100" w:beforeAutospacing="1" w:after="100" w:afterAutospacing="1"/>
    </w:pPr>
  </w:style>
  <w:style w:type="character" w:styleId="Strong">
    <w:name w:val="Strong"/>
    <w:basedOn w:val="DefaultParagraphFont"/>
    <w:uiPriority w:val="22"/>
    <w:qFormat/>
    <w:rsid w:val="00472AFA"/>
    <w:rPr>
      <w:b/>
      <w:bCs/>
    </w:rPr>
  </w:style>
  <w:style w:type="character" w:customStyle="1" w:styleId="apple-converted-space">
    <w:name w:val="apple-converted-space"/>
    <w:basedOn w:val="DefaultParagraphFont"/>
    <w:rsid w:val="00472AFA"/>
  </w:style>
  <w:style w:type="table" w:styleId="TableGrid">
    <w:name w:val="Table Grid"/>
    <w:basedOn w:val="TableNormal"/>
    <w:uiPriority w:val="39"/>
    <w:rsid w:val="00E4778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2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7497">
      <w:bodyDiv w:val="1"/>
      <w:marLeft w:val="0"/>
      <w:marRight w:val="0"/>
      <w:marTop w:val="0"/>
      <w:marBottom w:val="0"/>
      <w:divBdr>
        <w:top w:val="none" w:sz="0" w:space="0" w:color="auto"/>
        <w:left w:val="none" w:sz="0" w:space="0" w:color="auto"/>
        <w:bottom w:val="none" w:sz="0" w:space="0" w:color="auto"/>
        <w:right w:val="none" w:sz="0" w:space="0" w:color="auto"/>
      </w:divBdr>
    </w:div>
    <w:div w:id="394594803">
      <w:bodyDiv w:val="1"/>
      <w:marLeft w:val="0"/>
      <w:marRight w:val="0"/>
      <w:marTop w:val="0"/>
      <w:marBottom w:val="0"/>
      <w:divBdr>
        <w:top w:val="none" w:sz="0" w:space="0" w:color="auto"/>
        <w:left w:val="none" w:sz="0" w:space="0" w:color="auto"/>
        <w:bottom w:val="none" w:sz="0" w:space="0" w:color="auto"/>
        <w:right w:val="none" w:sz="0" w:space="0" w:color="auto"/>
      </w:divBdr>
    </w:div>
    <w:div w:id="1153833114">
      <w:bodyDiv w:val="1"/>
      <w:marLeft w:val="0"/>
      <w:marRight w:val="0"/>
      <w:marTop w:val="0"/>
      <w:marBottom w:val="0"/>
      <w:divBdr>
        <w:top w:val="none" w:sz="0" w:space="0" w:color="auto"/>
        <w:left w:val="none" w:sz="0" w:space="0" w:color="auto"/>
        <w:bottom w:val="none" w:sz="0" w:space="0" w:color="auto"/>
        <w:right w:val="none" w:sz="0" w:space="0" w:color="auto"/>
      </w:divBdr>
    </w:div>
    <w:div w:id="1784226205">
      <w:bodyDiv w:val="1"/>
      <w:marLeft w:val="0"/>
      <w:marRight w:val="0"/>
      <w:marTop w:val="0"/>
      <w:marBottom w:val="0"/>
      <w:divBdr>
        <w:top w:val="none" w:sz="0" w:space="0" w:color="auto"/>
        <w:left w:val="none" w:sz="0" w:space="0" w:color="auto"/>
        <w:bottom w:val="none" w:sz="0" w:space="0" w:color="auto"/>
        <w:right w:val="none" w:sz="0" w:space="0" w:color="auto"/>
      </w:divBdr>
    </w:div>
    <w:div w:id="1879735896">
      <w:bodyDiv w:val="1"/>
      <w:marLeft w:val="0"/>
      <w:marRight w:val="0"/>
      <w:marTop w:val="0"/>
      <w:marBottom w:val="0"/>
      <w:divBdr>
        <w:top w:val="none" w:sz="0" w:space="0" w:color="auto"/>
        <w:left w:val="none" w:sz="0" w:space="0" w:color="auto"/>
        <w:bottom w:val="none" w:sz="0" w:space="0" w:color="auto"/>
        <w:right w:val="none" w:sz="0" w:space="0" w:color="auto"/>
      </w:divBdr>
    </w:div>
    <w:div w:id="20080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vagamis.sse@saveetha.com" TargetMode="External"/><Relationship Id="rId5" Type="http://schemas.openxmlformats.org/officeDocument/2006/relationships/hyperlink" Target="mailto:sunilshurajn4019.sse@saveeth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SHURAJ NITHIYANANDAN</dc:creator>
  <cp:keywords/>
  <dc:description/>
  <cp:lastModifiedBy>SUNIL SHURAJ NITHIYANANDAN</cp:lastModifiedBy>
  <cp:revision>16</cp:revision>
  <dcterms:created xsi:type="dcterms:W3CDTF">2024-03-11T18:51:00Z</dcterms:created>
  <dcterms:modified xsi:type="dcterms:W3CDTF">2024-03-12T07:44:00Z</dcterms:modified>
</cp:coreProperties>
</file>