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4A7FD" w14:textId="77777777" w:rsidR="00032A93" w:rsidRPr="004C1CB9" w:rsidRDefault="00032A93">
      <w:pPr>
        <w:pStyle w:val="5"/>
        <w:rPr>
          <w:rFonts w:ascii="바탕체" w:eastAsia="바탕체" w:hAnsi="바탕체"/>
        </w:rPr>
      </w:pPr>
      <w:r w:rsidRPr="004C1CB9">
        <w:rPr>
          <w:rFonts w:ascii="바탕체" w:eastAsia="바탕체" w:hAnsi="바탕체" w:hint="eastAsia"/>
        </w:rPr>
        <w:t>Project Document</w:t>
      </w:r>
    </w:p>
    <w:p w14:paraId="724D686A" w14:textId="5789C1B9" w:rsidR="00032A93" w:rsidRPr="004C1CB9" w:rsidRDefault="00000000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pict w14:anchorId="6759B038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1EABA85A" w14:textId="77777777" w:rsidR="00032A93" w:rsidRPr="004C1CB9" w:rsidRDefault="00A02D76">
      <w:pPr>
        <w:pStyle w:val="a9"/>
        <w:spacing w:after="720"/>
        <w:ind w:right="1000"/>
        <w:rPr>
          <w:rFonts w:ascii="바탕체" w:eastAsia="바탕체" w:hAnsi="바탕체"/>
        </w:rPr>
      </w:pPr>
      <w:r w:rsidRPr="004C1CB9">
        <w:rPr>
          <w:rFonts w:ascii="바탕체" w:eastAsia="바탕체" w:hAnsi="바탕체"/>
        </w:rPr>
        <w:t>Test Result</w:t>
      </w:r>
      <w:r w:rsidR="00032A93" w:rsidRPr="004C1CB9">
        <w:rPr>
          <w:rFonts w:ascii="바탕체" w:eastAsia="바탕체" w:hAnsi="바탕체" w:hint="eastAsia"/>
        </w:rPr>
        <w:t xml:space="preserve"> </w:t>
      </w:r>
      <w:r w:rsidR="002F39C6" w:rsidRPr="004C1CB9">
        <w:rPr>
          <w:rFonts w:ascii="바탕체" w:eastAsia="바탕체" w:hAnsi="바탕체" w:hint="eastAsia"/>
        </w:rPr>
        <w:t>Document</w:t>
      </w:r>
    </w:p>
    <w:p w14:paraId="3A664DE7" w14:textId="77777777" w:rsidR="00CA1D5B" w:rsidRPr="004C1CB9" w:rsidRDefault="00CA1D5B" w:rsidP="00CA1D5B">
      <w:pPr>
        <w:pStyle w:val="a9"/>
        <w:spacing w:afterLines="0"/>
        <w:ind w:right="998"/>
        <w:rPr>
          <w:rFonts w:ascii="바탕체" w:eastAsia="바탕체" w:hAnsi="바탕체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601"/>
      </w:tblGrid>
      <w:tr w:rsidR="00CA1D5B" w:rsidRPr="004C1CB9" w14:paraId="6EC58F43" w14:textId="77777777" w:rsidTr="0016423A">
        <w:trPr>
          <w:trHeight w:val="1043"/>
        </w:trPr>
        <w:tc>
          <w:tcPr>
            <w:tcW w:w="1101" w:type="dxa"/>
            <w:shd w:val="clear" w:color="auto" w:fill="auto"/>
            <w:vAlign w:val="center"/>
          </w:tcPr>
          <w:p w14:paraId="01C75C28" w14:textId="77777777" w:rsidR="00CA1D5B" w:rsidRPr="004C1CB9" w:rsidRDefault="0016423A" w:rsidP="009E5EAB">
            <w:pPr>
              <w:rPr>
                <w:rFonts w:ascii="바탕체" w:eastAsia="바탕체" w:hAnsi="바탕체"/>
                <w:sz w:val="24"/>
              </w:rPr>
            </w:pPr>
            <w:r w:rsidRPr="004C1CB9">
              <w:rPr>
                <w:rFonts w:ascii="바탕체" w:eastAsia="바탕체" w:hAnsi="바탕체" w:hint="eastAsia"/>
                <w:sz w:val="24"/>
              </w:rPr>
              <w:t xml:space="preserve">Project </w:t>
            </w:r>
            <w:r w:rsidRPr="004C1CB9">
              <w:rPr>
                <w:rFonts w:ascii="바탕체" w:eastAsia="바탕체" w:hAnsi="바탕체"/>
                <w:sz w:val="24"/>
              </w:rPr>
              <w:t>N</w:t>
            </w:r>
            <w:r w:rsidRPr="004C1CB9">
              <w:rPr>
                <w:rFonts w:ascii="바탕체" w:eastAsia="바탕체" w:hAnsi="바탕체" w:hint="eastAsia"/>
                <w:sz w:val="24"/>
              </w:rPr>
              <w:t>ame</w:t>
            </w:r>
          </w:p>
        </w:tc>
        <w:tc>
          <w:tcPr>
            <w:tcW w:w="7601" w:type="dxa"/>
            <w:shd w:val="clear" w:color="auto" w:fill="auto"/>
            <w:vAlign w:val="center"/>
          </w:tcPr>
          <w:p w14:paraId="582717B6" w14:textId="0D84016F" w:rsidR="00CA1D5B" w:rsidRPr="004C1CB9" w:rsidRDefault="00BA61E5" w:rsidP="009E5EAB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미세먼지 데이터 시각화 웹서비스 개발</w:t>
            </w:r>
          </w:p>
        </w:tc>
      </w:tr>
    </w:tbl>
    <w:p w14:paraId="2C15EEA2" w14:textId="77777777" w:rsidR="006D5CF6" w:rsidRPr="004C1CB9" w:rsidRDefault="006D5CF6" w:rsidP="006D5CF6">
      <w:pPr>
        <w:rPr>
          <w:rFonts w:ascii="바탕체" w:eastAsia="바탕체" w:hAnsi="바탕체"/>
        </w:rPr>
      </w:pPr>
    </w:p>
    <w:p w14:paraId="607088E7" w14:textId="77777777" w:rsidR="00BE62ED" w:rsidRPr="004C1CB9" w:rsidRDefault="00BE62ED" w:rsidP="006D5CF6">
      <w:pPr>
        <w:rPr>
          <w:rFonts w:ascii="바탕체" w:eastAsia="바탕체" w:hAnsi="바탕체"/>
        </w:rPr>
      </w:pPr>
    </w:p>
    <w:p w14:paraId="5840EDC4" w14:textId="77777777" w:rsidR="00BE62ED" w:rsidRPr="004C1CB9" w:rsidRDefault="00BE62ED" w:rsidP="006D5CF6">
      <w:pPr>
        <w:rPr>
          <w:rFonts w:ascii="바탕체" w:eastAsia="바탕체" w:hAnsi="바탕체"/>
        </w:rPr>
      </w:pPr>
    </w:p>
    <w:p w14:paraId="4DEE6EF7" w14:textId="77777777" w:rsidR="0016423A" w:rsidRPr="004C1CB9" w:rsidRDefault="0016423A" w:rsidP="006D5CF6">
      <w:pPr>
        <w:rPr>
          <w:rFonts w:ascii="바탕체" w:eastAsia="바탕체" w:hAnsi="바탕체"/>
        </w:rPr>
      </w:pPr>
    </w:p>
    <w:p w14:paraId="4F23CFBF" w14:textId="77777777" w:rsidR="0016423A" w:rsidRPr="004C1CB9" w:rsidRDefault="0016423A" w:rsidP="006D5CF6">
      <w:pPr>
        <w:rPr>
          <w:rFonts w:ascii="바탕체" w:eastAsia="바탕체" w:hAnsi="바탕체"/>
        </w:rPr>
      </w:pPr>
    </w:p>
    <w:p w14:paraId="2BE5C04F" w14:textId="77777777" w:rsidR="00BE62ED" w:rsidRPr="004C1CB9" w:rsidRDefault="00BE62ED" w:rsidP="006D5CF6">
      <w:pPr>
        <w:rPr>
          <w:rFonts w:ascii="바탕체" w:eastAsia="바탕체" w:hAnsi="바탕체"/>
        </w:rPr>
      </w:pPr>
    </w:p>
    <w:p w14:paraId="280F5C16" w14:textId="77777777" w:rsidR="00BE62ED" w:rsidRPr="004C1CB9" w:rsidRDefault="00BE62ED" w:rsidP="006D5CF6">
      <w:pPr>
        <w:rPr>
          <w:rFonts w:ascii="바탕체" w:eastAsia="바탕체" w:hAnsi="바탕체"/>
        </w:rPr>
      </w:pPr>
    </w:p>
    <w:p w14:paraId="704C731C" w14:textId="77777777" w:rsidR="00BE62ED" w:rsidRPr="004C1CB9" w:rsidRDefault="00BE62ED" w:rsidP="006D5CF6">
      <w:pPr>
        <w:rPr>
          <w:rFonts w:ascii="바탕체" w:eastAsia="바탕체" w:hAnsi="바탕체"/>
        </w:rPr>
      </w:pPr>
    </w:p>
    <w:p w14:paraId="3FE8DF13" w14:textId="77777777" w:rsidR="00BE62ED" w:rsidRPr="004C1CB9" w:rsidRDefault="00BE62ED" w:rsidP="006D5CF6">
      <w:pPr>
        <w:rPr>
          <w:rFonts w:ascii="바탕체" w:eastAsia="바탕체" w:hAnsi="바탕체"/>
        </w:rPr>
      </w:pPr>
    </w:p>
    <w:p w14:paraId="63C2B6F0" w14:textId="77777777" w:rsidR="00CA1D5B" w:rsidRPr="004C1CB9" w:rsidRDefault="00CA1D5B" w:rsidP="006D5CF6">
      <w:pPr>
        <w:rPr>
          <w:rFonts w:ascii="바탕체" w:eastAsia="바탕체" w:hAnsi="바탕체"/>
        </w:rPr>
      </w:pPr>
    </w:p>
    <w:p w14:paraId="3FF109A0" w14:textId="327E0EF3" w:rsidR="0016423A" w:rsidRPr="004C1CB9" w:rsidRDefault="00BA61E5" w:rsidP="0016423A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04</w:t>
      </w:r>
      <w:r w:rsidR="0016423A" w:rsidRPr="004C1CB9">
        <w:rPr>
          <w:rFonts w:ascii="바탕체" w:eastAsia="바탕체" w:hAnsi="바탕체" w:hint="eastAsia"/>
        </w:rPr>
        <w:t xml:space="preserve"> 조</w:t>
      </w:r>
    </w:p>
    <w:p w14:paraId="1D0B234E" w14:textId="77777777" w:rsidR="0016423A" w:rsidRPr="004C1CB9" w:rsidRDefault="0016423A" w:rsidP="0016423A">
      <w:pPr>
        <w:ind w:firstLineChars="1984" w:firstLine="3968"/>
        <w:rPr>
          <w:rFonts w:ascii="바탕체" w:eastAsia="바탕체" w:hAnsi="바탕체"/>
        </w:rPr>
      </w:pPr>
    </w:p>
    <w:p w14:paraId="4F563B8E" w14:textId="2D3779F5" w:rsidR="0016423A" w:rsidRPr="004C1CB9" w:rsidRDefault="00BA61E5" w:rsidP="0016423A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202202552 김경민</w:t>
      </w:r>
    </w:p>
    <w:p w14:paraId="3A3796B8" w14:textId="7EC9C407" w:rsidR="0016423A" w:rsidRPr="004C1CB9" w:rsidRDefault="0016423A" w:rsidP="0016423A">
      <w:pPr>
        <w:ind w:firstLineChars="1984" w:firstLine="3968"/>
        <w:rPr>
          <w:rFonts w:ascii="바탕체" w:eastAsia="바탕체" w:hAnsi="바탕체"/>
        </w:rPr>
      </w:pPr>
      <w:r w:rsidRPr="004C1CB9">
        <w:rPr>
          <w:rFonts w:ascii="바탕체" w:eastAsia="바탕체" w:hAnsi="바탕체" w:hint="eastAsia"/>
        </w:rPr>
        <w:t>20</w:t>
      </w:r>
      <w:r w:rsidRPr="004C1CB9">
        <w:rPr>
          <w:rFonts w:ascii="바탕체" w:eastAsia="바탕체" w:hAnsi="바탕체"/>
        </w:rPr>
        <w:t>2</w:t>
      </w:r>
      <w:r w:rsidR="00BA61E5">
        <w:rPr>
          <w:rFonts w:ascii="바탕체" w:eastAsia="바탕체" w:hAnsi="바탕체" w:hint="eastAsia"/>
        </w:rPr>
        <w:t>202570 김은수</w:t>
      </w:r>
    </w:p>
    <w:p w14:paraId="019DEC69" w14:textId="00A34257" w:rsidR="0016423A" w:rsidRPr="004C1CB9" w:rsidRDefault="0016423A" w:rsidP="0016423A">
      <w:pPr>
        <w:ind w:firstLineChars="1984" w:firstLine="3968"/>
        <w:rPr>
          <w:rFonts w:ascii="바탕체" w:eastAsia="바탕체" w:hAnsi="바탕체"/>
        </w:rPr>
      </w:pPr>
      <w:r w:rsidRPr="004C1CB9">
        <w:rPr>
          <w:rFonts w:ascii="바탕체" w:eastAsia="바탕체" w:hAnsi="바탕체" w:hint="eastAsia"/>
        </w:rPr>
        <w:t>20</w:t>
      </w:r>
      <w:r w:rsidR="00BA61E5">
        <w:rPr>
          <w:rFonts w:ascii="바탕체" w:eastAsia="바탕체" w:hAnsi="바탕체" w:hint="eastAsia"/>
        </w:rPr>
        <w:t>2202605 심여민</w:t>
      </w:r>
    </w:p>
    <w:p w14:paraId="22832A46" w14:textId="77777777" w:rsidR="0016423A" w:rsidRPr="004C1CB9" w:rsidRDefault="0016423A" w:rsidP="0016423A">
      <w:pPr>
        <w:ind w:firstLineChars="1984" w:firstLine="3968"/>
        <w:rPr>
          <w:rFonts w:ascii="바탕체" w:eastAsia="바탕체" w:hAnsi="바탕체"/>
        </w:rPr>
      </w:pPr>
    </w:p>
    <w:p w14:paraId="1CF986C4" w14:textId="3DABCFDC" w:rsidR="0016423A" w:rsidRPr="004C1CB9" w:rsidRDefault="0016423A" w:rsidP="0016423A">
      <w:pPr>
        <w:ind w:firstLineChars="1984" w:firstLine="3968"/>
        <w:rPr>
          <w:rFonts w:ascii="바탕체" w:eastAsia="바탕체" w:hAnsi="바탕체"/>
        </w:rPr>
        <w:sectPr w:rsidR="0016423A" w:rsidRPr="004C1CB9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4C1CB9">
        <w:rPr>
          <w:rFonts w:ascii="바탕체" w:eastAsia="바탕체" w:hAnsi="바탕체" w:hint="eastAsia"/>
        </w:rPr>
        <w:t>지도교수:</w:t>
      </w:r>
      <w:r w:rsidRPr="004C1CB9">
        <w:rPr>
          <w:rFonts w:ascii="바탕체" w:eastAsia="바탕체" w:hAnsi="바탕체"/>
        </w:rPr>
        <w:t xml:space="preserve"> </w:t>
      </w:r>
      <w:r w:rsidR="00BA61E5">
        <w:rPr>
          <w:rFonts w:ascii="바탕체" w:eastAsia="바탕체" w:hAnsi="바탕체" w:hint="eastAsia"/>
        </w:rPr>
        <w:t>원유재</w:t>
      </w:r>
      <w:r w:rsidRPr="004C1CB9">
        <w:rPr>
          <w:rFonts w:ascii="바탕체" w:eastAsia="바탕체" w:hAnsi="바탕체" w:hint="eastAsia"/>
        </w:rPr>
        <w:t xml:space="preserve"> 교수님 </w:t>
      </w:r>
      <w:r w:rsidRPr="004C1CB9">
        <w:rPr>
          <w:rFonts w:ascii="바탕체" w:eastAsia="바탕체" w:hAnsi="바탕체"/>
        </w:rPr>
        <w:t>(</w:t>
      </w:r>
      <w:r w:rsidRPr="004C1CB9">
        <w:rPr>
          <w:rFonts w:ascii="바탕체" w:eastAsia="바탕체" w:hAnsi="바탕체" w:hint="eastAsia"/>
        </w:rPr>
        <w:t>서명)</w:t>
      </w:r>
    </w:p>
    <w:p w14:paraId="2BB3C92F" w14:textId="77777777" w:rsidR="0016423A" w:rsidRPr="004C1CB9" w:rsidRDefault="0016423A" w:rsidP="00811F1E">
      <w:pPr>
        <w:rPr>
          <w:rFonts w:ascii="바탕체" w:eastAsia="바탕체" w:hAnsi="바탕체"/>
        </w:rPr>
      </w:pPr>
    </w:p>
    <w:p w14:paraId="2B39E635" w14:textId="77777777" w:rsidR="00811F1E" w:rsidRPr="00BA61E5" w:rsidRDefault="00811F1E" w:rsidP="00811F1E">
      <w:pPr>
        <w:rPr>
          <w:rFonts w:ascii="바탕체" w:eastAsia="바탕체" w:hAnsi="바탕체"/>
        </w:rPr>
      </w:pPr>
    </w:p>
    <w:p w14:paraId="67413E14" w14:textId="77777777" w:rsidR="00032A93" w:rsidRPr="004C1CB9" w:rsidRDefault="00032A93">
      <w:pPr>
        <w:pStyle w:val="ab"/>
        <w:spacing w:after="360"/>
        <w:rPr>
          <w:rFonts w:ascii="바탕체" w:eastAsia="바탕체" w:hAnsi="바탕체"/>
        </w:rPr>
      </w:pPr>
      <w:r w:rsidRPr="004C1CB9">
        <w:rPr>
          <w:rFonts w:ascii="바탕체" w:eastAsia="바탕체" w:hAnsi="바탕체" w:hint="eastAsia"/>
        </w:rPr>
        <w:lastRenderedPageBreak/>
        <w:t>Table of Contents</w:t>
      </w:r>
    </w:p>
    <w:bookmarkStart w:id="0" w:name="_Toc508474794"/>
    <w:bookmarkStart w:id="1" w:name="_Toc513955113"/>
    <w:p w14:paraId="23F3CEC2" w14:textId="49D1E1BF" w:rsidR="003E678C" w:rsidRDefault="003E678C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바탕체" w:eastAsia="바탕체" w:hAnsi="바탕체"/>
          <w:b w:val="0"/>
          <w:bCs w:val="0"/>
          <w:caps w:val="0"/>
        </w:rPr>
        <w:fldChar w:fldCharType="begin"/>
      </w:r>
      <w:r>
        <w:rPr>
          <w:rFonts w:ascii="바탕체" w:eastAsia="바탕체" w:hAnsi="바탕체"/>
          <w:b w:val="0"/>
          <w:bCs w:val="0"/>
          <w:caps w:val="0"/>
        </w:rPr>
        <w:instrText xml:space="preserve"> TOC \o "1-3" \h \z \u </w:instrText>
      </w:r>
      <w:r>
        <w:rPr>
          <w:rFonts w:ascii="바탕체" w:eastAsia="바탕체" w:hAnsi="바탕체"/>
          <w:b w:val="0"/>
          <w:bCs w:val="0"/>
          <w:caps w:val="0"/>
        </w:rPr>
        <w:fldChar w:fldCharType="separate"/>
      </w:r>
      <w:hyperlink w:anchor="_Toc197986688" w:history="1">
        <w:r w:rsidRPr="00BC44FC">
          <w:rPr>
            <w:rStyle w:val="af"/>
            <w:rFonts w:ascii="바탕체" w:eastAsia="바탕체" w:hAnsi="바탕체"/>
            <w:noProof/>
          </w:rPr>
          <w:t>1.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BC44FC">
          <w:rPr>
            <w:rStyle w:val="af"/>
            <w:rFonts w:ascii="바탕체" w:eastAsia="바탕체" w:hAnsi="바탕체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_Toc197986688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7A6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4FB607" w14:textId="0FF72FBE" w:rsidR="003E678C" w:rsidRDefault="003E678C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7986689" w:history="1">
        <w:r w:rsidRPr="00BC44FC">
          <w:rPr>
            <w:rStyle w:val="af"/>
            <w:rFonts w:ascii="바탕체" w:eastAsia="바탕체" w:hAnsi="바탕체"/>
            <w:noProof/>
          </w:rPr>
          <w:t>1.1.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BC44FC">
          <w:rPr>
            <w:rStyle w:val="af"/>
            <w:rFonts w:ascii="바탕체" w:eastAsia="바탕체" w:hAnsi="바탕체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_Toc197986689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7A6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07044F" w14:textId="2ED9925C" w:rsidR="003E678C" w:rsidRDefault="003E678C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986690" w:history="1">
        <w:r w:rsidRPr="00BC44FC">
          <w:rPr>
            <w:rStyle w:val="af"/>
            <w:rFonts w:ascii="바탕체" w:eastAsia="바탕체" w:hAnsi="바탕체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BC44FC">
          <w:rPr>
            <w:rStyle w:val="af"/>
            <w:rFonts w:ascii="바탕체" w:eastAsia="바탕체" w:hAnsi="바탕체"/>
            <w:noProof/>
          </w:rPr>
          <w:t>Level Test Result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_Toc197986690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7A6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3D1567" w14:textId="3FB63376" w:rsidR="003E678C" w:rsidRDefault="003E678C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986691" w:history="1">
        <w:r w:rsidRPr="00BC44FC">
          <w:rPr>
            <w:rStyle w:val="af"/>
            <w:rFonts w:ascii="바탕체" w:eastAsia="바탕체" w:hAnsi="바탕체"/>
            <w:noProof/>
          </w:rPr>
          <w:t>3.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BC44FC">
          <w:rPr>
            <w:rStyle w:val="af"/>
            <w:rFonts w:ascii="바탕체" w:eastAsia="바탕체" w:hAnsi="바탕체"/>
            <w:noProof/>
          </w:rPr>
          <w:t>고객 Test Result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_Toc197986691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7A6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6AEDEE" w14:textId="126F7816" w:rsidR="003E678C" w:rsidRDefault="003E678C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986692" w:history="1">
        <w:r w:rsidRPr="00BC44FC">
          <w:rPr>
            <w:rStyle w:val="af"/>
            <w:rFonts w:ascii="바탕체" w:eastAsia="바탕체" w:hAnsi="바탕체"/>
            <w:noProof/>
          </w:rPr>
          <w:t>4.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BC44FC">
          <w:rPr>
            <w:rStyle w:val="af"/>
            <w:rFonts w:ascii="바탕체" w:eastAsia="바탕체" w:hAnsi="바탕체"/>
            <w:noProof/>
          </w:rPr>
          <w:t>AI 도구 활용 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_Toc197986692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7A6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63E008D" w14:textId="0F369151" w:rsidR="00811F1E" w:rsidRPr="004C1CB9" w:rsidRDefault="003E678C" w:rsidP="00811F1E">
      <w:pPr>
        <w:rPr>
          <w:rFonts w:ascii="바탕체" w:eastAsia="바탕체" w:hAnsi="바탕체"/>
        </w:rPr>
      </w:pPr>
      <w:r>
        <w:rPr>
          <w:rFonts w:ascii="바탕체" w:eastAsia="바탕체" w:hAnsi="바탕체"/>
          <w:b/>
          <w:bCs/>
          <w:caps/>
        </w:rPr>
        <w:fldChar w:fldCharType="end"/>
      </w:r>
    </w:p>
    <w:p w14:paraId="73A80F97" w14:textId="77777777" w:rsidR="00032A93" w:rsidRPr="004C1CB9" w:rsidRDefault="00811F1E">
      <w:pPr>
        <w:pStyle w:val="10"/>
        <w:spacing w:before="540" w:after="360"/>
        <w:rPr>
          <w:rFonts w:ascii="바탕체" w:eastAsia="바탕체" w:hAnsi="바탕체"/>
        </w:rPr>
      </w:pPr>
      <w:r w:rsidRPr="004C1CB9">
        <w:rPr>
          <w:rFonts w:ascii="바탕체" w:eastAsia="바탕체" w:hAnsi="바탕체"/>
        </w:rPr>
        <w:br w:type="page"/>
      </w:r>
      <w:bookmarkStart w:id="2" w:name="_Toc197986688"/>
      <w:r w:rsidR="00032A93" w:rsidRPr="004C1CB9">
        <w:rPr>
          <w:rFonts w:ascii="바탕체" w:eastAsia="바탕체" w:hAnsi="바탕체" w:hint="eastAsia"/>
        </w:rPr>
        <w:lastRenderedPageBreak/>
        <w:t>Introduction</w:t>
      </w:r>
      <w:bookmarkEnd w:id="0"/>
      <w:bookmarkEnd w:id="1"/>
      <w:bookmarkEnd w:id="2"/>
    </w:p>
    <w:p w14:paraId="116B030D" w14:textId="77777777" w:rsidR="00032A93" w:rsidRPr="004C1CB9" w:rsidRDefault="00032A93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3" w:name="_Toc508474795"/>
      <w:bookmarkStart w:id="4" w:name="_Toc513955114"/>
      <w:bookmarkStart w:id="5" w:name="_Toc197986689"/>
      <w:r w:rsidRPr="004C1CB9">
        <w:rPr>
          <w:rFonts w:ascii="바탕체" w:eastAsia="바탕체" w:hAnsi="바탕체" w:hint="eastAsia"/>
        </w:rPr>
        <w:t>Objective</w:t>
      </w:r>
      <w:bookmarkEnd w:id="3"/>
      <w:bookmarkEnd w:id="4"/>
      <w:bookmarkEnd w:id="5"/>
    </w:p>
    <w:p w14:paraId="15A863F7" w14:textId="77777777" w:rsidR="00FE06C1" w:rsidRDefault="00FE06C1" w:rsidP="00430EBD">
      <w:pPr>
        <w:pStyle w:val="a3"/>
        <w:spacing w:afterLines="0"/>
        <w:ind w:leftChars="0" w:left="0"/>
        <w:rPr>
          <w:rFonts w:ascii="바탕체" w:eastAsia="바탕체" w:hAnsi="바탕체"/>
        </w:rPr>
      </w:pPr>
    </w:p>
    <w:p w14:paraId="0BC362A1" w14:textId="42BB6572" w:rsidR="00FE06C1" w:rsidRPr="00FE06C1" w:rsidRDefault="00FE06C1" w:rsidP="00811F1E">
      <w:pPr>
        <w:pStyle w:val="a3"/>
        <w:spacing w:afterLines="0"/>
        <w:ind w:leftChars="300"/>
        <w:rPr>
          <w:rFonts w:ascii="바탕체" w:eastAsia="바탕체" w:hAnsi="바탕체"/>
          <w:kern w:val="0"/>
          <w:szCs w:val="20"/>
        </w:rPr>
      </w:pPr>
      <w:r>
        <w:rPr>
          <w:rFonts w:ascii="바탕체" w:eastAsia="바탕체" w:hAnsi="바탕체" w:hint="eastAsia"/>
        </w:rPr>
        <w:t xml:space="preserve">이 문서는 </w:t>
      </w:r>
      <w:r>
        <w:rPr>
          <w:rFonts w:ascii="바탕체" w:eastAsia="바탕체" w:hAnsi="바탕체"/>
        </w:rPr>
        <w:t>“</w:t>
      </w:r>
      <w:r>
        <w:rPr>
          <w:rFonts w:ascii="바탕체" w:eastAsia="바탕체" w:hAnsi="바탕체" w:hint="eastAsia"/>
        </w:rPr>
        <w:t>미세먼지 데이터 시각화 웹서비스</w:t>
      </w:r>
      <w:r>
        <w:rPr>
          <w:rFonts w:ascii="바탕체" w:eastAsia="바탕체" w:hAnsi="바탕체"/>
        </w:rPr>
        <w:t>”</w:t>
      </w:r>
      <w:r w:rsidR="00430EBD">
        <w:rPr>
          <w:rFonts w:ascii="바탕체" w:eastAsia="바탕체" w:hAnsi="바탕체" w:hint="eastAsia"/>
        </w:rPr>
        <w:t>를 대상으로</w:t>
      </w:r>
      <w:r>
        <w:rPr>
          <w:rFonts w:ascii="바탕체" w:eastAsia="바탕체" w:hAnsi="바탕체" w:hint="eastAsia"/>
        </w:rPr>
        <w:t xml:space="preserve"> 기능</w:t>
      </w:r>
      <w:r w:rsidR="00A458F0">
        <w:rPr>
          <w:rFonts w:ascii="바탕체" w:eastAsia="바탕체" w:hAnsi="바탕체" w:hint="eastAsia"/>
        </w:rPr>
        <w:t>(시스템)</w:t>
      </w:r>
      <w:r>
        <w:rPr>
          <w:rFonts w:ascii="바탕체" w:eastAsia="바탕체" w:hAnsi="바탕체" w:hint="eastAsia"/>
        </w:rPr>
        <w:t xml:space="preserve"> 테스트 및 고객 테스트 결과를 정리한 보고서이다. 본 테스트는</w:t>
      </w:r>
      <w:r w:rsidR="00A458F0">
        <w:rPr>
          <w:rFonts w:ascii="바탕체" w:eastAsia="바탕체" w:hAnsi="바탕체" w:hint="eastAsia"/>
        </w:rPr>
        <w:t xml:space="preserve"> 테스트 결과와 결정에 대한 근거,</w:t>
      </w:r>
      <w:r>
        <w:rPr>
          <w:rFonts w:ascii="바탕체" w:eastAsia="바탕체" w:hAnsi="바탕체" w:hint="eastAsia"/>
        </w:rPr>
        <w:t xml:space="preserve"> 실제 사용자 관점에서의 사용성 및 오류 여부를 평가하는 데 목적이 있다. 또한, 고객 피드백을 수집하고 이를 향후 개선 사항에 반영하기 위한 계획을 포함</w:t>
      </w:r>
      <w:r w:rsidR="00F966A4">
        <w:rPr>
          <w:rFonts w:ascii="바탕체" w:eastAsia="바탕체" w:hAnsi="바탕체" w:hint="eastAsia"/>
        </w:rPr>
        <w:t>한</w:t>
      </w:r>
      <w:r>
        <w:rPr>
          <w:rFonts w:ascii="바탕체" w:eastAsia="바탕체" w:hAnsi="바탕체" w:hint="eastAsia"/>
        </w:rPr>
        <w:t>다.</w:t>
      </w:r>
    </w:p>
    <w:p w14:paraId="0A777A79" w14:textId="77777777" w:rsidR="0073452E" w:rsidRPr="004C1CB9" w:rsidRDefault="00A3341E" w:rsidP="002A60B7">
      <w:pPr>
        <w:pStyle w:val="10"/>
        <w:wordWrap/>
        <w:adjustRightInd w:val="0"/>
        <w:spacing w:before="540" w:after="360"/>
        <w:jc w:val="left"/>
        <w:rPr>
          <w:rFonts w:ascii="바탕체" w:eastAsia="바탕체" w:hAnsi="바탕체"/>
        </w:rPr>
      </w:pPr>
      <w:r w:rsidRPr="004C1CB9">
        <w:rPr>
          <w:rFonts w:ascii="바탕체" w:eastAsia="바탕체" w:hAnsi="바탕체"/>
        </w:rPr>
        <w:br w:type="page"/>
      </w:r>
      <w:bookmarkStart w:id="6" w:name="_Toc197986690"/>
      <w:r w:rsidR="00733783" w:rsidRPr="004C1CB9">
        <w:rPr>
          <w:rFonts w:ascii="바탕체" w:eastAsia="바탕체" w:hAnsi="바탕체" w:hint="eastAsia"/>
        </w:rPr>
        <w:lastRenderedPageBreak/>
        <w:t>L</w:t>
      </w:r>
      <w:r w:rsidR="00733783" w:rsidRPr="004C1CB9">
        <w:rPr>
          <w:rFonts w:ascii="바탕체" w:eastAsia="바탕체" w:hAnsi="바탕체"/>
        </w:rPr>
        <w:t xml:space="preserve">evel </w:t>
      </w:r>
      <w:r w:rsidR="00A02D76" w:rsidRPr="004C1CB9">
        <w:rPr>
          <w:rFonts w:ascii="바탕체" w:eastAsia="바탕체" w:hAnsi="바탕체" w:hint="eastAsia"/>
        </w:rPr>
        <w:t>Test Result Report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126"/>
        <w:gridCol w:w="2410"/>
        <w:gridCol w:w="1843"/>
        <w:gridCol w:w="1382"/>
      </w:tblGrid>
      <w:tr w:rsidR="00A02D76" w:rsidRPr="004C1CB9" w14:paraId="7E92BF2E" w14:textId="77777777" w:rsidTr="00AF3A55">
        <w:tc>
          <w:tcPr>
            <w:tcW w:w="8720" w:type="dxa"/>
            <w:gridSpan w:val="5"/>
            <w:shd w:val="clear" w:color="auto" w:fill="D9D9D9"/>
          </w:tcPr>
          <w:p w14:paraId="24A239DE" w14:textId="77777777" w:rsidR="00A02D76" w:rsidRPr="004C1CB9" w:rsidRDefault="00A02D76" w:rsidP="00A02D76">
            <w:pPr>
              <w:rPr>
                <w:rFonts w:ascii="바탕체" w:eastAsia="바탕체" w:hAnsi="바탕체"/>
                <w:b/>
                <w:szCs w:val="20"/>
              </w:rPr>
            </w:pPr>
            <w:r w:rsidRPr="004C1CB9">
              <w:rPr>
                <w:rFonts w:ascii="바탕체" w:eastAsia="바탕체" w:hAnsi="바탕체" w:hint="eastAsia"/>
                <w:b/>
                <w:szCs w:val="20"/>
              </w:rPr>
              <w:t>1. 서론</w:t>
            </w:r>
          </w:p>
        </w:tc>
      </w:tr>
      <w:tr w:rsidR="00A02D76" w:rsidRPr="004C1CB9" w14:paraId="1BF8CABA" w14:textId="77777777" w:rsidTr="00AF3A55">
        <w:tc>
          <w:tcPr>
            <w:tcW w:w="8720" w:type="dxa"/>
            <w:gridSpan w:val="5"/>
            <w:shd w:val="clear" w:color="auto" w:fill="F2F2F2"/>
          </w:tcPr>
          <w:p w14:paraId="5EBD3721" w14:textId="77777777" w:rsidR="00A02D76" w:rsidRPr="004C1CB9" w:rsidRDefault="00A02D76" w:rsidP="00A02D76">
            <w:pPr>
              <w:rPr>
                <w:rFonts w:ascii="바탕체" w:eastAsia="바탕체" w:hAnsi="바탕체"/>
                <w:szCs w:val="20"/>
              </w:rPr>
            </w:pPr>
            <w:r w:rsidRPr="004C1CB9">
              <w:rPr>
                <w:rFonts w:ascii="바탕체" w:eastAsia="바탕체" w:hAnsi="바탕체" w:hint="eastAsia"/>
                <w:szCs w:val="20"/>
              </w:rPr>
              <w:t xml:space="preserve">1.1 </w:t>
            </w:r>
            <w:r w:rsidR="00733783" w:rsidRPr="004C1CB9">
              <w:rPr>
                <w:rFonts w:ascii="바탕체" w:eastAsia="바탕체" w:hAnsi="바탕체"/>
                <w:szCs w:val="20"/>
              </w:rPr>
              <w:t xml:space="preserve">테스트 </w:t>
            </w:r>
            <w:r w:rsidRPr="004C1CB9">
              <w:rPr>
                <w:rFonts w:ascii="바탕체" w:eastAsia="바탕체" w:hAnsi="바탕체" w:hint="eastAsia"/>
                <w:szCs w:val="20"/>
              </w:rPr>
              <w:t>범위</w:t>
            </w:r>
          </w:p>
        </w:tc>
      </w:tr>
      <w:tr w:rsidR="00A02D76" w:rsidRPr="004C1CB9" w14:paraId="4505BAFB" w14:textId="77777777" w:rsidTr="00B51AE3">
        <w:trPr>
          <w:trHeight w:val="72"/>
        </w:trPr>
        <w:tc>
          <w:tcPr>
            <w:tcW w:w="8720" w:type="dxa"/>
            <w:gridSpan w:val="5"/>
            <w:shd w:val="clear" w:color="auto" w:fill="auto"/>
          </w:tcPr>
          <w:p w14:paraId="7FF47160" w14:textId="69AE563F" w:rsidR="00F57C95" w:rsidRDefault="00C30594" w:rsidP="00E4279F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bCs/>
                <w:color w:val="auto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bCs/>
                <w:color w:val="auto"/>
                <w:sz w:val="18"/>
                <w:szCs w:val="18"/>
              </w:rPr>
              <w:t xml:space="preserve">미세먼지 데이터 시각화 웹서비스를 대상으로 기능 테스트를 수행하였다. 이 웹서비스는 공공 API로부터 미세먼지 데이터를 수집하고, 사용자에게 실시간 대기질 정보를 제공하며, </w:t>
            </w:r>
            <w:r w:rsidR="00B04394">
              <w:rPr>
                <w:rFonts w:ascii="바탕체" w:eastAsia="바탕체" w:hAnsi="바탕체" w:hint="eastAsia"/>
                <w:bCs/>
                <w:color w:val="auto"/>
                <w:sz w:val="18"/>
                <w:szCs w:val="18"/>
              </w:rPr>
              <w:t>아이가 있는 부모/대학생(성인)/노년층으로 고려한 맞춤형 대응방안을 제시한다.</w:t>
            </w:r>
            <w:r w:rsidR="009314CD">
              <w:rPr>
                <w:rFonts w:ascii="바탕체" w:eastAsia="바탕체" w:hAnsi="바탕체" w:hint="eastAsia"/>
                <w:bCs/>
                <w:color w:val="auto"/>
                <w:sz w:val="18"/>
                <w:szCs w:val="18"/>
              </w:rPr>
              <w:t xml:space="preserve"> 중요한 비즈니스 프로세스는 다음과 같다.</w:t>
            </w:r>
          </w:p>
          <w:p w14:paraId="1F2F049C" w14:textId="5C38ACCD" w:rsidR="009314CD" w:rsidRDefault="009314CD" w:rsidP="009314CD">
            <w:pPr>
              <w:pStyle w:val="af9"/>
              <w:numPr>
                <w:ilvl w:val="0"/>
                <w:numId w:val="48"/>
              </w:numPr>
              <w:spacing w:line="240" w:lineRule="auto"/>
              <w:rPr>
                <w:rFonts w:ascii="바탕체" w:eastAsia="바탕체" w:hAnsi="바탕체"/>
                <w:bCs/>
                <w:color w:val="auto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bCs/>
                <w:color w:val="auto"/>
                <w:sz w:val="18"/>
                <w:szCs w:val="18"/>
              </w:rPr>
              <w:t>실시간 미세먼지 API 데이터를 수집 및 파싱</w:t>
            </w:r>
          </w:p>
          <w:p w14:paraId="09E22D63" w14:textId="03FC3A0B" w:rsidR="009314CD" w:rsidRDefault="009314CD" w:rsidP="009314CD">
            <w:pPr>
              <w:pStyle w:val="af9"/>
              <w:numPr>
                <w:ilvl w:val="0"/>
                <w:numId w:val="48"/>
              </w:numPr>
              <w:spacing w:line="240" w:lineRule="auto"/>
              <w:rPr>
                <w:rFonts w:ascii="바탕체" w:eastAsia="바탕체" w:hAnsi="바탕체"/>
                <w:bCs/>
                <w:color w:val="auto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bCs/>
                <w:color w:val="auto"/>
                <w:sz w:val="18"/>
                <w:szCs w:val="18"/>
              </w:rPr>
              <w:t xml:space="preserve">선택한 지역의 </w:t>
            </w:r>
            <w:r w:rsidR="00C72404">
              <w:rPr>
                <w:rFonts w:ascii="바탕체" w:eastAsia="바탕체" w:hAnsi="바탕체" w:hint="eastAsia"/>
                <w:bCs/>
                <w:color w:val="auto"/>
                <w:sz w:val="18"/>
                <w:szCs w:val="18"/>
              </w:rPr>
              <w:t xml:space="preserve">실시간 </w:t>
            </w:r>
            <w:r>
              <w:rPr>
                <w:rFonts w:ascii="바탕체" w:eastAsia="바탕체" w:hAnsi="바탕체" w:hint="eastAsia"/>
                <w:bCs/>
                <w:color w:val="auto"/>
                <w:sz w:val="18"/>
                <w:szCs w:val="18"/>
              </w:rPr>
              <w:t>대기질 정보를 시각화하여 사용자에게 제공</w:t>
            </w:r>
          </w:p>
          <w:p w14:paraId="55344BEB" w14:textId="68CE24A7" w:rsidR="00FA39CE" w:rsidRPr="00531C77" w:rsidRDefault="00FA39CE" w:rsidP="00531C77">
            <w:pPr>
              <w:pStyle w:val="af9"/>
              <w:numPr>
                <w:ilvl w:val="0"/>
                <w:numId w:val="48"/>
              </w:numPr>
              <w:spacing w:line="240" w:lineRule="auto"/>
              <w:rPr>
                <w:rFonts w:ascii="바탕체" w:eastAsia="바탕체" w:hAnsi="바탕체"/>
                <w:bCs/>
                <w:color w:val="auto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bCs/>
                <w:color w:val="auto"/>
                <w:sz w:val="18"/>
                <w:szCs w:val="18"/>
              </w:rPr>
              <w:t xml:space="preserve">각 집단별 특성에 따른 </w:t>
            </w:r>
            <w:r w:rsidR="00531C77">
              <w:rPr>
                <w:rFonts w:ascii="바탕체" w:eastAsia="바탕체" w:hAnsi="바탕체" w:hint="eastAsia"/>
                <w:bCs/>
                <w:color w:val="auto"/>
                <w:sz w:val="18"/>
                <w:szCs w:val="18"/>
              </w:rPr>
              <w:t>행동 가이드</w:t>
            </w:r>
            <w:r>
              <w:rPr>
                <w:rFonts w:ascii="바탕체" w:eastAsia="바탕체" w:hAnsi="바탕체" w:hint="eastAsia"/>
                <w:bCs/>
                <w:color w:val="auto"/>
                <w:sz w:val="18"/>
                <w:szCs w:val="18"/>
              </w:rPr>
              <w:t xml:space="preserve"> </w:t>
            </w:r>
            <w:r w:rsidR="00531C77">
              <w:rPr>
                <w:rFonts w:ascii="바탕체" w:eastAsia="바탕체" w:hAnsi="바탕체" w:hint="eastAsia"/>
                <w:bCs/>
                <w:color w:val="auto"/>
                <w:sz w:val="18"/>
                <w:szCs w:val="18"/>
              </w:rPr>
              <w:t>제공</w:t>
            </w:r>
          </w:p>
          <w:p w14:paraId="218D4E68" w14:textId="54D8CA4D" w:rsidR="00A02D76" w:rsidRPr="004C1CB9" w:rsidRDefault="00733783" w:rsidP="00531C77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4C1CB9">
              <w:rPr>
                <w:rFonts w:ascii="바탕체" w:eastAsia="바탕체" w:hAnsi="바탕체" w:hint="eastAsia"/>
                <w:sz w:val="18"/>
              </w:rPr>
              <w:t xml:space="preserve"> </w:t>
            </w:r>
          </w:p>
        </w:tc>
      </w:tr>
      <w:tr w:rsidR="00A02D76" w:rsidRPr="004C1CB9" w14:paraId="2BD55D3E" w14:textId="77777777" w:rsidTr="00AF3A55">
        <w:trPr>
          <w:trHeight w:val="72"/>
        </w:trPr>
        <w:tc>
          <w:tcPr>
            <w:tcW w:w="8720" w:type="dxa"/>
            <w:gridSpan w:val="5"/>
            <w:shd w:val="clear" w:color="auto" w:fill="D9D9D9"/>
          </w:tcPr>
          <w:p w14:paraId="07E308CD" w14:textId="77777777" w:rsidR="00A02D76" w:rsidRPr="004C1CB9" w:rsidRDefault="00A02D76" w:rsidP="001347E5">
            <w:pPr>
              <w:rPr>
                <w:rFonts w:ascii="바탕체" w:eastAsia="바탕체" w:hAnsi="바탕체"/>
                <w:b/>
                <w:szCs w:val="20"/>
              </w:rPr>
            </w:pPr>
            <w:r w:rsidRPr="004C1CB9">
              <w:rPr>
                <w:rFonts w:ascii="바탕체" w:eastAsia="바탕체" w:hAnsi="바탕체" w:hint="eastAsia"/>
                <w:b/>
                <w:szCs w:val="20"/>
              </w:rPr>
              <w:t xml:space="preserve">2. 테스트 </w:t>
            </w:r>
            <w:r w:rsidR="001347E5" w:rsidRPr="004C1CB9">
              <w:rPr>
                <w:rFonts w:ascii="바탕체" w:eastAsia="바탕체" w:hAnsi="바탕체"/>
                <w:b/>
                <w:szCs w:val="20"/>
              </w:rPr>
              <w:t xml:space="preserve">결과 </w:t>
            </w:r>
            <w:r w:rsidR="001347E5" w:rsidRPr="004C1CB9">
              <w:rPr>
                <w:rFonts w:ascii="바탕체" w:eastAsia="바탕체" w:hAnsi="바탕체" w:hint="eastAsia"/>
                <w:b/>
                <w:szCs w:val="20"/>
              </w:rPr>
              <w:t>상세</w:t>
            </w:r>
          </w:p>
        </w:tc>
      </w:tr>
      <w:tr w:rsidR="00E4279F" w:rsidRPr="004C1CB9" w14:paraId="0AB6281D" w14:textId="77777777" w:rsidTr="00AF3A55">
        <w:trPr>
          <w:trHeight w:val="72"/>
        </w:trPr>
        <w:tc>
          <w:tcPr>
            <w:tcW w:w="8720" w:type="dxa"/>
            <w:gridSpan w:val="5"/>
            <w:shd w:val="clear" w:color="auto" w:fill="F2F2F2"/>
          </w:tcPr>
          <w:p w14:paraId="3366D2EA" w14:textId="77777777" w:rsidR="00E4279F" w:rsidRPr="004C1CB9" w:rsidRDefault="00E4279F" w:rsidP="00E4279F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4C1CB9">
              <w:rPr>
                <w:rFonts w:ascii="바탕체" w:eastAsia="바탕체" w:hAnsi="바탕체" w:hint="eastAsia"/>
              </w:rPr>
              <w:t>2.1 테스트 결과 개요</w:t>
            </w:r>
          </w:p>
        </w:tc>
      </w:tr>
      <w:tr w:rsidR="00E4279F" w:rsidRPr="004C1CB9" w14:paraId="6F33895E" w14:textId="77777777" w:rsidTr="00B51AE3">
        <w:trPr>
          <w:trHeight w:val="72"/>
        </w:trPr>
        <w:tc>
          <w:tcPr>
            <w:tcW w:w="8720" w:type="dxa"/>
            <w:gridSpan w:val="5"/>
            <w:shd w:val="clear" w:color="auto" w:fill="auto"/>
          </w:tcPr>
          <w:p w14:paraId="7D053495" w14:textId="1120B125" w:rsidR="001B7628" w:rsidRDefault="001B7628" w:rsidP="00E4279F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- 테스트 항목:</w:t>
            </w:r>
            <w:r w:rsidR="00742BA9">
              <w:rPr>
                <w:rFonts w:ascii="바탕체" w:eastAsia="바탕체" w:hAnsi="바탕체" w:hint="eastAsia"/>
                <w:sz w:val="18"/>
              </w:rPr>
              <w:t xml:space="preserve"> </w:t>
            </w:r>
            <w:r w:rsidR="00742BA9" w:rsidRPr="004C1CB9">
              <w:rPr>
                <w:rFonts w:ascii="바탕체" w:eastAsia="바탕체" w:hAnsi="바탕체" w:hint="eastAsia"/>
                <w:sz w:val="18"/>
              </w:rPr>
              <w:t>(</w:t>
            </w:r>
            <w:r w:rsidR="00682317">
              <w:rPr>
                <w:rFonts w:ascii="바탕체" w:eastAsia="바탕체" w:hAnsi="바탕체" w:hint="eastAsia"/>
                <w:sz w:val="18"/>
              </w:rPr>
              <w:t>5/28 버전 웹사이트 사용</w:t>
            </w:r>
            <w:r w:rsidR="00742BA9" w:rsidRPr="004C1CB9">
              <w:rPr>
                <w:rFonts w:ascii="바탕체" w:eastAsia="바탕체" w:hAnsi="바탕체" w:hint="eastAsia"/>
                <w:sz w:val="18"/>
              </w:rPr>
              <w:t>)</w:t>
            </w:r>
          </w:p>
          <w:p w14:paraId="27E89F31" w14:textId="526DE7EE" w:rsidR="008245BC" w:rsidRDefault="008245BC" w:rsidP="001205CD">
            <w:pPr>
              <w:pStyle w:val="af9"/>
              <w:spacing w:line="240" w:lineRule="auto"/>
              <w:ind w:firstLine="18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- 지도 API 연동</w:t>
            </w:r>
          </w:p>
          <w:p w14:paraId="4FE65594" w14:textId="4D904A1A" w:rsidR="001205CD" w:rsidRDefault="001205CD" w:rsidP="001205CD">
            <w:pPr>
              <w:pStyle w:val="af9"/>
              <w:spacing w:line="240" w:lineRule="auto"/>
              <w:ind w:firstLine="18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- 지도 기반 공기질 정보 색상 표시</w:t>
            </w:r>
          </w:p>
          <w:p w14:paraId="769AD7C9" w14:textId="4E7C7A82" w:rsidR="001B7628" w:rsidRDefault="001B7628" w:rsidP="00D70BC2">
            <w:pPr>
              <w:pStyle w:val="af9"/>
              <w:spacing w:line="240" w:lineRule="auto"/>
              <w:ind w:firstLine="18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- </w:t>
            </w:r>
            <w:r w:rsidR="00D70BC2">
              <w:rPr>
                <w:rFonts w:ascii="바탕체" w:eastAsia="바탕체" w:hAnsi="바탕체" w:hint="eastAsia"/>
                <w:sz w:val="18"/>
              </w:rPr>
              <w:t>지역별 미세먼지, 초미세먼지, 오존 정보 시각화</w:t>
            </w:r>
            <w:r w:rsidR="001205CD">
              <w:rPr>
                <w:rFonts w:ascii="바탕체" w:eastAsia="바탕체" w:hAnsi="바탕체" w:hint="eastAsia"/>
                <w:sz w:val="18"/>
              </w:rPr>
              <w:t xml:space="preserve"> (게이지 차트)</w:t>
            </w:r>
          </w:p>
          <w:p w14:paraId="1F9C8ED3" w14:textId="53F32E04" w:rsidR="00D42405" w:rsidRDefault="00B012BC" w:rsidP="00D42405">
            <w:pPr>
              <w:pStyle w:val="af9"/>
              <w:spacing w:line="240" w:lineRule="auto"/>
              <w:ind w:firstLine="18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- 지역 변경 시 시각화 갱신</w:t>
            </w:r>
          </w:p>
          <w:p w14:paraId="26238628" w14:textId="3ABBC067" w:rsidR="00D42405" w:rsidRDefault="00D42405" w:rsidP="00D70BC2">
            <w:pPr>
              <w:pStyle w:val="af9"/>
              <w:spacing w:line="240" w:lineRule="auto"/>
              <w:ind w:firstLine="18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- 행동방안 카드 넘김 동작</w:t>
            </w:r>
          </w:p>
          <w:p w14:paraId="0447AD11" w14:textId="77E1BB1B" w:rsidR="008A5CF0" w:rsidRDefault="00D70BC2" w:rsidP="008A5CF0">
            <w:pPr>
              <w:pStyle w:val="af9"/>
              <w:spacing w:line="240" w:lineRule="auto"/>
              <w:ind w:firstLine="18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- </w:t>
            </w:r>
            <w:r w:rsidR="00B012BC">
              <w:rPr>
                <w:rFonts w:ascii="바탕체" w:eastAsia="바탕체" w:hAnsi="바탕체" w:hint="eastAsia"/>
                <w:sz w:val="18"/>
              </w:rPr>
              <w:t xml:space="preserve">수치 기반 </w:t>
            </w:r>
            <w:r w:rsidR="00BD7386">
              <w:rPr>
                <w:rFonts w:ascii="바탕체" w:eastAsia="바탕체" w:hAnsi="바탕체" w:hint="eastAsia"/>
                <w:sz w:val="18"/>
              </w:rPr>
              <w:t>공기질에 대한 행동방안 출력</w:t>
            </w:r>
            <w:r w:rsidR="005F4D25">
              <w:rPr>
                <w:rFonts w:ascii="바탕체" w:eastAsia="바탕체" w:hAnsi="바탕체" w:hint="eastAsia"/>
                <w:sz w:val="18"/>
              </w:rPr>
              <w:t>(애니메이션 작동 여부)</w:t>
            </w:r>
          </w:p>
          <w:p w14:paraId="41D0D927" w14:textId="08A04AEF" w:rsidR="008A5CF0" w:rsidRDefault="008A5CF0" w:rsidP="00D42405">
            <w:pPr>
              <w:pStyle w:val="af9"/>
              <w:spacing w:line="240" w:lineRule="auto"/>
              <w:ind w:firstLine="18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- 등급별 슬라이더 작동 여부</w:t>
            </w:r>
          </w:p>
          <w:p w14:paraId="6E60F448" w14:textId="3199FB49" w:rsidR="003B5157" w:rsidRDefault="003B5157" w:rsidP="00D42405">
            <w:pPr>
              <w:pStyle w:val="af9"/>
              <w:spacing w:line="240" w:lineRule="auto"/>
              <w:ind w:firstLine="18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- 카테고리별 행동방안 카드 </w:t>
            </w:r>
          </w:p>
          <w:p w14:paraId="356A5778" w14:textId="46DA05C7" w:rsidR="00D42405" w:rsidRDefault="00D42405" w:rsidP="00D42405">
            <w:pPr>
              <w:pStyle w:val="af9"/>
              <w:spacing w:line="240" w:lineRule="auto"/>
              <w:ind w:firstLine="18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- 행동방안 링크 작동 여부</w:t>
            </w:r>
          </w:p>
          <w:p w14:paraId="39859343" w14:textId="0D1EB984" w:rsidR="00BD7386" w:rsidRPr="00D70BC2" w:rsidRDefault="00B012BC" w:rsidP="00176E90">
            <w:pPr>
              <w:pStyle w:val="af9"/>
              <w:spacing w:line="240" w:lineRule="auto"/>
              <w:ind w:firstLine="18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- 브라우저 호환성</w:t>
            </w:r>
          </w:p>
          <w:p w14:paraId="340CEED7" w14:textId="01C54A68" w:rsidR="00B30400" w:rsidRPr="00972462" w:rsidRDefault="00B30400" w:rsidP="00361856">
            <w:pPr>
              <w:pStyle w:val="af9"/>
              <w:spacing w:after="180" w:line="240" w:lineRule="auto"/>
              <w:ind w:left="180" w:hangingChars="100" w:hanging="180"/>
              <w:rPr>
                <w:rFonts w:ascii="바탕체" w:eastAsia="바탕체" w:hAnsi="바탕체"/>
                <w:sz w:val="18"/>
              </w:rPr>
            </w:pPr>
            <w:r w:rsidRPr="004C1CB9">
              <w:rPr>
                <w:rFonts w:ascii="바탕체" w:eastAsia="바탕체" w:hAnsi="바탕체" w:hint="eastAsia"/>
                <w:sz w:val="18"/>
              </w:rPr>
              <w:t xml:space="preserve">- 테스트 </w:t>
            </w:r>
            <w:r>
              <w:rPr>
                <w:rFonts w:ascii="바탕체" w:eastAsia="바탕체" w:hAnsi="바탕체" w:hint="eastAsia"/>
                <w:sz w:val="18"/>
              </w:rPr>
              <w:t>환경:</w:t>
            </w:r>
            <w:r w:rsidR="00361856">
              <w:rPr>
                <w:rFonts w:ascii="바탕체" w:eastAsia="바탕체" w:hAnsi="바탕체"/>
                <w:sz w:val="18"/>
              </w:rPr>
              <w:br/>
            </w:r>
            <w:r w:rsidR="00361856">
              <w:rPr>
                <w:rFonts w:ascii="바탕체" w:eastAsia="바탕체" w:hAnsi="바탕체" w:hint="eastAsia"/>
                <w:sz w:val="18"/>
              </w:rPr>
              <w:t>- 브라우저:</w:t>
            </w:r>
            <w:r>
              <w:rPr>
                <w:rFonts w:ascii="바탕체" w:eastAsia="바탕체" w:hAnsi="바탕체" w:hint="eastAsia"/>
                <w:sz w:val="18"/>
              </w:rPr>
              <w:t xml:space="preserve"> Chrome, </w:t>
            </w:r>
            <w:r w:rsidR="003279D4">
              <w:rPr>
                <w:rFonts w:ascii="바탕체" w:eastAsia="바탕체" w:hAnsi="바탕체" w:hint="eastAsia"/>
                <w:sz w:val="18"/>
              </w:rPr>
              <w:t xml:space="preserve">Microsoft Edge, </w:t>
            </w:r>
            <w:r w:rsidR="00B920CA">
              <w:rPr>
                <w:rFonts w:ascii="바탕체" w:eastAsia="바탕체" w:hAnsi="바탕체" w:hint="eastAsia"/>
                <w:sz w:val="18"/>
              </w:rPr>
              <w:t>네이버 웨일</w:t>
            </w:r>
            <w:r w:rsidR="00361856">
              <w:rPr>
                <w:rFonts w:ascii="바탕체" w:eastAsia="바탕체" w:hAnsi="바탕체"/>
                <w:sz w:val="18"/>
              </w:rPr>
              <w:br/>
            </w:r>
            <w:r w:rsidR="00361856">
              <w:rPr>
                <w:rFonts w:ascii="바탕체" w:eastAsia="바탕체" w:hAnsi="바탕체" w:hint="eastAsia"/>
                <w:sz w:val="18"/>
              </w:rPr>
              <w:t xml:space="preserve">- OS: Windows, </w:t>
            </w:r>
            <w:r w:rsidR="001B7628">
              <w:rPr>
                <w:rFonts w:ascii="바탕체" w:eastAsia="바탕체" w:hAnsi="바탕체" w:hint="eastAsia"/>
                <w:sz w:val="18"/>
              </w:rPr>
              <w:t>갤럭시</w:t>
            </w:r>
            <w:r w:rsidR="00361856">
              <w:rPr>
                <w:rFonts w:ascii="바탕체" w:eastAsia="바탕체" w:hAnsi="바탕체" w:hint="eastAsia"/>
                <w:sz w:val="18"/>
              </w:rPr>
              <w:t>(Android)</w:t>
            </w:r>
            <w:r w:rsidR="001B7628">
              <w:rPr>
                <w:rFonts w:ascii="바탕체" w:eastAsia="바탕체" w:hAnsi="바탕체" w:hint="eastAsia"/>
                <w:sz w:val="18"/>
              </w:rPr>
              <w:t>, 아이폰</w:t>
            </w:r>
            <w:r w:rsidR="00361856">
              <w:rPr>
                <w:rFonts w:ascii="바탕체" w:eastAsia="바탕체" w:hAnsi="바탕체" w:hint="eastAsia"/>
                <w:sz w:val="18"/>
              </w:rPr>
              <w:t>(iOS)</w:t>
            </w:r>
          </w:p>
        </w:tc>
      </w:tr>
      <w:tr w:rsidR="00A02D76" w:rsidRPr="004C1CB9" w14:paraId="076FCFE2" w14:textId="77777777" w:rsidTr="00AF3A55">
        <w:trPr>
          <w:trHeight w:val="72"/>
        </w:trPr>
        <w:tc>
          <w:tcPr>
            <w:tcW w:w="8720" w:type="dxa"/>
            <w:gridSpan w:val="5"/>
            <w:shd w:val="clear" w:color="auto" w:fill="F2F2F2"/>
          </w:tcPr>
          <w:p w14:paraId="2729BE21" w14:textId="77777777" w:rsidR="00A02D76" w:rsidRPr="004C1CB9" w:rsidRDefault="00A02D76" w:rsidP="001347E5">
            <w:pPr>
              <w:rPr>
                <w:rFonts w:ascii="바탕체" w:eastAsia="바탕체" w:hAnsi="바탕체"/>
                <w:szCs w:val="20"/>
              </w:rPr>
            </w:pPr>
            <w:r w:rsidRPr="004C1CB9">
              <w:rPr>
                <w:rFonts w:ascii="바탕체" w:eastAsia="바탕체" w:hAnsi="바탕체" w:hint="eastAsia"/>
                <w:szCs w:val="20"/>
              </w:rPr>
              <w:t>2.</w:t>
            </w:r>
            <w:r w:rsidR="00E4279F" w:rsidRPr="004C1CB9">
              <w:rPr>
                <w:rFonts w:ascii="바탕체" w:eastAsia="바탕체" w:hAnsi="바탕체"/>
                <w:szCs w:val="20"/>
              </w:rPr>
              <w:t>2</w:t>
            </w:r>
            <w:r w:rsidRPr="004C1CB9">
              <w:rPr>
                <w:rFonts w:ascii="바탕체" w:eastAsia="바탕체" w:hAnsi="바탕체" w:hint="eastAsia"/>
                <w:szCs w:val="20"/>
              </w:rPr>
              <w:t xml:space="preserve"> 테스트 </w:t>
            </w:r>
            <w:r w:rsidR="001347E5" w:rsidRPr="004C1CB9">
              <w:rPr>
                <w:rFonts w:ascii="바탕체" w:eastAsia="바탕체" w:hAnsi="바탕체" w:hint="eastAsia"/>
                <w:szCs w:val="20"/>
              </w:rPr>
              <w:t>결과</w:t>
            </w:r>
          </w:p>
        </w:tc>
      </w:tr>
      <w:tr w:rsidR="00E4279F" w:rsidRPr="004C1CB9" w14:paraId="37A1DCD5" w14:textId="77777777" w:rsidTr="00B51AE3">
        <w:trPr>
          <w:trHeight w:val="72"/>
        </w:trPr>
        <w:tc>
          <w:tcPr>
            <w:tcW w:w="8720" w:type="dxa"/>
            <w:gridSpan w:val="5"/>
            <w:shd w:val="clear" w:color="auto" w:fill="auto"/>
          </w:tcPr>
          <w:p w14:paraId="155D4EB9" w14:textId="5836BF0F" w:rsidR="00E4279F" w:rsidRPr="00933D8C" w:rsidRDefault="001E1CF5" w:rsidP="001347E5">
            <w:pPr>
              <w:rPr>
                <w:rFonts w:ascii="바탕체" w:eastAsia="바탕체" w:hAnsi="바탕체"/>
                <w:b/>
                <w:szCs w:val="20"/>
              </w:rPr>
            </w:pPr>
            <w:r w:rsidRPr="00933D8C">
              <w:rPr>
                <w:rFonts w:ascii="바탕체" w:eastAsia="바탕체" w:hAnsi="바탕체" w:hint="eastAsia"/>
                <w:b/>
                <w:sz w:val="18"/>
                <w:szCs w:val="20"/>
              </w:rPr>
              <w:t>기능 테스트 수행 결과</w:t>
            </w:r>
          </w:p>
        </w:tc>
      </w:tr>
      <w:tr w:rsidR="008C6007" w:rsidRPr="004C1CB9" w14:paraId="5B4B7B00" w14:textId="77777777" w:rsidTr="00C2495D">
        <w:tc>
          <w:tcPr>
            <w:tcW w:w="959" w:type="dxa"/>
            <w:shd w:val="clear" w:color="auto" w:fill="auto"/>
            <w:vAlign w:val="center"/>
          </w:tcPr>
          <w:p w14:paraId="57A1B81C" w14:textId="77777777" w:rsidR="001347E5" w:rsidRPr="004C1CB9" w:rsidRDefault="001347E5" w:rsidP="00161BB0">
            <w:pPr>
              <w:jc w:val="center"/>
              <w:rPr>
                <w:rFonts w:ascii="바탕체" w:eastAsia="바탕체" w:hAnsi="바탕체"/>
                <w:sz w:val="18"/>
                <w:szCs w:val="20"/>
              </w:rPr>
            </w:pPr>
            <w:r w:rsidRPr="004C1CB9">
              <w:rPr>
                <w:rFonts w:ascii="바탕체" w:eastAsia="바탕체" w:hAnsi="바탕체" w:hint="eastAsia"/>
                <w:sz w:val="18"/>
                <w:szCs w:val="20"/>
              </w:rPr>
              <w:t>Id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220F71D" w14:textId="77777777" w:rsidR="001347E5" w:rsidRPr="004C1CB9" w:rsidRDefault="001347E5" w:rsidP="00161BB0">
            <w:pPr>
              <w:jc w:val="center"/>
              <w:rPr>
                <w:rFonts w:ascii="바탕체" w:eastAsia="바탕체" w:hAnsi="바탕체"/>
                <w:sz w:val="18"/>
                <w:szCs w:val="20"/>
              </w:rPr>
            </w:pPr>
            <w:r w:rsidRPr="004C1CB9">
              <w:rPr>
                <w:rFonts w:ascii="바탕체" w:eastAsia="바탕체" w:hAnsi="바탕체" w:hint="eastAsia"/>
                <w:sz w:val="18"/>
                <w:szCs w:val="20"/>
              </w:rPr>
              <w:t>테스트 대상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B517C8" w14:textId="77777777" w:rsidR="001347E5" w:rsidRPr="004C1CB9" w:rsidRDefault="001347E5" w:rsidP="00161BB0">
            <w:pPr>
              <w:jc w:val="center"/>
              <w:rPr>
                <w:rFonts w:ascii="바탕체" w:eastAsia="바탕체" w:hAnsi="바탕체"/>
                <w:sz w:val="18"/>
                <w:szCs w:val="20"/>
              </w:rPr>
            </w:pPr>
            <w:r w:rsidRPr="004C1CB9">
              <w:rPr>
                <w:rFonts w:ascii="바탕체" w:eastAsia="바탕체" w:hAnsi="바탕체" w:hint="eastAsia"/>
                <w:sz w:val="18"/>
                <w:szCs w:val="20"/>
              </w:rPr>
              <w:t>테스트 데이터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F5E446C" w14:textId="77777777" w:rsidR="001347E5" w:rsidRPr="004C1CB9" w:rsidRDefault="001347E5" w:rsidP="00161BB0">
            <w:pPr>
              <w:jc w:val="center"/>
              <w:rPr>
                <w:rFonts w:ascii="바탕체" w:eastAsia="바탕체" w:hAnsi="바탕체"/>
                <w:sz w:val="18"/>
                <w:szCs w:val="20"/>
              </w:rPr>
            </w:pPr>
            <w:r w:rsidRPr="004C1CB9">
              <w:rPr>
                <w:rFonts w:ascii="바탕체" w:eastAsia="바탕체" w:hAnsi="바탕체" w:hint="eastAsia"/>
                <w:sz w:val="18"/>
                <w:szCs w:val="20"/>
              </w:rPr>
              <w:t>예상 결과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1E73CB50" w14:textId="77777777" w:rsidR="001347E5" w:rsidRPr="004C1CB9" w:rsidRDefault="00976D79" w:rsidP="00161BB0">
            <w:pPr>
              <w:jc w:val="center"/>
              <w:rPr>
                <w:rFonts w:ascii="바탕체" w:eastAsia="바탕체" w:hAnsi="바탕체"/>
                <w:sz w:val="18"/>
                <w:szCs w:val="20"/>
              </w:rPr>
            </w:pPr>
            <w:r w:rsidRPr="004C1CB9">
              <w:rPr>
                <w:rFonts w:ascii="바탕체" w:eastAsia="바탕체" w:hAnsi="바탕체" w:hint="eastAsia"/>
                <w:sz w:val="18"/>
                <w:szCs w:val="20"/>
              </w:rPr>
              <w:t>Pass</w:t>
            </w:r>
            <w:r w:rsidR="00B51AE3" w:rsidRPr="004C1CB9">
              <w:rPr>
                <w:rFonts w:ascii="바탕체" w:eastAsia="바탕체" w:hAnsi="바탕체"/>
                <w:sz w:val="18"/>
                <w:szCs w:val="20"/>
              </w:rPr>
              <w:t xml:space="preserve"> </w:t>
            </w:r>
            <w:r w:rsidRPr="004C1CB9">
              <w:rPr>
                <w:rFonts w:ascii="바탕체" w:eastAsia="바탕체" w:hAnsi="바탕체" w:hint="eastAsia"/>
                <w:sz w:val="18"/>
                <w:szCs w:val="20"/>
              </w:rPr>
              <w:t>/</w:t>
            </w:r>
            <w:r w:rsidR="00B51AE3" w:rsidRPr="004C1CB9">
              <w:rPr>
                <w:rFonts w:ascii="바탕체" w:eastAsia="바탕체" w:hAnsi="바탕체"/>
                <w:sz w:val="18"/>
                <w:szCs w:val="20"/>
              </w:rPr>
              <w:t xml:space="preserve"> </w:t>
            </w:r>
            <w:r w:rsidRPr="004C1CB9">
              <w:rPr>
                <w:rFonts w:ascii="바탕체" w:eastAsia="바탕체" w:hAnsi="바탕체" w:hint="eastAsia"/>
                <w:sz w:val="18"/>
                <w:szCs w:val="20"/>
              </w:rPr>
              <w:t>Fail</w:t>
            </w:r>
            <w:r w:rsidR="00B51AE3" w:rsidRPr="004C1CB9">
              <w:rPr>
                <w:rFonts w:ascii="바탕체" w:eastAsia="바탕체" w:hAnsi="바탕체"/>
                <w:sz w:val="18"/>
                <w:szCs w:val="20"/>
              </w:rPr>
              <w:t xml:space="preserve"> / </w:t>
            </w:r>
            <w:r w:rsidR="00B51AE3" w:rsidRPr="004C1CB9">
              <w:rPr>
                <w:rFonts w:ascii="바탕체" w:eastAsia="바탕체" w:hAnsi="바탕체" w:hint="eastAsia"/>
                <w:sz w:val="18"/>
                <w:szCs w:val="20"/>
              </w:rPr>
              <w:t>I</w:t>
            </w:r>
            <w:r w:rsidR="00B51AE3" w:rsidRPr="004C1CB9">
              <w:rPr>
                <w:rFonts w:ascii="바탕체" w:eastAsia="바탕체" w:hAnsi="바탕체"/>
                <w:sz w:val="18"/>
                <w:szCs w:val="20"/>
              </w:rPr>
              <w:t>nconclusive</w:t>
            </w:r>
          </w:p>
        </w:tc>
      </w:tr>
      <w:tr w:rsidR="008C6007" w:rsidRPr="004C1CB9" w14:paraId="5AE9E45A" w14:textId="77777777" w:rsidTr="00C2495D">
        <w:tc>
          <w:tcPr>
            <w:tcW w:w="959" w:type="dxa"/>
            <w:shd w:val="clear" w:color="auto" w:fill="auto"/>
          </w:tcPr>
          <w:p w14:paraId="79BA9F04" w14:textId="541F14A9" w:rsidR="001347E5" w:rsidRPr="004C1CB9" w:rsidRDefault="00AE31CB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lastRenderedPageBreak/>
              <w:t>FT-1-1</w:t>
            </w:r>
          </w:p>
        </w:tc>
        <w:tc>
          <w:tcPr>
            <w:tcW w:w="2126" w:type="dxa"/>
            <w:shd w:val="clear" w:color="auto" w:fill="auto"/>
          </w:tcPr>
          <w:p w14:paraId="07734B80" w14:textId="7194742C" w:rsidR="001347E5" w:rsidRPr="004C1CB9" w:rsidRDefault="00947ED2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지도 API 연동</w:t>
            </w:r>
          </w:p>
        </w:tc>
        <w:tc>
          <w:tcPr>
            <w:tcW w:w="2410" w:type="dxa"/>
            <w:shd w:val="clear" w:color="auto" w:fill="auto"/>
          </w:tcPr>
          <w:p w14:paraId="6D242851" w14:textId="22B159A8" w:rsidR="001347E5" w:rsidRPr="004C1CB9" w:rsidRDefault="005878AA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내 위치(대전 유성구)</w:t>
            </w:r>
          </w:p>
        </w:tc>
        <w:tc>
          <w:tcPr>
            <w:tcW w:w="1843" w:type="dxa"/>
            <w:shd w:val="clear" w:color="auto" w:fill="auto"/>
          </w:tcPr>
          <w:p w14:paraId="1F2B9BD2" w14:textId="4C29F184" w:rsidR="001347E5" w:rsidRPr="004C1CB9" w:rsidRDefault="00D128D9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 xml:space="preserve">지도가 </w:t>
            </w:r>
            <w:r w:rsidR="005878AA">
              <w:rPr>
                <w:rFonts w:ascii="바탕체" w:eastAsia="바탕체" w:hAnsi="바탕체" w:hint="eastAsia"/>
                <w:sz w:val="18"/>
                <w:szCs w:val="20"/>
              </w:rPr>
              <w:t>정상적으로 로딩되고 내 위치에 중심이 맞춰짐</w:t>
            </w:r>
            <w:r w:rsidR="005257C0">
              <w:rPr>
                <w:rFonts w:ascii="바탕체" w:eastAsia="바탕체" w:hAnsi="바탕체" w:hint="eastAsia"/>
                <w:sz w:val="18"/>
                <w:szCs w:val="20"/>
              </w:rPr>
              <w:t>.</w:t>
            </w:r>
          </w:p>
        </w:tc>
        <w:tc>
          <w:tcPr>
            <w:tcW w:w="1382" w:type="dxa"/>
            <w:shd w:val="clear" w:color="auto" w:fill="auto"/>
          </w:tcPr>
          <w:p w14:paraId="67058C72" w14:textId="174CA966" w:rsidR="001347E5" w:rsidRPr="004C1CB9" w:rsidRDefault="00615366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Inconclusive</w:t>
            </w:r>
          </w:p>
        </w:tc>
      </w:tr>
      <w:tr w:rsidR="00933D8C" w:rsidRPr="004C1CB9" w14:paraId="08226734" w14:textId="77777777" w:rsidTr="00C2495D">
        <w:tc>
          <w:tcPr>
            <w:tcW w:w="959" w:type="dxa"/>
            <w:shd w:val="clear" w:color="auto" w:fill="auto"/>
          </w:tcPr>
          <w:p w14:paraId="43DCFF31" w14:textId="067AB575" w:rsidR="00933D8C" w:rsidRPr="004C1CB9" w:rsidRDefault="00AE31CB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FT-1-2</w:t>
            </w:r>
          </w:p>
        </w:tc>
        <w:tc>
          <w:tcPr>
            <w:tcW w:w="2126" w:type="dxa"/>
            <w:shd w:val="clear" w:color="auto" w:fill="auto"/>
          </w:tcPr>
          <w:p w14:paraId="1036DFBC" w14:textId="1EE8690C" w:rsidR="00933D8C" w:rsidRPr="004C1CB9" w:rsidRDefault="00947ED2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지도 기반 공기질 정보 색상 표시</w:t>
            </w:r>
          </w:p>
        </w:tc>
        <w:tc>
          <w:tcPr>
            <w:tcW w:w="2410" w:type="dxa"/>
            <w:shd w:val="clear" w:color="auto" w:fill="auto"/>
          </w:tcPr>
          <w:p w14:paraId="2431D61D" w14:textId="5A065578" w:rsidR="00933D8C" w:rsidRPr="004C1CB9" w:rsidRDefault="00447D77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내 위치(지역)에 따라 받아온 실시간 미세먼지 농도</w:t>
            </w:r>
            <w:r w:rsidR="005257C0">
              <w:rPr>
                <w:rFonts w:ascii="바탕체" w:eastAsia="바탕체" w:hAnsi="바탕체" w:hint="eastAsia"/>
                <w:sz w:val="18"/>
                <w:szCs w:val="20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</w:tcPr>
          <w:p w14:paraId="26EFCD76" w14:textId="2B8FF154" w:rsidR="00933D8C" w:rsidRPr="004C1CB9" w:rsidRDefault="005257C0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색상이 등급 기준에 따라 표시됨.</w:t>
            </w:r>
          </w:p>
        </w:tc>
        <w:tc>
          <w:tcPr>
            <w:tcW w:w="1382" w:type="dxa"/>
            <w:shd w:val="clear" w:color="auto" w:fill="auto"/>
          </w:tcPr>
          <w:p w14:paraId="58A9E0D0" w14:textId="66973228" w:rsidR="00933D8C" w:rsidRPr="004C1CB9" w:rsidRDefault="00377011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Pass</w:t>
            </w:r>
          </w:p>
        </w:tc>
      </w:tr>
      <w:tr w:rsidR="00D13D6A" w:rsidRPr="004C1CB9" w14:paraId="4AC0B407" w14:textId="77777777" w:rsidTr="00C2495D">
        <w:tc>
          <w:tcPr>
            <w:tcW w:w="959" w:type="dxa"/>
            <w:shd w:val="clear" w:color="auto" w:fill="auto"/>
          </w:tcPr>
          <w:p w14:paraId="0F637F31" w14:textId="24E6EAD5" w:rsidR="00D13D6A" w:rsidRDefault="00D13D6A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FT-1-3</w:t>
            </w:r>
          </w:p>
        </w:tc>
        <w:tc>
          <w:tcPr>
            <w:tcW w:w="2126" w:type="dxa"/>
            <w:shd w:val="clear" w:color="auto" w:fill="auto"/>
          </w:tcPr>
          <w:p w14:paraId="77132EB9" w14:textId="0BB89DCC" w:rsidR="00D13D6A" w:rsidRDefault="00C1173A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지도 기반 공기질 정보 색상 표시</w:t>
            </w:r>
          </w:p>
        </w:tc>
        <w:tc>
          <w:tcPr>
            <w:tcW w:w="2410" w:type="dxa"/>
            <w:shd w:val="clear" w:color="auto" w:fill="auto"/>
          </w:tcPr>
          <w:p w14:paraId="35F46AB1" w14:textId="16F5B00B" w:rsidR="00D13D6A" w:rsidRDefault="00C1173A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내 위치(지역)에 따라 받아온 실시간 초미세먼지 농도</w:t>
            </w:r>
          </w:p>
        </w:tc>
        <w:tc>
          <w:tcPr>
            <w:tcW w:w="1843" w:type="dxa"/>
            <w:shd w:val="clear" w:color="auto" w:fill="auto"/>
          </w:tcPr>
          <w:p w14:paraId="7CADC8F6" w14:textId="6433BF44" w:rsidR="00D13D6A" w:rsidRDefault="00C1173A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색상이 등급 기준에 따라 표시됨.</w:t>
            </w:r>
          </w:p>
        </w:tc>
        <w:tc>
          <w:tcPr>
            <w:tcW w:w="1382" w:type="dxa"/>
            <w:shd w:val="clear" w:color="auto" w:fill="auto"/>
          </w:tcPr>
          <w:p w14:paraId="32037C34" w14:textId="1BEC7CC1" w:rsidR="00D13D6A" w:rsidRDefault="00C1173A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Pass</w:t>
            </w:r>
          </w:p>
        </w:tc>
      </w:tr>
      <w:tr w:rsidR="008C6007" w:rsidRPr="004C1CB9" w14:paraId="76B92555" w14:textId="77777777" w:rsidTr="00C2495D">
        <w:tc>
          <w:tcPr>
            <w:tcW w:w="959" w:type="dxa"/>
            <w:shd w:val="clear" w:color="auto" w:fill="auto"/>
          </w:tcPr>
          <w:p w14:paraId="59EA42F6" w14:textId="403891E3" w:rsidR="001347E5" w:rsidRPr="004C1CB9" w:rsidRDefault="00447D77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FT-1-</w:t>
            </w:r>
            <w:r w:rsidR="00D13D6A">
              <w:rPr>
                <w:rFonts w:ascii="바탕체" w:eastAsia="바탕체" w:hAnsi="바탕체" w:hint="eastAsia"/>
                <w:sz w:val="18"/>
                <w:szCs w:val="20"/>
              </w:rPr>
              <w:t>4</w:t>
            </w:r>
          </w:p>
        </w:tc>
        <w:tc>
          <w:tcPr>
            <w:tcW w:w="2126" w:type="dxa"/>
            <w:shd w:val="clear" w:color="auto" w:fill="auto"/>
          </w:tcPr>
          <w:p w14:paraId="0B17B149" w14:textId="616E56D8" w:rsidR="001347E5" w:rsidRPr="004C1CB9" w:rsidRDefault="002C5A9D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지역별 오염물질 시각화(게이지 차트)</w:t>
            </w:r>
          </w:p>
        </w:tc>
        <w:tc>
          <w:tcPr>
            <w:tcW w:w="2410" w:type="dxa"/>
            <w:shd w:val="clear" w:color="auto" w:fill="auto"/>
          </w:tcPr>
          <w:p w14:paraId="26F8EFCC" w14:textId="4CEB6ADA" w:rsidR="001347E5" w:rsidRPr="004C1CB9" w:rsidRDefault="00CC4F94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 xml:space="preserve">대전 유성구 선택 시 API에서 </w:t>
            </w:r>
            <w:r w:rsidR="00626367">
              <w:rPr>
                <w:rFonts w:ascii="바탕체" w:eastAsia="바탕체" w:hAnsi="바탕체" w:hint="eastAsia"/>
                <w:sz w:val="18"/>
                <w:szCs w:val="20"/>
              </w:rPr>
              <w:t>미세먼지</w:t>
            </w:r>
            <w:r>
              <w:rPr>
                <w:rFonts w:ascii="바탕체" w:eastAsia="바탕체" w:hAnsi="바탕체" w:hint="eastAsia"/>
                <w:sz w:val="18"/>
                <w:szCs w:val="20"/>
              </w:rPr>
              <w:t xml:space="preserve"> 값 불러오기</w:t>
            </w:r>
          </w:p>
        </w:tc>
        <w:tc>
          <w:tcPr>
            <w:tcW w:w="1843" w:type="dxa"/>
            <w:shd w:val="clear" w:color="auto" w:fill="auto"/>
          </w:tcPr>
          <w:p w14:paraId="37143A61" w14:textId="3D24324D" w:rsidR="001347E5" w:rsidRPr="004C1CB9" w:rsidRDefault="0065137B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게이지 차트에 항목이 올바른 수치와 함께 시각화됨.</w:t>
            </w:r>
          </w:p>
        </w:tc>
        <w:tc>
          <w:tcPr>
            <w:tcW w:w="1382" w:type="dxa"/>
            <w:shd w:val="clear" w:color="auto" w:fill="auto"/>
          </w:tcPr>
          <w:p w14:paraId="1E1069D7" w14:textId="027D75AB" w:rsidR="001347E5" w:rsidRPr="004C1CB9" w:rsidRDefault="00626367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Pass</w:t>
            </w:r>
          </w:p>
        </w:tc>
      </w:tr>
      <w:tr w:rsidR="00E60136" w:rsidRPr="004C1CB9" w14:paraId="47019226" w14:textId="77777777" w:rsidTr="00C2495D">
        <w:tc>
          <w:tcPr>
            <w:tcW w:w="959" w:type="dxa"/>
            <w:shd w:val="clear" w:color="auto" w:fill="auto"/>
          </w:tcPr>
          <w:p w14:paraId="2C2C7F58" w14:textId="78EBA5AB" w:rsidR="00E60136" w:rsidRDefault="00E60136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FT-1-4-1</w:t>
            </w:r>
          </w:p>
        </w:tc>
        <w:tc>
          <w:tcPr>
            <w:tcW w:w="2126" w:type="dxa"/>
            <w:shd w:val="clear" w:color="auto" w:fill="auto"/>
          </w:tcPr>
          <w:p w14:paraId="421E2A43" w14:textId="1ABFDEF3" w:rsidR="00E60136" w:rsidRDefault="00E60136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미세먼지 정의 확인</w:t>
            </w:r>
          </w:p>
        </w:tc>
        <w:tc>
          <w:tcPr>
            <w:tcW w:w="2410" w:type="dxa"/>
            <w:shd w:val="clear" w:color="auto" w:fill="auto"/>
          </w:tcPr>
          <w:p w14:paraId="1A481745" w14:textId="12541D86" w:rsidR="00E60136" w:rsidRDefault="00EE2F40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미세먼지 게이지 차트의 물음표 버튼</w:t>
            </w:r>
          </w:p>
        </w:tc>
        <w:tc>
          <w:tcPr>
            <w:tcW w:w="1843" w:type="dxa"/>
            <w:shd w:val="clear" w:color="auto" w:fill="auto"/>
          </w:tcPr>
          <w:p w14:paraId="5AB17E1E" w14:textId="6A295F7D" w:rsidR="00E60136" w:rsidRDefault="00EE2F40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 xml:space="preserve">미세먼지의 정의가 </w:t>
            </w:r>
            <w:r w:rsidR="001A4A0E">
              <w:rPr>
                <w:rFonts w:ascii="바탕체" w:eastAsia="바탕체" w:hAnsi="바탕체" w:hint="eastAsia"/>
                <w:sz w:val="18"/>
                <w:szCs w:val="20"/>
              </w:rPr>
              <w:t>잘 보임.</w:t>
            </w:r>
          </w:p>
        </w:tc>
        <w:tc>
          <w:tcPr>
            <w:tcW w:w="1382" w:type="dxa"/>
            <w:shd w:val="clear" w:color="auto" w:fill="auto"/>
          </w:tcPr>
          <w:p w14:paraId="66402CBF" w14:textId="4BFF8469" w:rsidR="00E60136" w:rsidRDefault="001A4A0E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Pass</w:t>
            </w:r>
          </w:p>
        </w:tc>
      </w:tr>
      <w:tr w:rsidR="008C6007" w:rsidRPr="004C1CB9" w14:paraId="2EDF58E6" w14:textId="77777777" w:rsidTr="00C2495D">
        <w:tc>
          <w:tcPr>
            <w:tcW w:w="959" w:type="dxa"/>
            <w:shd w:val="clear" w:color="auto" w:fill="auto"/>
          </w:tcPr>
          <w:p w14:paraId="37DA31FA" w14:textId="4F44D89A" w:rsidR="001347E5" w:rsidRPr="004C1CB9" w:rsidRDefault="00447D77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FT-1-</w:t>
            </w:r>
            <w:r w:rsidR="00D13D6A">
              <w:rPr>
                <w:rFonts w:ascii="바탕체" w:eastAsia="바탕체" w:hAnsi="바탕체" w:hint="eastAsia"/>
                <w:sz w:val="18"/>
                <w:szCs w:val="20"/>
              </w:rPr>
              <w:t>5</w:t>
            </w:r>
          </w:p>
        </w:tc>
        <w:tc>
          <w:tcPr>
            <w:tcW w:w="2126" w:type="dxa"/>
            <w:shd w:val="clear" w:color="auto" w:fill="auto"/>
          </w:tcPr>
          <w:p w14:paraId="48BC26A7" w14:textId="5048E29F" w:rsidR="001347E5" w:rsidRPr="004C1CB9" w:rsidRDefault="002C5A9D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지역별 오염물질 시각화(게이지 차트)</w:t>
            </w:r>
          </w:p>
        </w:tc>
        <w:tc>
          <w:tcPr>
            <w:tcW w:w="2410" w:type="dxa"/>
            <w:shd w:val="clear" w:color="auto" w:fill="auto"/>
          </w:tcPr>
          <w:p w14:paraId="75239E8B" w14:textId="0167E5D8" w:rsidR="001347E5" w:rsidRPr="004C1CB9" w:rsidRDefault="00CC4F94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대전 유성구 선택 시 API에서 초미세먼지 값 불러오기</w:t>
            </w:r>
          </w:p>
        </w:tc>
        <w:tc>
          <w:tcPr>
            <w:tcW w:w="1843" w:type="dxa"/>
            <w:shd w:val="clear" w:color="auto" w:fill="auto"/>
          </w:tcPr>
          <w:p w14:paraId="72863E71" w14:textId="175BAE2E" w:rsidR="001347E5" w:rsidRPr="004C1CB9" w:rsidRDefault="0065137B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게이지 차트에 항목이 올바른 수치와 함께 시각화됨.</w:t>
            </w:r>
          </w:p>
        </w:tc>
        <w:tc>
          <w:tcPr>
            <w:tcW w:w="1382" w:type="dxa"/>
            <w:shd w:val="clear" w:color="auto" w:fill="auto"/>
          </w:tcPr>
          <w:p w14:paraId="2316704F" w14:textId="09993E3E" w:rsidR="001347E5" w:rsidRPr="004C1CB9" w:rsidRDefault="00626367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Pass</w:t>
            </w:r>
          </w:p>
        </w:tc>
      </w:tr>
      <w:tr w:rsidR="001A4A0E" w:rsidRPr="004C1CB9" w14:paraId="5095F1A9" w14:textId="77777777" w:rsidTr="00C2495D">
        <w:tc>
          <w:tcPr>
            <w:tcW w:w="959" w:type="dxa"/>
            <w:shd w:val="clear" w:color="auto" w:fill="auto"/>
          </w:tcPr>
          <w:p w14:paraId="3F42BA18" w14:textId="295EAD52" w:rsidR="001A4A0E" w:rsidRDefault="001A4A0E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FT-1-5-1</w:t>
            </w:r>
          </w:p>
        </w:tc>
        <w:tc>
          <w:tcPr>
            <w:tcW w:w="2126" w:type="dxa"/>
            <w:shd w:val="clear" w:color="auto" w:fill="auto"/>
          </w:tcPr>
          <w:p w14:paraId="7DE9FEB6" w14:textId="10D8D820" w:rsidR="001A4A0E" w:rsidRDefault="001A4A0E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초미세먼지 정의 확인</w:t>
            </w:r>
          </w:p>
        </w:tc>
        <w:tc>
          <w:tcPr>
            <w:tcW w:w="2410" w:type="dxa"/>
            <w:shd w:val="clear" w:color="auto" w:fill="auto"/>
          </w:tcPr>
          <w:p w14:paraId="14DD7DB6" w14:textId="0CE9C275" w:rsidR="001A4A0E" w:rsidRDefault="001A4A0E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초미세먼지 게이지 차트의 물음표 버튼</w:t>
            </w:r>
          </w:p>
        </w:tc>
        <w:tc>
          <w:tcPr>
            <w:tcW w:w="1843" w:type="dxa"/>
            <w:shd w:val="clear" w:color="auto" w:fill="auto"/>
          </w:tcPr>
          <w:p w14:paraId="102C70AF" w14:textId="0A9ED5AB" w:rsidR="001A4A0E" w:rsidRDefault="001A4A0E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초미세먼지의 정의가 잘 보임.</w:t>
            </w:r>
          </w:p>
        </w:tc>
        <w:tc>
          <w:tcPr>
            <w:tcW w:w="1382" w:type="dxa"/>
            <w:shd w:val="clear" w:color="auto" w:fill="auto"/>
          </w:tcPr>
          <w:p w14:paraId="13EB9A95" w14:textId="25686B08" w:rsidR="001A4A0E" w:rsidRDefault="001A4A0E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Pass</w:t>
            </w:r>
          </w:p>
        </w:tc>
      </w:tr>
      <w:tr w:rsidR="008C6007" w:rsidRPr="004C1CB9" w14:paraId="5383E5D6" w14:textId="77777777" w:rsidTr="00C2495D">
        <w:tc>
          <w:tcPr>
            <w:tcW w:w="959" w:type="dxa"/>
            <w:shd w:val="clear" w:color="auto" w:fill="auto"/>
          </w:tcPr>
          <w:p w14:paraId="49622CFF" w14:textId="4C523122" w:rsidR="001347E5" w:rsidRPr="004C1CB9" w:rsidRDefault="00447D77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FT-1-</w:t>
            </w:r>
            <w:r w:rsidR="00D13D6A">
              <w:rPr>
                <w:rFonts w:ascii="바탕체" w:eastAsia="바탕체" w:hAnsi="바탕체" w:hint="eastAsia"/>
                <w:sz w:val="18"/>
                <w:szCs w:val="20"/>
              </w:rPr>
              <w:t>6</w:t>
            </w:r>
          </w:p>
        </w:tc>
        <w:tc>
          <w:tcPr>
            <w:tcW w:w="2126" w:type="dxa"/>
            <w:shd w:val="clear" w:color="auto" w:fill="auto"/>
          </w:tcPr>
          <w:p w14:paraId="56650A60" w14:textId="5DED1701" w:rsidR="001347E5" w:rsidRPr="004C1CB9" w:rsidRDefault="002C5A9D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지역별 오염물질 시각화(게이지 차트)</w:t>
            </w:r>
          </w:p>
        </w:tc>
        <w:tc>
          <w:tcPr>
            <w:tcW w:w="2410" w:type="dxa"/>
            <w:shd w:val="clear" w:color="auto" w:fill="auto"/>
          </w:tcPr>
          <w:p w14:paraId="7D4BF99C" w14:textId="4C765C09" w:rsidR="001347E5" w:rsidRPr="004C1CB9" w:rsidRDefault="00CC4F94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대전 유성구 선택 시 API에서 오존 값 불러오기</w:t>
            </w:r>
          </w:p>
        </w:tc>
        <w:tc>
          <w:tcPr>
            <w:tcW w:w="1843" w:type="dxa"/>
            <w:shd w:val="clear" w:color="auto" w:fill="auto"/>
          </w:tcPr>
          <w:p w14:paraId="66B3D5B9" w14:textId="355A0445" w:rsidR="001347E5" w:rsidRPr="004C1CB9" w:rsidRDefault="0065137B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게이지 차트에 항목이 올바른 수치와 함께 시각화됨.</w:t>
            </w:r>
          </w:p>
        </w:tc>
        <w:tc>
          <w:tcPr>
            <w:tcW w:w="1382" w:type="dxa"/>
            <w:shd w:val="clear" w:color="auto" w:fill="auto"/>
          </w:tcPr>
          <w:p w14:paraId="1C1B0462" w14:textId="77032335" w:rsidR="001347E5" w:rsidRPr="004C1CB9" w:rsidRDefault="00626367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Pass</w:t>
            </w:r>
          </w:p>
        </w:tc>
      </w:tr>
      <w:tr w:rsidR="001A4A0E" w:rsidRPr="004C1CB9" w14:paraId="23A56CE1" w14:textId="77777777" w:rsidTr="00C2495D">
        <w:tc>
          <w:tcPr>
            <w:tcW w:w="959" w:type="dxa"/>
            <w:shd w:val="clear" w:color="auto" w:fill="auto"/>
          </w:tcPr>
          <w:p w14:paraId="0D7F2774" w14:textId="7662F6A3" w:rsidR="001A4A0E" w:rsidRDefault="001A4A0E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FT-1-6-1</w:t>
            </w:r>
          </w:p>
        </w:tc>
        <w:tc>
          <w:tcPr>
            <w:tcW w:w="2126" w:type="dxa"/>
            <w:shd w:val="clear" w:color="auto" w:fill="auto"/>
          </w:tcPr>
          <w:p w14:paraId="62193992" w14:textId="503F030B" w:rsidR="001A4A0E" w:rsidRDefault="001A4A0E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오존 정의 확인</w:t>
            </w:r>
          </w:p>
        </w:tc>
        <w:tc>
          <w:tcPr>
            <w:tcW w:w="2410" w:type="dxa"/>
            <w:shd w:val="clear" w:color="auto" w:fill="auto"/>
          </w:tcPr>
          <w:p w14:paraId="7CC28B39" w14:textId="48F3E656" w:rsidR="001A4A0E" w:rsidRDefault="00425507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오존 게이지 차트의 물음표 버튼</w:t>
            </w:r>
          </w:p>
        </w:tc>
        <w:tc>
          <w:tcPr>
            <w:tcW w:w="1843" w:type="dxa"/>
            <w:shd w:val="clear" w:color="auto" w:fill="auto"/>
          </w:tcPr>
          <w:p w14:paraId="4E640D35" w14:textId="70D943F9" w:rsidR="001A4A0E" w:rsidRPr="00425507" w:rsidRDefault="00425507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오존의 정의가 잘 보임.</w:t>
            </w:r>
          </w:p>
        </w:tc>
        <w:tc>
          <w:tcPr>
            <w:tcW w:w="1382" w:type="dxa"/>
            <w:shd w:val="clear" w:color="auto" w:fill="auto"/>
          </w:tcPr>
          <w:p w14:paraId="6F5B7BB3" w14:textId="562CE73B" w:rsidR="001A4A0E" w:rsidRDefault="00425507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Pass</w:t>
            </w:r>
          </w:p>
        </w:tc>
      </w:tr>
      <w:tr w:rsidR="002C5A9D" w:rsidRPr="004C1CB9" w14:paraId="1DB9FDDE" w14:textId="77777777" w:rsidTr="00C2495D">
        <w:tc>
          <w:tcPr>
            <w:tcW w:w="959" w:type="dxa"/>
            <w:shd w:val="clear" w:color="auto" w:fill="auto"/>
          </w:tcPr>
          <w:p w14:paraId="12C95786" w14:textId="464894CE" w:rsidR="002C5A9D" w:rsidRPr="004C1CB9" w:rsidRDefault="00447D77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FT-1-</w:t>
            </w:r>
            <w:r w:rsidR="00D13D6A">
              <w:rPr>
                <w:rFonts w:ascii="바탕체" w:eastAsia="바탕체" w:hAnsi="바탕체" w:hint="eastAsia"/>
                <w:sz w:val="18"/>
                <w:szCs w:val="20"/>
              </w:rPr>
              <w:t>7</w:t>
            </w:r>
          </w:p>
        </w:tc>
        <w:tc>
          <w:tcPr>
            <w:tcW w:w="2126" w:type="dxa"/>
            <w:shd w:val="clear" w:color="auto" w:fill="auto"/>
          </w:tcPr>
          <w:p w14:paraId="512F75BD" w14:textId="07117FBD" w:rsidR="002C5A9D" w:rsidRDefault="00626367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/>
                <w:sz w:val="18"/>
                <w:szCs w:val="20"/>
              </w:rPr>
              <w:t>지역</w:t>
            </w:r>
            <w:r>
              <w:rPr>
                <w:rFonts w:ascii="바탕체" w:eastAsia="바탕체" w:hAnsi="바탕체" w:hint="eastAsia"/>
                <w:sz w:val="18"/>
                <w:szCs w:val="20"/>
              </w:rPr>
              <w:t xml:space="preserve"> 변경 시 시각화 갱신</w:t>
            </w:r>
          </w:p>
        </w:tc>
        <w:tc>
          <w:tcPr>
            <w:tcW w:w="2410" w:type="dxa"/>
            <w:shd w:val="clear" w:color="auto" w:fill="auto"/>
          </w:tcPr>
          <w:p w14:paraId="24C4A722" w14:textId="3E8ED6B1" w:rsidR="002C5A9D" w:rsidRPr="004C1CB9" w:rsidRDefault="0065137B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유성구-&gt;</w:t>
            </w:r>
            <w:r w:rsidR="0074585E">
              <w:rPr>
                <w:rFonts w:ascii="바탕체" w:eastAsia="바탕체" w:hAnsi="바탕체" w:hint="eastAsia"/>
                <w:sz w:val="18"/>
                <w:szCs w:val="20"/>
              </w:rPr>
              <w:t>서구</w:t>
            </w:r>
            <w:r>
              <w:rPr>
                <w:rFonts w:ascii="바탕체" w:eastAsia="바탕체" w:hAnsi="바탕체" w:hint="eastAsia"/>
                <w:sz w:val="18"/>
                <w:szCs w:val="20"/>
              </w:rPr>
              <w:t xml:space="preserve"> 변경 시</w:t>
            </w:r>
          </w:p>
        </w:tc>
        <w:tc>
          <w:tcPr>
            <w:tcW w:w="1843" w:type="dxa"/>
            <w:shd w:val="clear" w:color="auto" w:fill="auto"/>
          </w:tcPr>
          <w:p w14:paraId="274C842B" w14:textId="15B53EFC" w:rsidR="002C5A9D" w:rsidRPr="004C1CB9" w:rsidRDefault="0065137B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해당 지역의 공기질 수치와 시각화가 새로고침되어 반영됨.</w:t>
            </w:r>
          </w:p>
        </w:tc>
        <w:tc>
          <w:tcPr>
            <w:tcW w:w="1382" w:type="dxa"/>
            <w:shd w:val="clear" w:color="auto" w:fill="auto"/>
          </w:tcPr>
          <w:p w14:paraId="3D771DAB" w14:textId="1AB4656F" w:rsidR="002C5A9D" w:rsidRPr="004C1CB9" w:rsidRDefault="00377011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Pass</w:t>
            </w:r>
          </w:p>
        </w:tc>
      </w:tr>
      <w:tr w:rsidR="002C5A9D" w:rsidRPr="004C1CB9" w14:paraId="6563E8B9" w14:textId="77777777" w:rsidTr="00C2495D">
        <w:tc>
          <w:tcPr>
            <w:tcW w:w="959" w:type="dxa"/>
            <w:shd w:val="clear" w:color="auto" w:fill="auto"/>
          </w:tcPr>
          <w:p w14:paraId="54212433" w14:textId="297E94AA" w:rsidR="002C5A9D" w:rsidRPr="004C1CB9" w:rsidRDefault="00447D77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FT-1-</w:t>
            </w:r>
            <w:r w:rsidR="00D13D6A">
              <w:rPr>
                <w:rFonts w:ascii="바탕체" w:eastAsia="바탕체" w:hAnsi="바탕체" w:hint="eastAsia"/>
                <w:sz w:val="18"/>
                <w:szCs w:val="20"/>
              </w:rPr>
              <w:t>8</w:t>
            </w:r>
          </w:p>
        </w:tc>
        <w:tc>
          <w:tcPr>
            <w:tcW w:w="2126" w:type="dxa"/>
            <w:shd w:val="clear" w:color="auto" w:fill="auto"/>
          </w:tcPr>
          <w:p w14:paraId="16769511" w14:textId="12EFF36A" w:rsidR="002C5A9D" w:rsidRDefault="0074585E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행동방안 카드 넘김 동작</w:t>
            </w:r>
          </w:p>
        </w:tc>
        <w:tc>
          <w:tcPr>
            <w:tcW w:w="2410" w:type="dxa"/>
            <w:shd w:val="clear" w:color="auto" w:fill="auto"/>
          </w:tcPr>
          <w:p w14:paraId="5E416D2A" w14:textId="1984B3ED" w:rsidR="002C5A9D" w:rsidRPr="004C1CB9" w:rsidRDefault="0065137B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좌/우 슬라이드 버튼 클릭</w:t>
            </w:r>
          </w:p>
        </w:tc>
        <w:tc>
          <w:tcPr>
            <w:tcW w:w="1843" w:type="dxa"/>
            <w:shd w:val="clear" w:color="auto" w:fill="auto"/>
          </w:tcPr>
          <w:p w14:paraId="0F05C2BF" w14:textId="02EC8326" w:rsidR="002C5A9D" w:rsidRPr="004C1CB9" w:rsidRDefault="003453A0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다음/이전 행동방안 카드로 자연스럽게 넘겨짐.</w:t>
            </w:r>
          </w:p>
        </w:tc>
        <w:tc>
          <w:tcPr>
            <w:tcW w:w="1382" w:type="dxa"/>
            <w:shd w:val="clear" w:color="auto" w:fill="auto"/>
          </w:tcPr>
          <w:p w14:paraId="6B0CCEBC" w14:textId="071B9B70" w:rsidR="002C5A9D" w:rsidRPr="004C1CB9" w:rsidRDefault="00377011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Pass</w:t>
            </w:r>
          </w:p>
        </w:tc>
      </w:tr>
      <w:tr w:rsidR="002C5A9D" w:rsidRPr="004C1CB9" w14:paraId="7CB36702" w14:textId="77777777" w:rsidTr="00C2495D">
        <w:tc>
          <w:tcPr>
            <w:tcW w:w="959" w:type="dxa"/>
            <w:shd w:val="clear" w:color="auto" w:fill="auto"/>
          </w:tcPr>
          <w:p w14:paraId="73E9D569" w14:textId="1B13C540" w:rsidR="002C5A9D" w:rsidRPr="004C1CB9" w:rsidRDefault="00447D77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FT-1-</w:t>
            </w:r>
            <w:r w:rsidR="00D13D6A">
              <w:rPr>
                <w:rFonts w:ascii="바탕체" w:eastAsia="바탕체" w:hAnsi="바탕체" w:hint="eastAsia"/>
                <w:sz w:val="18"/>
                <w:szCs w:val="20"/>
              </w:rPr>
              <w:t>9</w:t>
            </w:r>
          </w:p>
        </w:tc>
        <w:tc>
          <w:tcPr>
            <w:tcW w:w="2126" w:type="dxa"/>
            <w:shd w:val="clear" w:color="auto" w:fill="auto"/>
          </w:tcPr>
          <w:p w14:paraId="6CAD0D03" w14:textId="145DF92D" w:rsidR="002C5A9D" w:rsidRDefault="00126776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 xml:space="preserve">행동방안 </w:t>
            </w:r>
            <w:r w:rsidR="0074585E">
              <w:rPr>
                <w:rFonts w:ascii="바탕체" w:eastAsia="바탕체" w:hAnsi="바탕체" w:hint="eastAsia"/>
                <w:sz w:val="18"/>
                <w:szCs w:val="20"/>
              </w:rPr>
              <w:t>애니메이션 작동</w:t>
            </w:r>
          </w:p>
        </w:tc>
        <w:tc>
          <w:tcPr>
            <w:tcW w:w="2410" w:type="dxa"/>
            <w:shd w:val="clear" w:color="auto" w:fill="auto"/>
          </w:tcPr>
          <w:p w14:paraId="45D90D46" w14:textId="29EFFA3C" w:rsidR="002C5A9D" w:rsidRPr="004C1CB9" w:rsidRDefault="005131F0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내 위치(지역)에 따라 받아온 실시간 미세먼지 농도</w:t>
            </w:r>
          </w:p>
        </w:tc>
        <w:tc>
          <w:tcPr>
            <w:tcW w:w="1843" w:type="dxa"/>
            <w:shd w:val="clear" w:color="auto" w:fill="auto"/>
          </w:tcPr>
          <w:p w14:paraId="32DF0089" w14:textId="1E11D1E9" w:rsidR="002C5A9D" w:rsidRPr="004C1CB9" w:rsidRDefault="005131F0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해당 수치에 맞는 대응방안 카드가 애니메이션과 함께 출력됨.</w:t>
            </w:r>
          </w:p>
        </w:tc>
        <w:tc>
          <w:tcPr>
            <w:tcW w:w="1382" w:type="dxa"/>
            <w:shd w:val="clear" w:color="auto" w:fill="auto"/>
          </w:tcPr>
          <w:p w14:paraId="302453E6" w14:textId="07DBEC62" w:rsidR="002C5A9D" w:rsidRPr="004C1CB9" w:rsidRDefault="00377011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Pass</w:t>
            </w:r>
          </w:p>
        </w:tc>
      </w:tr>
      <w:tr w:rsidR="0059239C" w:rsidRPr="004C1CB9" w14:paraId="28E32522" w14:textId="77777777" w:rsidTr="00C2495D">
        <w:tc>
          <w:tcPr>
            <w:tcW w:w="959" w:type="dxa"/>
            <w:shd w:val="clear" w:color="auto" w:fill="auto"/>
          </w:tcPr>
          <w:p w14:paraId="7E17C4D3" w14:textId="7F9F0921" w:rsidR="0059239C" w:rsidRDefault="0059239C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FT-1-</w:t>
            </w:r>
            <w:r w:rsidR="00D13D6A">
              <w:rPr>
                <w:rFonts w:ascii="바탕체" w:eastAsia="바탕체" w:hAnsi="바탕체" w:hint="eastAsia"/>
                <w:sz w:val="18"/>
                <w:szCs w:val="20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14:paraId="70E6D660" w14:textId="7D345C02" w:rsidR="0059239C" w:rsidRPr="0059239C" w:rsidRDefault="0059239C" w:rsidP="0059239C">
            <w:pPr>
              <w:pStyle w:val="af9"/>
              <w:spacing w:after="180"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등급별 슬라이더 작동 </w:t>
            </w:r>
          </w:p>
        </w:tc>
        <w:tc>
          <w:tcPr>
            <w:tcW w:w="2410" w:type="dxa"/>
            <w:shd w:val="clear" w:color="auto" w:fill="auto"/>
          </w:tcPr>
          <w:p w14:paraId="62BB074D" w14:textId="106357E3" w:rsidR="0059239C" w:rsidRDefault="00734ADD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좋음, 보통, 나쁨, 매우 나쁨 슬라이더 이동</w:t>
            </w:r>
          </w:p>
        </w:tc>
        <w:tc>
          <w:tcPr>
            <w:tcW w:w="1843" w:type="dxa"/>
            <w:shd w:val="clear" w:color="auto" w:fill="auto"/>
          </w:tcPr>
          <w:p w14:paraId="3C13FA80" w14:textId="013CC9E2" w:rsidR="0059239C" w:rsidRDefault="00734ADD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 xml:space="preserve">각 등급별 </w:t>
            </w:r>
            <w:r w:rsidR="00E9531A">
              <w:rPr>
                <w:rFonts w:ascii="바탕체" w:eastAsia="바탕체" w:hAnsi="바탕체" w:hint="eastAsia"/>
                <w:sz w:val="18"/>
                <w:szCs w:val="20"/>
              </w:rPr>
              <w:t>행동방안 카드가 알맞게 출력</w:t>
            </w:r>
            <w:r w:rsidR="00E9531A">
              <w:rPr>
                <w:rFonts w:ascii="바탕체" w:eastAsia="바탕체" w:hAnsi="바탕체" w:hint="eastAsia"/>
                <w:sz w:val="18"/>
                <w:szCs w:val="20"/>
              </w:rPr>
              <w:lastRenderedPageBreak/>
              <w:t>됨.</w:t>
            </w:r>
          </w:p>
        </w:tc>
        <w:tc>
          <w:tcPr>
            <w:tcW w:w="1382" w:type="dxa"/>
            <w:shd w:val="clear" w:color="auto" w:fill="auto"/>
          </w:tcPr>
          <w:p w14:paraId="657DDF0F" w14:textId="19E58631" w:rsidR="0059239C" w:rsidRDefault="00E9531A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lastRenderedPageBreak/>
              <w:t>Pass</w:t>
            </w:r>
          </w:p>
        </w:tc>
      </w:tr>
      <w:tr w:rsidR="0059239C" w:rsidRPr="004C1CB9" w14:paraId="1D571D68" w14:textId="77777777" w:rsidTr="00C2495D">
        <w:tc>
          <w:tcPr>
            <w:tcW w:w="959" w:type="dxa"/>
            <w:shd w:val="clear" w:color="auto" w:fill="auto"/>
          </w:tcPr>
          <w:p w14:paraId="738C517A" w14:textId="70C5B093" w:rsidR="0059239C" w:rsidRDefault="0059239C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FT-1-1</w:t>
            </w:r>
            <w:r w:rsidR="00D13D6A">
              <w:rPr>
                <w:rFonts w:ascii="바탕체" w:eastAsia="바탕체" w:hAnsi="바탕체" w:hint="eastAsia"/>
                <w:sz w:val="18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691EAACE" w14:textId="7D5A5362" w:rsidR="0059239C" w:rsidRDefault="0059239C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</w:rPr>
              <w:t>카테고리별 행동방안 카드</w:t>
            </w:r>
          </w:p>
        </w:tc>
        <w:tc>
          <w:tcPr>
            <w:tcW w:w="2410" w:type="dxa"/>
            <w:shd w:val="clear" w:color="auto" w:fill="auto"/>
          </w:tcPr>
          <w:p w14:paraId="588B99D8" w14:textId="3319161C" w:rsidR="0059239C" w:rsidRDefault="002A73C8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(아이가 있는)부모 버튼</w:t>
            </w:r>
          </w:p>
        </w:tc>
        <w:tc>
          <w:tcPr>
            <w:tcW w:w="1843" w:type="dxa"/>
            <w:shd w:val="clear" w:color="auto" w:fill="auto"/>
          </w:tcPr>
          <w:p w14:paraId="7E99DAB7" w14:textId="54AD628B" w:rsidR="0059239C" w:rsidRDefault="0088536F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해당 카테고리의 행동방안 카드가 알맞게 출력됨.</w:t>
            </w:r>
          </w:p>
        </w:tc>
        <w:tc>
          <w:tcPr>
            <w:tcW w:w="1382" w:type="dxa"/>
            <w:shd w:val="clear" w:color="auto" w:fill="auto"/>
          </w:tcPr>
          <w:p w14:paraId="6F68AA38" w14:textId="02EA4BC8" w:rsidR="0059239C" w:rsidRDefault="0088536F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Pass</w:t>
            </w:r>
          </w:p>
        </w:tc>
      </w:tr>
      <w:tr w:rsidR="0059239C" w:rsidRPr="004C1CB9" w14:paraId="200AA9D5" w14:textId="77777777" w:rsidTr="00C2495D">
        <w:tc>
          <w:tcPr>
            <w:tcW w:w="959" w:type="dxa"/>
            <w:shd w:val="clear" w:color="auto" w:fill="auto"/>
          </w:tcPr>
          <w:p w14:paraId="689F4E1A" w14:textId="7656FAEA" w:rsidR="0059239C" w:rsidRDefault="0059239C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FT-1-1</w:t>
            </w:r>
            <w:r w:rsidR="00D13D6A">
              <w:rPr>
                <w:rFonts w:ascii="바탕체" w:eastAsia="바탕체" w:hAnsi="바탕체" w:hint="eastAsia"/>
                <w:sz w:val="18"/>
                <w:szCs w:val="20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42842AB7" w14:textId="25B29E02" w:rsidR="0059239C" w:rsidRDefault="0059239C" w:rsidP="00B51AE3">
            <w:pPr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카테고리별 행동방안 카드</w:t>
            </w:r>
          </w:p>
        </w:tc>
        <w:tc>
          <w:tcPr>
            <w:tcW w:w="2410" w:type="dxa"/>
            <w:shd w:val="clear" w:color="auto" w:fill="auto"/>
          </w:tcPr>
          <w:p w14:paraId="63677E34" w14:textId="1CAE2893" w:rsidR="0059239C" w:rsidRDefault="002A73C8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대학생/성인 버튼</w:t>
            </w:r>
          </w:p>
        </w:tc>
        <w:tc>
          <w:tcPr>
            <w:tcW w:w="1843" w:type="dxa"/>
            <w:shd w:val="clear" w:color="auto" w:fill="auto"/>
          </w:tcPr>
          <w:p w14:paraId="146174EC" w14:textId="40D7566D" w:rsidR="0059239C" w:rsidRDefault="0088536F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해당 카테고리의 행동방안 카드가 알맞게 출력됨.</w:t>
            </w:r>
          </w:p>
        </w:tc>
        <w:tc>
          <w:tcPr>
            <w:tcW w:w="1382" w:type="dxa"/>
            <w:shd w:val="clear" w:color="auto" w:fill="auto"/>
          </w:tcPr>
          <w:p w14:paraId="79CF4804" w14:textId="3FF1E3F3" w:rsidR="0059239C" w:rsidRDefault="0088536F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Pass</w:t>
            </w:r>
          </w:p>
        </w:tc>
      </w:tr>
      <w:tr w:rsidR="0059239C" w:rsidRPr="004C1CB9" w14:paraId="2762EEF4" w14:textId="77777777" w:rsidTr="00C2495D">
        <w:tc>
          <w:tcPr>
            <w:tcW w:w="959" w:type="dxa"/>
            <w:shd w:val="clear" w:color="auto" w:fill="auto"/>
          </w:tcPr>
          <w:p w14:paraId="6B200370" w14:textId="43B6EE55" w:rsidR="0059239C" w:rsidRDefault="0059239C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FT-1-1</w:t>
            </w:r>
            <w:r w:rsidR="00D13D6A">
              <w:rPr>
                <w:rFonts w:ascii="바탕체" w:eastAsia="바탕체" w:hAnsi="바탕체" w:hint="eastAsia"/>
                <w:sz w:val="18"/>
                <w:szCs w:val="20"/>
              </w:rPr>
              <w:t>3</w:t>
            </w:r>
          </w:p>
        </w:tc>
        <w:tc>
          <w:tcPr>
            <w:tcW w:w="2126" w:type="dxa"/>
            <w:shd w:val="clear" w:color="auto" w:fill="auto"/>
          </w:tcPr>
          <w:p w14:paraId="4630DACB" w14:textId="4C30CE89" w:rsidR="0059239C" w:rsidRDefault="0059239C" w:rsidP="00B51AE3">
            <w:pPr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카테고리별 행동방안 카드</w:t>
            </w:r>
          </w:p>
        </w:tc>
        <w:tc>
          <w:tcPr>
            <w:tcW w:w="2410" w:type="dxa"/>
            <w:shd w:val="clear" w:color="auto" w:fill="auto"/>
          </w:tcPr>
          <w:p w14:paraId="5B46885E" w14:textId="43BD0464" w:rsidR="0059239C" w:rsidRDefault="002A73C8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노년층 버튼</w:t>
            </w:r>
          </w:p>
        </w:tc>
        <w:tc>
          <w:tcPr>
            <w:tcW w:w="1843" w:type="dxa"/>
            <w:shd w:val="clear" w:color="auto" w:fill="auto"/>
          </w:tcPr>
          <w:p w14:paraId="3BEA6A32" w14:textId="716E7164" w:rsidR="0059239C" w:rsidRDefault="0088536F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해당 카테고리의 행동방안 카드가 알맞게 출력됨.</w:t>
            </w:r>
          </w:p>
        </w:tc>
        <w:tc>
          <w:tcPr>
            <w:tcW w:w="1382" w:type="dxa"/>
            <w:shd w:val="clear" w:color="auto" w:fill="auto"/>
          </w:tcPr>
          <w:p w14:paraId="2AF8D728" w14:textId="45CAD339" w:rsidR="0059239C" w:rsidRDefault="0088536F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Pass</w:t>
            </w:r>
          </w:p>
        </w:tc>
      </w:tr>
      <w:tr w:rsidR="002C5A9D" w:rsidRPr="004C1CB9" w14:paraId="2E0F1073" w14:textId="77777777" w:rsidTr="00C2495D">
        <w:tc>
          <w:tcPr>
            <w:tcW w:w="959" w:type="dxa"/>
            <w:shd w:val="clear" w:color="auto" w:fill="auto"/>
          </w:tcPr>
          <w:p w14:paraId="361B44E2" w14:textId="08BE86A7" w:rsidR="002C5A9D" w:rsidRPr="004C1CB9" w:rsidRDefault="00447D77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FT-1-</w:t>
            </w:r>
            <w:r w:rsidR="0059239C">
              <w:rPr>
                <w:rFonts w:ascii="바탕체" w:eastAsia="바탕체" w:hAnsi="바탕체" w:hint="eastAsia"/>
                <w:sz w:val="18"/>
                <w:szCs w:val="20"/>
              </w:rPr>
              <w:t>1</w:t>
            </w:r>
            <w:r w:rsidR="00D13D6A">
              <w:rPr>
                <w:rFonts w:ascii="바탕체" w:eastAsia="바탕체" w:hAnsi="바탕체" w:hint="eastAsia"/>
                <w:sz w:val="18"/>
                <w:szCs w:val="20"/>
              </w:rPr>
              <w:t>4</w:t>
            </w:r>
          </w:p>
        </w:tc>
        <w:tc>
          <w:tcPr>
            <w:tcW w:w="2126" w:type="dxa"/>
            <w:shd w:val="clear" w:color="auto" w:fill="auto"/>
          </w:tcPr>
          <w:p w14:paraId="4F2E723C" w14:textId="2D2D7938" w:rsidR="002C5A9D" w:rsidRDefault="0074585E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행동방안 링크 작동 여부</w:t>
            </w:r>
          </w:p>
        </w:tc>
        <w:tc>
          <w:tcPr>
            <w:tcW w:w="2410" w:type="dxa"/>
            <w:shd w:val="clear" w:color="auto" w:fill="auto"/>
          </w:tcPr>
          <w:p w14:paraId="43E1435C" w14:textId="24D8882F" w:rsidR="002C5A9D" w:rsidRPr="004D3C54" w:rsidRDefault="004D3C54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 xml:space="preserve">카드내 </w:t>
            </w:r>
            <w:r>
              <w:rPr>
                <w:rFonts w:ascii="바탕체" w:eastAsia="바탕체" w:hAnsi="바탕체"/>
                <w:sz w:val="18"/>
                <w:szCs w:val="20"/>
              </w:rPr>
              <w:t>“</w:t>
            </w:r>
            <w:r>
              <w:rPr>
                <w:rFonts w:ascii="바탕체" w:eastAsia="바탕체" w:hAnsi="바탕체" w:hint="eastAsia"/>
                <w:sz w:val="18"/>
                <w:szCs w:val="20"/>
              </w:rPr>
              <w:t>마스크 착용 여부</w:t>
            </w:r>
            <w:r>
              <w:rPr>
                <w:rFonts w:ascii="바탕체" w:eastAsia="바탕체" w:hAnsi="바탕체"/>
                <w:sz w:val="18"/>
                <w:szCs w:val="20"/>
              </w:rPr>
              <w:t>”</w:t>
            </w:r>
            <w:r>
              <w:rPr>
                <w:rFonts w:ascii="바탕체" w:eastAsia="바탕체" w:hAnsi="바탕체" w:hint="eastAsia"/>
                <w:sz w:val="18"/>
                <w:szCs w:val="20"/>
              </w:rPr>
              <w:t xml:space="preserve"> 링크 클릭</w:t>
            </w:r>
          </w:p>
        </w:tc>
        <w:tc>
          <w:tcPr>
            <w:tcW w:w="1843" w:type="dxa"/>
            <w:shd w:val="clear" w:color="auto" w:fill="auto"/>
          </w:tcPr>
          <w:p w14:paraId="33E1F8EA" w14:textId="2A61CCAD" w:rsidR="002C5A9D" w:rsidRPr="004C1CB9" w:rsidRDefault="004D3C54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관련 정보 페이지로 정상 이동됨.</w:t>
            </w:r>
          </w:p>
        </w:tc>
        <w:tc>
          <w:tcPr>
            <w:tcW w:w="1382" w:type="dxa"/>
            <w:shd w:val="clear" w:color="auto" w:fill="auto"/>
          </w:tcPr>
          <w:p w14:paraId="7F16F056" w14:textId="6308936B" w:rsidR="002C5A9D" w:rsidRPr="004C1CB9" w:rsidRDefault="00377011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Pass</w:t>
            </w:r>
          </w:p>
        </w:tc>
      </w:tr>
      <w:tr w:rsidR="002C5A9D" w:rsidRPr="004C1CB9" w14:paraId="77FD4BE1" w14:textId="77777777" w:rsidTr="00C2495D">
        <w:tc>
          <w:tcPr>
            <w:tcW w:w="959" w:type="dxa"/>
            <w:shd w:val="clear" w:color="auto" w:fill="auto"/>
          </w:tcPr>
          <w:p w14:paraId="6A7ACB1B" w14:textId="13BF8FE8" w:rsidR="002C5A9D" w:rsidRPr="004C1CB9" w:rsidRDefault="00447D77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FT-1-</w:t>
            </w:r>
            <w:r w:rsidR="00F13D39">
              <w:rPr>
                <w:rFonts w:ascii="바탕체" w:eastAsia="바탕체" w:hAnsi="바탕체" w:hint="eastAsia"/>
                <w:sz w:val="18"/>
                <w:szCs w:val="20"/>
              </w:rPr>
              <w:t>1</w:t>
            </w:r>
            <w:r w:rsidR="00D13D6A">
              <w:rPr>
                <w:rFonts w:ascii="바탕체" w:eastAsia="바탕체" w:hAnsi="바탕체" w:hint="eastAsia"/>
                <w:sz w:val="18"/>
                <w:szCs w:val="20"/>
              </w:rPr>
              <w:t>5</w:t>
            </w:r>
          </w:p>
        </w:tc>
        <w:tc>
          <w:tcPr>
            <w:tcW w:w="2126" w:type="dxa"/>
            <w:shd w:val="clear" w:color="auto" w:fill="auto"/>
          </w:tcPr>
          <w:p w14:paraId="03CEAF24" w14:textId="1F7A60C7" w:rsidR="002C5A9D" w:rsidRDefault="00377011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브라우저 호환성</w:t>
            </w:r>
          </w:p>
        </w:tc>
        <w:tc>
          <w:tcPr>
            <w:tcW w:w="2410" w:type="dxa"/>
            <w:shd w:val="clear" w:color="auto" w:fill="auto"/>
          </w:tcPr>
          <w:p w14:paraId="2B21B3DF" w14:textId="0FC1A629" w:rsidR="002C5A9D" w:rsidRPr="004C1CB9" w:rsidRDefault="00377011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Chrome</w:t>
            </w:r>
            <w:r w:rsidR="004D3C54">
              <w:rPr>
                <w:rFonts w:ascii="바탕체" w:eastAsia="바탕체" w:hAnsi="바탕체" w:hint="eastAsia"/>
                <w:sz w:val="18"/>
                <w:szCs w:val="20"/>
              </w:rPr>
              <w:t xml:space="preserve">, Edge, </w:t>
            </w:r>
            <w:r w:rsidR="0004115C">
              <w:rPr>
                <w:rFonts w:ascii="바탕체" w:eastAsia="바탕체" w:hAnsi="바탕체" w:hint="eastAsia"/>
                <w:sz w:val="18"/>
                <w:szCs w:val="20"/>
              </w:rPr>
              <w:t>네이버 웨일에서 각각 접속</w:t>
            </w:r>
          </w:p>
        </w:tc>
        <w:tc>
          <w:tcPr>
            <w:tcW w:w="1843" w:type="dxa"/>
            <w:shd w:val="clear" w:color="auto" w:fill="auto"/>
          </w:tcPr>
          <w:p w14:paraId="46FE49E7" w14:textId="69B55A0E" w:rsidR="002C5A9D" w:rsidRPr="004C1CB9" w:rsidRDefault="0004115C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모든 브라우저에서 동일한 기능 정상 작동</w:t>
            </w:r>
          </w:p>
        </w:tc>
        <w:tc>
          <w:tcPr>
            <w:tcW w:w="1382" w:type="dxa"/>
            <w:shd w:val="clear" w:color="auto" w:fill="auto"/>
          </w:tcPr>
          <w:p w14:paraId="2465FF3B" w14:textId="7DF38387" w:rsidR="002C5A9D" w:rsidRPr="004C1CB9" w:rsidRDefault="00377011" w:rsidP="00B51AE3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Pass</w:t>
            </w:r>
          </w:p>
        </w:tc>
      </w:tr>
      <w:tr w:rsidR="00B51AE3" w:rsidRPr="004C1CB9" w14:paraId="36FDC6F0" w14:textId="77777777" w:rsidTr="00B51AE3">
        <w:trPr>
          <w:trHeight w:val="90"/>
        </w:trPr>
        <w:tc>
          <w:tcPr>
            <w:tcW w:w="8720" w:type="dxa"/>
            <w:gridSpan w:val="5"/>
            <w:shd w:val="clear" w:color="auto" w:fill="auto"/>
          </w:tcPr>
          <w:p w14:paraId="763DAC09" w14:textId="38AFED60" w:rsidR="00B51AE3" w:rsidRPr="004C1CB9" w:rsidRDefault="00B51AE3" w:rsidP="00B51AE3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</w:p>
        </w:tc>
      </w:tr>
      <w:tr w:rsidR="00B51AE3" w:rsidRPr="004C1CB9" w14:paraId="08DE112D" w14:textId="77777777" w:rsidTr="00B51AE3">
        <w:trPr>
          <w:trHeight w:val="90"/>
        </w:trPr>
        <w:tc>
          <w:tcPr>
            <w:tcW w:w="8720" w:type="dxa"/>
            <w:gridSpan w:val="5"/>
            <w:shd w:val="clear" w:color="auto" w:fill="auto"/>
          </w:tcPr>
          <w:p w14:paraId="2FD4917C" w14:textId="77777777" w:rsidR="00B51AE3" w:rsidRPr="004C1CB9" w:rsidRDefault="00B51AE3" w:rsidP="00976D79">
            <w:pPr>
              <w:rPr>
                <w:rFonts w:ascii="바탕체" w:eastAsia="바탕체" w:hAnsi="바탕체"/>
                <w:szCs w:val="20"/>
              </w:rPr>
            </w:pPr>
          </w:p>
        </w:tc>
      </w:tr>
      <w:tr w:rsidR="001347E5" w:rsidRPr="004C1CB9" w14:paraId="6AD6E2BD" w14:textId="77777777" w:rsidTr="00AF3A55">
        <w:trPr>
          <w:trHeight w:val="90"/>
        </w:trPr>
        <w:tc>
          <w:tcPr>
            <w:tcW w:w="8720" w:type="dxa"/>
            <w:gridSpan w:val="5"/>
            <w:shd w:val="clear" w:color="auto" w:fill="F2F2F2"/>
          </w:tcPr>
          <w:p w14:paraId="4A4597A1" w14:textId="77777777" w:rsidR="001347E5" w:rsidRPr="004C1CB9" w:rsidRDefault="001347E5" w:rsidP="00976D79">
            <w:pPr>
              <w:rPr>
                <w:rFonts w:ascii="바탕체" w:eastAsia="바탕체" w:hAnsi="바탕체"/>
                <w:szCs w:val="20"/>
              </w:rPr>
            </w:pPr>
            <w:r w:rsidRPr="004C1CB9">
              <w:rPr>
                <w:rFonts w:ascii="바탕체" w:eastAsia="바탕체" w:hAnsi="바탕체" w:hint="eastAsia"/>
                <w:szCs w:val="20"/>
              </w:rPr>
              <w:t>2.</w:t>
            </w:r>
            <w:r w:rsidR="00161BB0" w:rsidRPr="004C1CB9">
              <w:rPr>
                <w:rFonts w:ascii="바탕체" w:eastAsia="바탕체" w:hAnsi="바탕체"/>
                <w:szCs w:val="20"/>
              </w:rPr>
              <w:t>3</w:t>
            </w:r>
            <w:r w:rsidRPr="004C1CB9">
              <w:rPr>
                <w:rFonts w:ascii="바탕체" w:eastAsia="바탕체" w:hAnsi="바탕체" w:hint="eastAsia"/>
                <w:szCs w:val="20"/>
              </w:rPr>
              <w:t xml:space="preserve"> </w:t>
            </w:r>
            <w:r w:rsidR="00976D79" w:rsidRPr="004C1CB9">
              <w:rPr>
                <w:rFonts w:ascii="바탕체" w:eastAsia="바탕체" w:hAnsi="바탕체"/>
                <w:szCs w:val="20"/>
              </w:rPr>
              <w:t xml:space="preserve">결정에 </w:t>
            </w:r>
            <w:r w:rsidR="00976D79" w:rsidRPr="004C1CB9">
              <w:rPr>
                <w:rFonts w:ascii="바탕체" w:eastAsia="바탕체" w:hAnsi="바탕체" w:hint="eastAsia"/>
                <w:szCs w:val="20"/>
              </w:rPr>
              <w:t>대한 근거</w:t>
            </w:r>
          </w:p>
        </w:tc>
      </w:tr>
      <w:tr w:rsidR="001347E5" w:rsidRPr="004C1CB9" w14:paraId="3D6347B8" w14:textId="77777777" w:rsidTr="00B51AE3">
        <w:trPr>
          <w:trHeight w:val="90"/>
        </w:trPr>
        <w:tc>
          <w:tcPr>
            <w:tcW w:w="8720" w:type="dxa"/>
            <w:gridSpan w:val="5"/>
            <w:shd w:val="clear" w:color="auto" w:fill="auto"/>
          </w:tcPr>
          <w:p w14:paraId="69EA0A78" w14:textId="39A0093F" w:rsidR="00EF72BE" w:rsidRPr="004C1CB9" w:rsidRDefault="003D2877" w:rsidP="00161BB0">
            <w:pPr>
              <w:pStyle w:val="af9"/>
              <w:adjustRightInd w:val="0"/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테스트는 개발된 웹서비스의 핵심 기능들을 중심으로 수행되었으며, 대부분의 기능에서 예상한 결과가 정확히 도출되어 Pass 처리되었다.</w:t>
            </w:r>
            <w:r w:rsidR="00C92DE5">
              <w:rPr>
                <w:rFonts w:ascii="바탕체" w:eastAsia="바탕체" w:hAnsi="바탕체" w:hint="eastAsia"/>
                <w:sz w:val="18"/>
              </w:rPr>
              <w:t xml:space="preserve"> 다만, 일부 환경에서 지도 API 정보를 불러오는데 시간이 조금 걸리는 문제가 발견되어 해당 항목은 Inconclusive로 판단하였다. 이 이슈는 </w:t>
            </w:r>
            <w:r w:rsidR="006B6179">
              <w:rPr>
                <w:rFonts w:ascii="바탕체" w:eastAsia="바탕체" w:hAnsi="바탕체" w:hint="eastAsia"/>
                <w:sz w:val="18"/>
              </w:rPr>
              <w:t>API 관련 코드 구조 개선을 통해 수정될 예정이며,</w:t>
            </w:r>
            <w:r w:rsidR="000048D3">
              <w:rPr>
                <w:rFonts w:ascii="바탕체" w:eastAsia="바탕체" w:hAnsi="바탕체" w:hint="eastAsia"/>
                <w:sz w:val="18"/>
              </w:rPr>
              <w:t xml:space="preserve"> 수정 후 추가 테스트를 계획하고 있다. 따라서 현재 문서는 중간 테스트 결과를 바탕으로 작성되었으며, 최종 보고서에서는 모든 항목이 Pass되도록 보완 테스트가 필요하다.</w:t>
            </w:r>
          </w:p>
          <w:p w14:paraId="4BC0C570" w14:textId="142E0941" w:rsidR="00C813EE" w:rsidRPr="004C1CB9" w:rsidRDefault="00C813EE" w:rsidP="000048D3">
            <w:pPr>
              <w:pStyle w:val="af9"/>
              <w:adjustRightInd w:val="0"/>
              <w:spacing w:line="240" w:lineRule="auto"/>
              <w:rPr>
                <w:rFonts w:ascii="바탕체" w:eastAsia="바탕체" w:hAnsi="바탕체"/>
              </w:rPr>
            </w:pPr>
          </w:p>
        </w:tc>
      </w:tr>
      <w:tr w:rsidR="001347E5" w:rsidRPr="004C1CB9" w14:paraId="6E2B1E0A" w14:textId="77777777" w:rsidTr="00AF3A55">
        <w:trPr>
          <w:trHeight w:val="90"/>
        </w:trPr>
        <w:tc>
          <w:tcPr>
            <w:tcW w:w="8720" w:type="dxa"/>
            <w:gridSpan w:val="5"/>
            <w:shd w:val="clear" w:color="auto" w:fill="F2F2F2"/>
          </w:tcPr>
          <w:p w14:paraId="24C329E6" w14:textId="77777777" w:rsidR="001347E5" w:rsidRPr="004C1CB9" w:rsidRDefault="001347E5" w:rsidP="00C813EE">
            <w:pPr>
              <w:rPr>
                <w:rFonts w:ascii="바탕체" w:eastAsia="바탕체" w:hAnsi="바탕체"/>
                <w:szCs w:val="20"/>
              </w:rPr>
            </w:pPr>
            <w:r w:rsidRPr="004C1CB9">
              <w:rPr>
                <w:rFonts w:ascii="바탕체" w:eastAsia="바탕체" w:hAnsi="바탕체" w:hint="eastAsia"/>
                <w:szCs w:val="20"/>
              </w:rPr>
              <w:t>2.</w:t>
            </w:r>
            <w:r w:rsidR="00161BB0" w:rsidRPr="004C1CB9">
              <w:rPr>
                <w:rFonts w:ascii="바탕체" w:eastAsia="바탕체" w:hAnsi="바탕체"/>
                <w:szCs w:val="20"/>
              </w:rPr>
              <w:t>4</w:t>
            </w:r>
            <w:r w:rsidRPr="004C1CB9">
              <w:rPr>
                <w:rFonts w:ascii="바탕체" w:eastAsia="바탕체" w:hAnsi="바탕체" w:hint="eastAsia"/>
                <w:szCs w:val="20"/>
              </w:rPr>
              <w:t xml:space="preserve"> </w:t>
            </w:r>
            <w:r w:rsidR="00C813EE" w:rsidRPr="004C1CB9">
              <w:rPr>
                <w:rFonts w:ascii="바탕체" w:eastAsia="바탕체" w:hAnsi="바탕체" w:hint="eastAsia"/>
                <w:szCs w:val="20"/>
              </w:rPr>
              <w:t>결론 및 추천 사항</w:t>
            </w:r>
          </w:p>
        </w:tc>
      </w:tr>
      <w:tr w:rsidR="001347E5" w:rsidRPr="004C1CB9" w14:paraId="3FA7CC3E" w14:textId="77777777" w:rsidTr="00B51AE3">
        <w:trPr>
          <w:trHeight w:val="90"/>
        </w:trPr>
        <w:tc>
          <w:tcPr>
            <w:tcW w:w="8720" w:type="dxa"/>
            <w:gridSpan w:val="5"/>
            <w:shd w:val="clear" w:color="auto" w:fill="auto"/>
          </w:tcPr>
          <w:p w14:paraId="7DAB8234" w14:textId="1C1291A4" w:rsidR="00E67E3B" w:rsidRDefault="008808D2" w:rsidP="00161BB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전체적인 기능 테스트 결과는 대체로 성공적이었다. 실시간 </w:t>
            </w:r>
            <w:r w:rsidR="00007747">
              <w:rPr>
                <w:rFonts w:ascii="바탕체" w:eastAsia="바탕체" w:hAnsi="바탕체" w:hint="eastAsia"/>
                <w:sz w:val="18"/>
              </w:rPr>
              <w:t>공기질</w:t>
            </w:r>
            <w:r>
              <w:rPr>
                <w:rFonts w:ascii="바탕체" w:eastAsia="바탕체" w:hAnsi="바탕체" w:hint="eastAsia"/>
                <w:sz w:val="18"/>
              </w:rPr>
              <w:t xml:space="preserve"> 정보 표시, </w:t>
            </w:r>
            <w:r w:rsidR="00007747">
              <w:rPr>
                <w:rFonts w:ascii="바탕체" w:eastAsia="바탕체" w:hAnsi="바탕체" w:hint="eastAsia"/>
                <w:sz w:val="18"/>
              </w:rPr>
              <w:t xml:space="preserve">행동 방안 제공, 수치별 그래프 및 상세 정보 확인 등 핵심 기능들은 정상적으로 작동하며, 사용자 요구사항을 최대한 반영하려고 노력하였다. </w:t>
            </w:r>
            <w:r w:rsidR="00FE56AF">
              <w:rPr>
                <w:rFonts w:ascii="바탕체" w:eastAsia="바탕체" w:hAnsi="바탕체" w:hint="eastAsia"/>
                <w:sz w:val="18"/>
              </w:rPr>
              <w:t>단, 일부 제한된 환경에서는 기능 사용성이 저하될 수 있음이 확인되었으며, 이는 향후 개선되어야 할 주요 항목이다. 최종 릴리스를 위해서는 다음 사항을 권장한다.</w:t>
            </w:r>
          </w:p>
          <w:p w14:paraId="3476986D" w14:textId="6F338D1C" w:rsidR="00095264" w:rsidRPr="003F7E80" w:rsidRDefault="00E10095" w:rsidP="003F7E80">
            <w:pPr>
              <w:pStyle w:val="af9"/>
              <w:numPr>
                <w:ilvl w:val="0"/>
                <w:numId w:val="48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로딩 시간 감소를 위한 </w:t>
            </w:r>
            <w:r w:rsidR="000A3BBF">
              <w:rPr>
                <w:rFonts w:ascii="바탕체" w:eastAsia="바탕체" w:hAnsi="바탕체" w:hint="eastAsia"/>
                <w:sz w:val="18"/>
              </w:rPr>
              <w:t>API 불러오는 코드 구조 개선</w:t>
            </w:r>
          </w:p>
          <w:p w14:paraId="5418B49A" w14:textId="1D3B7FF2" w:rsidR="00095264" w:rsidRDefault="00095264" w:rsidP="00095264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이러한 보완 작업을 마친 후에는 고객 인수 테스트로 전환하여 실제 서비스 배포를 준비할 수 있을 것으로 판단</w:t>
            </w:r>
            <w:r w:rsidR="005A46F7">
              <w:rPr>
                <w:rFonts w:ascii="바탕체" w:eastAsia="바탕체" w:hAnsi="바탕체" w:hint="eastAsia"/>
                <w:sz w:val="18"/>
              </w:rPr>
              <w:t>한</w:t>
            </w:r>
            <w:r>
              <w:rPr>
                <w:rFonts w:ascii="바탕체" w:eastAsia="바탕체" w:hAnsi="바탕체" w:hint="eastAsia"/>
                <w:sz w:val="18"/>
              </w:rPr>
              <w:t>다.</w:t>
            </w:r>
          </w:p>
          <w:p w14:paraId="56922524" w14:textId="794E5BF5" w:rsidR="001347E5" w:rsidRPr="006F0EE4" w:rsidRDefault="001347E5" w:rsidP="00811F1E">
            <w:pPr>
              <w:pStyle w:val="af9"/>
              <w:spacing w:line="240" w:lineRule="auto"/>
              <w:rPr>
                <w:rFonts w:ascii="바탕체" w:eastAsia="바탕체" w:hAnsi="바탕체"/>
                <w:b/>
                <w:color w:val="FF0000"/>
                <w:sz w:val="18"/>
              </w:rPr>
            </w:pPr>
          </w:p>
        </w:tc>
      </w:tr>
    </w:tbl>
    <w:p w14:paraId="23532B29" w14:textId="77777777" w:rsidR="003C757B" w:rsidRPr="004C1CB9" w:rsidRDefault="002D6BF4" w:rsidP="002D6BF4">
      <w:pPr>
        <w:pStyle w:val="10"/>
        <w:spacing w:before="540" w:after="360"/>
        <w:rPr>
          <w:rFonts w:ascii="바탕체" w:eastAsia="바탕체" w:hAnsi="바탕체"/>
        </w:rPr>
      </w:pPr>
      <w:r w:rsidRPr="004C1CB9">
        <w:rPr>
          <w:rFonts w:ascii="바탕체" w:eastAsia="바탕체" w:hAnsi="바탕체"/>
        </w:rPr>
        <w:br w:type="page"/>
      </w:r>
      <w:bookmarkStart w:id="7" w:name="_Toc197986691"/>
      <w:r w:rsidRPr="004C1CB9">
        <w:rPr>
          <w:rFonts w:ascii="바탕체" w:eastAsia="바탕체" w:hAnsi="바탕체" w:hint="eastAsia"/>
        </w:rPr>
        <w:lastRenderedPageBreak/>
        <w:t xml:space="preserve">고객 </w:t>
      </w:r>
      <w:r w:rsidR="00F46A8D" w:rsidRPr="004C1CB9">
        <w:rPr>
          <w:rFonts w:ascii="바탕체" w:eastAsia="바탕체" w:hAnsi="바탕체" w:hint="eastAsia"/>
        </w:rPr>
        <w:t>Test Result Report</w:t>
      </w:r>
      <w:bookmarkEnd w:id="7"/>
    </w:p>
    <w:tbl>
      <w:tblPr>
        <w:tblW w:w="9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126"/>
        <w:gridCol w:w="2604"/>
        <w:gridCol w:w="1932"/>
        <w:gridCol w:w="1569"/>
      </w:tblGrid>
      <w:tr w:rsidR="002D6BF4" w:rsidRPr="004C1CB9" w14:paraId="7742AFD5" w14:textId="77777777" w:rsidTr="00AF3A55">
        <w:tc>
          <w:tcPr>
            <w:tcW w:w="9190" w:type="dxa"/>
            <w:gridSpan w:val="5"/>
            <w:shd w:val="clear" w:color="auto" w:fill="D9D9D9"/>
          </w:tcPr>
          <w:p w14:paraId="48AB860E" w14:textId="77777777" w:rsidR="002D6BF4" w:rsidRPr="004C1CB9" w:rsidRDefault="002D6BF4" w:rsidP="002B783D">
            <w:pPr>
              <w:rPr>
                <w:rFonts w:ascii="바탕체" w:eastAsia="바탕체" w:hAnsi="바탕체"/>
                <w:b/>
                <w:szCs w:val="20"/>
              </w:rPr>
            </w:pPr>
            <w:r w:rsidRPr="004C1CB9">
              <w:rPr>
                <w:rFonts w:ascii="바탕체" w:eastAsia="바탕체" w:hAnsi="바탕체" w:hint="eastAsia"/>
                <w:b/>
                <w:szCs w:val="20"/>
              </w:rPr>
              <w:t>1. 서론</w:t>
            </w:r>
          </w:p>
        </w:tc>
      </w:tr>
      <w:tr w:rsidR="002D6BF4" w:rsidRPr="004C1CB9" w14:paraId="14833047" w14:textId="77777777" w:rsidTr="00AF3A55">
        <w:tc>
          <w:tcPr>
            <w:tcW w:w="9190" w:type="dxa"/>
            <w:gridSpan w:val="5"/>
            <w:shd w:val="clear" w:color="auto" w:fill="F2F2F2"/>
          </w:tcPr>
          <w:p w14:paraId="54607C08" w14:textId="2EEE6079" w:rsidR="002D6BF4" w:rsidRPr="004C1CB9" w:rsidRDefault="002D6BF4" w:rsidP="00FF25EB">
            <w:pPr>
              <w:numPr>
                <w:ilvl w:val="1"/>
                <w:numId w:val="49"/>
              </w:numPr>
              <w:rPr>
                <w:rFonts w:ascii="바탕체" w:eastAsia="바탕체" w:hAnsi="바탕체"/>
                <w:szCs w:val="20"/>
              </w:rPr>
            </w:pPr>
            <w:r w:rsidRPr="004C1CB9">
              <w:rPr>
                <w:rFonts w:ascii="바탕체" w:eastAsia="바탕체" w:hAnsi="바탕체"/>
                <w:szCs w:val="20"/>
              </w:rPr>
              <w:t xml:space="preserve">테스트 </w:t>
            </w:r>
            <w:r w:rsidRPr="004C1CB9">
              <w:rPr>
                <w:rFonts w:ascii="바탕체" w:eastAsia="바탕체" w:hAnsi="바탕체" w:hint="eastAsia"/>
                <w:szCs w:val="20"/>
              </w:rPr>
              <w:t>범위</w:t>
            </w:r>
          </w:p>
        </w:tc>
      </w:tr>
      <w:tr w:rsidR="002D6BF4" w:rsidRPr="004C1CB9" w14:paraId="376A5366" w14:textId="77777777" w:rsidTr="00F46A8D">
        <w:trPr>
          <w:trHeight w:val="72"/>
        </w:trPr>
        <w:tc>
          <w:tcPr>
            <w:tcW w:w="9190" w:type="dxa"/>
            <w:gridSpan w:val="5"/>
            <w:shd w:val="clear" w:color="auto" w:fill="auto"/>
          </w:tcPr>
          <w:p w14:paraId="7C72D1E1" w14:textId="3BC72273" w:rsidR="004E76DA" w:rsidRPr="004E76DA" w:rsidRDefault="00FF25EB" w:rsidP="00ED6F28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bCs/>
                <w:color w:val="auto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bCs/>
                <w:color w:val="auto"/>
                <w:sz w:val="18"/>
                <w:szCs w:val="18"/>
              </w:rPr>
              <w:t xml:space="preserve">미세먼지 데이터 시각화 웹서비스를 대상으로 </w:t>
            </w:r>
            <w:r w:rsidR="004E76DA">
              <w:rPr>
                <w:rFonts w:ascii="바탕체" w:eastAsia="바탕체" w:hAnsi="바탕체" w:hint="eastAsia"/>
                <w:bCs/>
                <w:color w:val="auto"/>
                <w:sz w:val="18"/>
                <w:szCs w:val="18"/>
              </w:rPr>
              <w:t>고객</w:t>
            </w:r>
            <w:r>
              <w:rPr>
                <w:rFonts w:ascii="바탕체" w:eastAsia="바탕체" w:hAnsi="바탕체" w:hint="eastAsia"/>
                <w:bCs/>
                <w:color w:val="auto"/>
                <w:sz w:val="18"/>
                <w:szCs w:val="18"/>
              </w:rPr>
              <w:t xml:space="preserve"> 테스트를 수행하였다. 이 웹서비스는 공공 API로부터 미세먼지 데이터를 수집하고, 사용자에게 실시간 대기질 정보를 제공하며, 아이가 있는 부모/대학생(성인)/노년층으로 고려한 맞춤형 대응방안을 제시한다. 중요한 비즈니스 프로세스는 다음과 같다.</w:t>
            </w:r>
          </w:p>
          <w:p w14:paraId="759D7D63" w14:textId="004695D3" w:rsidR="00FF25EB" w:rsidRPr="004E76DA" w:rsidRDefault="00FF25EB" w:rsidP="00ED6F28">
            <w:pPr>
              <w:pStyle w:val="af9"/>
              <w:numPr>
                <w:ilvl w:val="0"/>
                <w:numId w:val="48"/>
              </w:numPr>
              <w:spacing w:line="240" w:lineRule="auto"/>
              <w:rPr>
                <w:rFonts w:ascii="바탕체" w:eastAsia="바탕체" w:hAnsi="바탕체"/>
                <w:bCs/>
                <w:color w:val="auto"/>
                <w:sz w:val="18"/>
                <w:szCs w:val="18"/>
              </w:rPr>
            </w:pPr>
            <w:r w:rsidRPr="004E76DA">
              <w:rPr>
                <w:rFonts w:ascii="바탕체" w:eastAsia="바탕체" w:hAnsi="바탕체" w:hint="eastAsia"/>
                <w:bCs/>
                <w:color w:val="auto"/>
                <w:sz w:val="18"/>
                <w:szCs w:val="18"/>
              </w:rPr>
              <w:t>실시간 미세먼지 API 데이터를 수집 및 파싱</w:t>
            </w:r>
          </w:p>
          <w:p w14:paraId="35E02E76" w14:textId="19BF1A15" w:rsidR="00FF25EB" w:rsidRPr="004E76DA" w:rsidRDefault="00FF25EB" w:rsidP="00ED6F28">
            <w:pPr>
              <w:pStyle w:val="af9"/>
              <w:numPr>
                <w:ilvl w:val="0"/>
                <w:numId w:val="48"/>
              </w:numPr>
              <w:spacing w:line="240" w:lineRule="auto"/>
              <w:rPr>
                <w:rFonts w:ascii="바탕체" w:eastAsia="바탕체" w:hAnsi="바탕체"/>
                <w:bCs/>
                <w:color w:val="auto"/>
                <w:sz w:val="18"/>
                <w:szCs w:val="18"/>
              </w:rPr>
            </w:pPr>
            <w:r w:rsidRPr="004E76DA">
              <w:rPr>
                <w:rFonts w:ascii="바탕체" w:eastAsia="바탕체" w:hAnsi="바탕체" w:hint="eastAsia"/>
                <w:bCs/>
                <w:color w:val="auto"/>
                <w:sz w:val="18"/>
                <w:szCs w:val="18"/>
              </w:rPr>
              <w:t>선택한 지역의 실시간 대기질 정보를 시각화하여 사용자에게 제공</w:t>
            </w:r>
          </w:p>
          <w:p w14:paraId="3F263274" w14:textId="00B74907" w:rsidR="002D6BF4" w:rsidRPr="004E76DA" w:rsidRDefault="00FF25EB" w:rsidP="00ED6F28">
            <w:pPr>
              <w:pStyle w:val="af9"/>
              <w:numPr>
                <w:ilvl w:val="0"/>
                <w:numId w:val="48"/>
              </w:numPr>
              <w:spacing w:line="240" w:lineRule="auto"/>
              <w:rPr>
                <w:rFonts w:ascii="바탕체" w:eastAsia="바탕체" w:hAnsi="바탕체"/>
                <w:bCs/>
                <w:color w:val="auto"/>
                <w:sz w:val="18"/>
                <w:szCs w:val="18"/>
              </w:rPr>
            </w:pPr>
            <w:r w:rsidRPr="004E76DA">
              <w:rPr>
                <w:rFonts w:ascii="바탕체" w:eastAsia="바탕체" w:hAnsi="바탕체" w:hint="eastAsia"/>
                <w:bCs/>
                <w:color w:val="auto"/>
                <w:sz w:val="18"/>
                <w:szCs w:val="18"/>
              </w:rPr>
              <w:t>각 집단별 특성에 따른 행동 가이드 제공</w:t>
            </w:r>
            <w:r w:rsidR="002D6BF4" w:rsidRPr="004E76DA">
              <w:rPr>
                <w:rFonts w:ascii="바탕체" w:eastAsia="바탕체" w:hAnsi="바탕체" w:hint="eastAsia"/>
                <w:sz w:val="18"/>
              </w:rPr>
              <w:t xml:space="preserve"> </w:t>
            </w:r>
          </w:p>
        </w:tc>
      </w:tr>
      <w:tr w:rsidR="002D6BF4" w:rsidRPr="004C1CB9" w14:paraId="0EB75911" w14:textId="77777777" w:rsidTr="00AF3A55">
        <w:trPr>
          <w:trHeight w:val="72"/>
        </w:trPr>
        <w:tc>
          <w:tcPr>
            <w:tcW w:w="9190" w:type="dxa"/>
            <w:gridSpan w:val="5"/>
            <w:shd w:val="clear" w:color="auto" w:fill="D9D9D9"/>
          </w:tcPr>
          <w:p w14:paraId="050E3FEF" w14:textId="77777777" w:rsidR="002D6BF4" w:rsidRPr="004C1CB9" w:rsidRDefault="002D6BF4" w:rsidP="002B783D">
            <w:pPr>
              <w:rPr>
                <w:rFonts w:ascii="바탕체" w:eastAsia="바탕체" w:hAnsi="바탕체"/>
                <w:b/>
                <w:szCs w:val="20"/>
              </w:rPr>
            </w:pPr>
            <w:r w:rsidRPr="004C1CB9">
              <w:rPr>
                <w:rFonts w:ascii="바탕체" w:eastAsia="바탕체" w:hAnsi="바탕체" w:hint="eastAsia"/>
                <w:b/>
                <w:szCs w:val="20"/>
              </w:rPr>
              <w:t xml:space="preserve">2. </w:t>
            </w:r>
            <w:r w:rsidR="00F46A8D" w:rsidRPr="004C1CB9">
              <w:rPr>
                <w:rFonts w:ascii="바탕체" w:eastAsia="바탕체" w:hAnsi="바탕체" w:hint="eastAsia"/>
                <w:b/>
                <w:szCs w:val="20"/>
              </w:rPr>
              <w:t xml:space="preserve">고객 </w:t>
            </w:r>
            <w:r w:rsidRPr="004C1CB9">
              <w:rPr>
                <w:rFonts w:ascii="바탕체" w:eastAsia="바탕체" w:hAnsi="바탕체" w:hint="eastAsia"/>
                <w:b/>
                <w:szCs w:val="20"/>
              </w:rPr>
              <w:t xml:space="preserve">테스트 </w:t>
            </w:r>
            <w:r w:rsidRPr="004C1CB9">
              <w:rPr>
                <w:rFonts w:ascii="바탕체" w:eastAsia="바탕체" w:hAnsi="바탕체"/>
                <w:b/>
                <w:szCs w:val="20"/>
              </w:rPr>
              <w:t xml:space="preserve">결과 </w:t>
            </w:r>
            <w:r w:rsidRPr="004C1CB9">
              <w:rPr>
                <w:rFonts w:ascii="바탕체" w:eastAsia="바탕체" w:hAnsi="바탕체" w:hint="eastAsia"/>
                <w:b/>
                <w:szCs w:val="20"/>
              </w:rPr>
              <w:t>상세</w:t>
            </w:r>
          </w:p>
        </w:tc>
      </w:tr>
      <w:tr w:rsidR="002D6BF4" w:rsidRPr="004C1CB9" w14:paraId="0648EA1C" w14:textId="77777777" w:rsidTr="00AF3A55">
        <w:trPr>
          <w:trHeight w:val="72"/>
        </w:trPr>
        <w:tc>
          <w:tcPr>
            <w:tcW w:w="9190" w:type="dxa"/>
            <w:gridSpan w:val="5"/>
            <w:shd w:val="clear" w:color="auto" w:fill="F2F2F2"/>
          </w:tcPr>
          <w:p w14:paraId="2AE09F38" w14:textId="77777777" w:rsidR="002D6BF4" w:rsidRPr="004C1CB9" w:rsidRDefault="002D6BF4" w:rsidP="002B783D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4C1CB9">
              <w:rPr>
                <w:rFonts w:ascii="바탕체" w:eastAsia="바탕체" w:hAnsi="바탕체" w:hint="eastAsia"/>
              </w:rPr>
              <w:t>2.1 테스트 결과 개요</w:t>
            </w:r>
          </w:p>
        </w:tc>
      </w:tr>
      <w:tr w:rsidR="002D6BF4" w:rsidRPr="004C1CB9" w14:paraId="4D45116B" w14:textId="77777777" w:rsidTr="00F46A8D">
        <w:trPr>
          <w:trHeight w:val="72"/>
        </w:trPr>
        <w:tc>
          <w:tcPr>
            <w:tcW w:w="9190" w:type="dxa"/>
            <w:gridSpan w:val="5"/>
            <w:shd w:val="clear" w:color="auto" w:fill="auto"/>
          </w:tcPr>
          <w:p w14:paraId="34CE8028" w14:textId="50FC6634" w:rsidR="006F0EE4" w:rsidRPr="00002FC8" w:rsidRDefault="006F0EE4" w:rsidP="002B783D">
            <w:pPr>
              <w:pStyle w:val="af9"/>
              <w:spacing w:line="240" w:lineRule="auto"/>
              <w:rPr>
                <w:rFonts w:ascii="바탕체" w:eastAsia="바탕체" w:hAnsi="바탕체"/>
                <w:color w:val="auto"/>
                <w:sz w:val="18"/>
                <w:szCs w:val="18"/>
              </w:rPr>
            </w:pPr>
            <w:r w:rsidRPr="00002FC8">
              <w:rPr>
                <w:rFonts w:ascii="바탕체" w:eastAsia="바탕체" w:hAnsi="바탕체" w:hint="eastAsia"/>
                <w:color w:val="auto"/>
                <w:sz w:val="18"/>
                <w:szCs w:val="18"/>
              </w:rPr>
              <w:t>- 고객 테스트에</w:t>
            </w:r>
            <w:r w:rsidR="00787A41" w:rsidRPr="00002FC8">
              <w:rPr>
                <w:rFonts w:ascii="바탕체" w:eastAsia="바탕체" w:hAnsi="바탕체" w:hint="eastAsia"/>
                <w:color w:val="auto"/>
                <w:sz w:val="18"/>
                <w:szCs w:val="18"/>
              </w:rPr>
              <w:t xml:space="preserve"> 참여한 고객</w:t>
            </w:r>
            <w:r w:rsidR="005A46F7">
              <w:rPr>
                <w:rFonts w:ascii="바탕체" w:eastAsia="바탕체" w:hAnsi="바탕체" w:hint="eastAsia"/>
                <w:color w:val="auto"/>
                <w:sz w:val="18"/>
                <w:szCs w:val="18"/>
              </w:rPr>
              <w:t>:</w:t>
            </w:r>
          </w:p>
          <w:p w14:paraId="0F7CF27E" w14:textId="59AB3EE8" w:rsidR="00787A41" w:rsidRPr="00002FC8" w:rsidRDefault="00787A41" w:rsidP="00787A41">
            <w:pPr>
              <w:pStyle w:val="af9"/>
              <w:spacing w:line="240" w:lineRule="auto"/>
              <w:ind w:firstLine="204"/>
              <w:rPr>
                <w:rFonts w:ascii="바탕체" w:eastAsia="바탕체" w:hAnsi="바탕체"/>
                <w:sz w:val="18"/>
                <w:szCs w:val="18"/>
              </w:rPr>
            </w:pPr>
            <w:r w:rsidRPr="00002FC8">
              <w:rPr>
                <w:rFonts w:ascii="바탕체" w:eastAsia="바탕체" w:hAnsi="바탕체" w:hint="eastAsia"/>
                <w:sz w:val="18"/>
                <w:szCs w:val="18"/>
              </w:rPr>
              <w:t>- 프로젝트 지도 교수(원유재 교수님)</w:t>
            </w:r>
          </w:p>
          <w:p w14:paraId="08931B93" w14:textId="77777777" w:rsidR="00787A41" w:rsidRPr="00002FC8" w:rsidRDefault="00787A41" w:rsidP="00787A41">
            <w:pPr>
              <w:pStyle w:val="af9"/>
              <w:spacing w:line="240" w:lineRule="auto"/>
              <w:ind w:firstLine="204"/>
              <w:rPr>
                <w:rFonts w:ascii="바탕체" w:eastAsia="바탕체" w:hAnsi="바탕체"/>
                <w:sz w:val="18"/>
                <w:szCs w:val="18"/>
              </w:rPr>
            </w:pPr>
            <w:r w:rsidRPr="00002FC8">
              <w:rPr>
                <w:rFonts w:ascii="바탕체" w:eastAsia="바탕체" w:hAnsi="바탕체" w:hint="eastAsia"/>
                <w:sz w:val="18"/>
                <w:szCs w:val="18"/>
              </w:rPr>
              <w:t>- 프로젝트 지도 조교(홍종우 조교님)</w:t>
            </w:r>
          </w:p>
          <w:p w14:paraId="5FF62C2F" w14:textId="5674CBEA" w:rsidR="00787A41" w:rsidRPr="00002FC8" w:rsidRDefault="00787A41" w:rsidP="00787A41">
            <w:pPr>
              <w:pStyle w:val="af9"/>
              <w:spacing w:line="240" w:lineRule="auto"/>
              <w:ind w:firstLine="204"/>
              <w:rPr>
                <w:rFonts w:ascii="바탕체" w:eastAsia="바탕체" w:hAnsi="바탕체"/>
                <w:sz w:val="18"/>
                <w:szCs w:val="18"/>
              </w:rPr>
            </w:pPr>
            <w:r w:rsidRPr="00002FC8">
              <w:rPr>
                <w:rFonts w:ascii="바탕체" w:eastAsia="바탕체" w:hAnsi="바탕체" w:hint="eastAsia"/>
                <w:sz w:val="18"/>
                <w:szCs w:val="18"/>
              </w:rPr>
              <w:t xml:space="preserve">- </w:t>
            </w:r>
            <w:r w:rsidR="00D605D4" w:rsidRPr="00002FC8">
              <w:rPr>
                <w:rFonts w:ascii="바탕체" w:eastAsia="바탕체" w:hAnsi="바탕체" w:hint="eastAsia"/>
                <w:sz w:val="18"/>
                <w:szCs w:val="18"/>
              </w:rPr>
              <w:t>40대 여성(비전공자)</w:t>
            </w:r>
          </w:p>
          <w:p w14:paraId="283AD2D7" w14:textId="695A064A" w:rsidR="00D605D4" w:rsidRPr="00002FC8" w:rsidRDefault="00D605D4" w:rsidP="00787A41">
            <w:pPr>
              <w:pStyle w:val="af9"/>
              <w:spacing w:line="240" w:lineRule="auto"/>
              <w:ind w:firstLine="204"/>
              <w:rPr>
                <w:rFonts w:ascii="바탕체" w:eastAsia="바탕체" w:hAnsi="바탕체"/>
                <w:sz w:val="18"/>
                <w:szCs w:val="18"/>
              </w:rPr>
            </w:pPr>
            <w:r w:rsidRPr="00002FC8">
              <w:rPr>
                <w:rFonts w:ascii="바탕체" w:eastAsia="바탕체" w:hAnsi="바탕체" w:hint="eastAsia"/>
                <w:sz w:val="18"/>
                <w:szCs w:val="18"/>
              </w:rPr>
              <w:t>- 50대 여성(비전공자)</w:t>
            </w:r>
          </w:p>
          <w:p w14:paraId="31F70429" w14:textId="77777777" w:rsidR="00D605D4" w:rsidRPr="00002FC8" w:rsidRDefault="00D605D4" w:rsidP="00787A41">
            <w:pPr>
              <w:pStyle w:val="af9"/>
              <w:spacing w:line="240" w:lineRule="auto"/>
              <w:ind w:firstLine="204"/>
              <w:rPr>
                <w:rFonts w:ascii="바탕체" w:eastAsia="바탕체" w:hAnsi="바탕체"/>
                <w:sz w:val="18"/>
                <w:szCs w:val="18"/>
              </w:rPr>
            </w:pPr>
            <w:r w:rsidRPr="00002FC8">
              <w:rPr>
                <w:rFonts w:ascii="바탕체" w:eastAsia="바탕체" w:hAnsi="바탕체" w:hint="eastAsia"/>
                <w:sz w:val="18"/>
                <w:szCs w:val="18"/>
              </w:rPr>
              <w:t>- 20대 남성</w:t>
            </w:r>
            <w:r w:rsidR="00B728D0" w:rsidRPr="00002FC8">
              <w:rPr>
                <w:rFonts w:ascii="바탕체" w:eastAsia="바탕체" w:hAnsi="바탕체" w:hint="eastAsia"/>
                <w:sz w:val="18"/>
                <w:szCs w:val="18"/>
              </w:rPr>
              <w:t>(전공자)</w:t>
            </w:r>
          </w:p>
          <w:p w14:paraId="5880FE45" w14:textId="77777777" w:rsidR="00B728D0" w:rsidRPr="00002FC8" w:rsidRDefault="00B728D0" w:rsidP="00787A41">
            <w:pPr>
              <w:pStyle w:val="af9"/>
              <w:spacing w:line="240" w:lineRule="auto"/>
              <w:ind w:firstLine="204"/>
              <w:rPr>
                <w:rFonts w:ascii="바탕체" w:eastAsia="바탕체" w:hAnsi="바탕체"/>
                <w:sz w:val="18"/>
                <w:szCs w:val="18"/>
              </w:rPr>
            </w:pPr>
          </w:p>
          <w:p w14:paraId="431672AB" w14:textId="15F68EDB" w:rsidR="00B728D0" w:rsidRPr="00002FC8" w:rsidRDefault="00B728D0" w:rsidP="00B728D0">
            <w:pPr>
              <w:pStyle w:val="af9"/>
              <w:spacing w:line="240" w:lineRule="auto"/>
              <w:rPr>
                <w:rFonts w:ascii="바탕체" w:eastAsia="바탕체" w:hAnsi="바탕체"/>
                <w:color w:val="auto"/>
                <w:sz w:val="18"/>
                <w:szCs w:val="18"/>
              </w:rPr>
            </w:pPr>
            <w:r w:rsidRPr="00002FC8">
              <w:rPr>
                <w:rFonts w:ascii="바탕체" w:eastAsia="바탕체" w:hAnsi="바탕체" w:hint="eastAsia"/>
                <w:color w:val="auto"/>
                <w:sz w:val="18"/>
                <w:szCs w:val="18"/>
              </w:rPr>
              <w:t>- 테스트된 기능 요소:</w:t>
            </w:r>
            <w:r w:rsidR="00C74788">
              <w:rPr>
                <w:rFonts w:ascii="바탕체" w:eastAsia="바탕체" w:hAnsi="바탕체" w:hint="eastAsia"/>
                <w:color w:val="auto"/>
                <w:sz w:val="18"/>
                <w:szCs w:val="18"/>
              </w:rPr>
              <w:t xml:space="preserve"> (5/28 버전 웹사이트 사용)</w:t>
            </w:r>
          </w:p>
          <w:p w14:paraId="2C8973A0" w14:textId="6FE34D89" w:rsidR="007B027A" w:rsidRPr="00002FC8" w:rsidRDefault="007B027A" w:rsidP="007B027A">
            <w:pPr>
              <w:pStyle w:val="af9"/>
              <w:spacing w:line="240" w:lineRule="auto"/>
              <w:ind w:firstLine="204"/>
              <w:rPr>
                <w:rFonts w:ascii="바탕체" w:eastAsia="바탕체" w:hAnsi="바탕체"/>
                <w:sz w:val="18"/>
                <w:szCs w:val="18"/>
              </w:rPr>
            </w:pPr>
            <w:r w:rsidRPr="00002FC8">
              <w:rPr>
                <w:rFonts w:ascii="바탕체" w:eastAsia="바탕체" w:hAnsi="바탕체" w:hint="eastAsia"/>
                <w:sz w:val="18"/>
                <w:szCs w:val="18"/>
              </w:rPr>
              <w:t>- 미세먼지 정보 시각화(게이지 차트)</w:t>
            </w:r>
          </w:p>
          <w:p w14:paraId="5A33BA12" w14:textId="77777777" w:rsidR="007B027A" w:rsidRPr="00002FC8" w:rsidRDefault="007B027A" w:rsidP="007B027A">
            <w:pPr>
              <w:pStyle w:val="af9"/>
              <w:spacing w:line="240" w:lineRule="auto"/>
              <w:ind w:firstLine="204"/>
              <w:rPr>
                <w:rFonts w:ascii="바탕체" w:eastAsia="바탕체" w:hAnsi="바탕체"/>
                <w:sz w:val="18"/>
                <w:szCs w:val="18"/>
              </w:rPr>
            </w:pPr>
            <w:r w:rsidRPr="00002FC8">
              <w:rPr>
                <w:rFonts w:ascii="바탕체" w:eastAsia="바탕체" w:hAnsi="바탕체" w:hint="eastAsia"/>
                <w:sz w:val="18"/>
                <w:szCs w:val="18"/>
              </w:rPr>
              <w:t>- 지역 변경 시 시각화 갱신</w:t>
            </w:r>
          </w:p>
          <w:p w14:paraId="586BC373" w14:textId="77777777" w:rsidR="007B027A" w:rsidRPr="00002FC8" w:rsidRDefault="007B027A" w:rsidP="007B027A">
            <w:pPr>
              <w:pStyle w:val="af9"/>
              <w:spacing w:line="240" w:lineRule="auto"/>
              <w:ind w:firstLine="204"/>
              <w:rPr>
                <w:rFonts w:ascii="바탕체" w:eastAsia="바탕체" w:hAnsi="바탕체"/>
                <w:sz w:val="18"/>
                <w:szCs w:val="18"/>
              </w:rPr>
            </w:pPr>
            <w:r w:rsidRPr="00002FC8">
              <w:rPr>
                <w:rFonts w:ascii="바탕체" w:eastAsia="바탕체" w:hAnsi="바탕체" w:hint="eastAsia"/>
                <w:sz w:val="18"/>
                <w:szCs w:val="18"/>
              </w:rPr>
              <w:t>- 수치 기반 행동방안 카드 출력</w:t>
            </w:r>
          </w:p>
          <w:p w14:paraId="5988881E" w14:textId="77777777" w:rsidR="007B027A" w:rsidRPr="00002FC8" w:rsidRDefault="007B027A" w:rsidP="007B027A">
            <w:pPr>
              <w:pStyle w:val="af9"/>
              <w:spacing w:line="240" w:lineRule="auto"/>
              <w:ind w:firstLine="204"/>
              <w:rPr>
                <w:rFonts w:ascii="바탕체" w:eastAsia="바탕체" w:hAnsi="바탕체"/>
                <w:sz w:val="18"/>
                <w:szCs w:val="18"/>
              </w:rPr>
            </w:pPr>
            <w:r w:rsidRPr="00002FC8">
              <w:rPr>
                <w:rFonts w:ascii="바탕체" w:eastAsia="바탕체" w:hAnsi="바탕체" w:hint="eastAsia"/>
                <w:sz w:val="18"/>
                <w:szCs w:val="18"/>
              </w:rPr>
              <w:t xml:space="preserve">- 지도 기반 시각화 </w:t>
            </w:r>
          </w:p>
          <w:p w14:paraId="79999BEE" w14:textId="77777777" w:rsidR="00395CC0" w:rsidRPr="00002FC8" w:rsidRDefault="00395CC0" w:rsidP="007B027A">
            <w:pPr>
              <w:pStyle w:val="af9"/>
              <w:spacing w:line="240" w:lineRule="auto"/>
              <w:ind w:firstLine="204"/>
              <w:rPr>
                <w:rFonts w:ascii="바탕체" w:eastAsia="바탕체" w:hAnsi="바탕체"/>
                <w:sz w:val="18"/>
                <w:szCs w:val="18"/>
              </w:rPr>
            </w:pPr>
            <w:r w:rsidRPr="00002FC8">
              <w:rPr>
                <w:rFonts w:ascii="바탕체" w:eastAsia="바탕체" w:hAnsi="바탕체" w:hint="eastAsia"/>
                <w:sz w:val="18"/>
                <w:szCs w:val="18"/>
              </w:rPr>
              <w:t>- 행동방안 카드 넘김 동작</w:t>
            </w:r>
          </w:p>
          <w:p w14:paraId="500C5483" w14:textId="77777777" w:rsidR="00395CC0" w:rsidRPr="00002FC8" w:rsidRDefault="00395CC0" w:rsidP="007B027A">
            <w:pPr>
              <w:pStyle w:val="af9"/>
              <w:spacing w:line="240" w:lineRule="auto"/>
              <w:ind w:firstLine="204"/>
              <w:rPr>
                <w:rFonts w:ascii="바탕체" w:eastAsia="바탕체" w:hAnsi="바탕체"/>
                <w:sz w:val="18"/>
                <w:szCs w:val="18"/>
              </w:rPr>
            </w:pPr>
            <w:r w:rsidRPr="00002FC8">
              <w:rPr>
                <w:rFonts w:ascii="바탕체" w:eastAsia="바탕체" w:hAnsi="바탕체" w:hint="eastAsia"/>
                <w:sz w:val="18"/>
                <w:szCs w:val="18"/>
              </w:rPr>
              <w:t xml:space="preserve">- </w:t>
            </w:r>
            <w:r w:rsidR="005C1214" w:rsidRPr="00002FC8">
              <w:rPr>
                <w:rFonts w:ascii="바탕체" w:eastAsia="바탕체" w:hAnsi="바탕체" w:hint="eastAsia"/>
                <w:sz w:val="18"/>
                <w:szCs w:val="18"/>
              </w:rPr>
              <w:t>행동방안 카드 애니메이션</w:t>
            </w:r>
          </w:p>
          <w:p w14:paraId="57DC9073" w14:textId="77777777" w:rsidR="005C1214" w:rsidRPr="00002FC8" w:rsidRDefault="005C1214" w:rsidP="007B027A">
            <w:pPr>
              <w:pStyle w:val="af9"/>
              <w:spacing w:line="240" w:lineRule="auto"/>
              <w:ind w:firstLine="204"/>
              <w:rPr>
                <w:rFonts w:ascii="바탕체" w:eastAsia="바탕체" w:hAnsi="바탕체"/>
                <w:sz w:val="18"/>
                <w:szCs w:val="18"/>
              </w:rPr>
            </w:pPr>
            <w:r w:rsidRPr="00002FC8">
              <w:rPr>
                <w:rFonts w:ascii="바탕체" w:eastAsia="바탕체" w:hAnsi="바탕체" w:hint="eastAsia"/>
                <w:sz w:val="18"/>
                <w:szCs w:val="18"/>
              </w:rPr>
              <w:t>- 지도 색상 인지성</w:t>
            </w:r>
          </w:p>
          <w:p w14:paraId="0164C097" w14:textId="77777777" w:rsidR="005C1214" w:rsidRPr="00002FC8" w:rsidRDefault="005C1214" w:rsidP="007B027A">
            <w:pPr>
              <w:pStyle w:val="af9"/>
              <w:spacing w:line="240" w:lineRule="auto"/>
              <w:ind w:firstLine="204"/>
              <w:rPr>
                <w:rFonts w:ascii="바탕체" w:eastAsia="바탕체" w:hAnsi="바탕체"/>
                <w:sz w:val="18"/>
                <w:szCs w:val="18"/>
              </w:rPr>
            </w:pPr>
            <w:r w:rsidRPr="00002FC8">
              <w:rPr>
                <w:rFonts w:ascii="바탕체" w:eastAsia="바탕체" w:hAnsi="바탕체" w:hint="eastAsia"/>
                <w:sz w:val="18"/>
                <w:szCs w:val="18"/>
              </w:rPr>
              <w:t>- 행동방안 카드 시각성</w:t>
            </w:r>
          </w:p>
          <w:p w14:paraId="4CE20D0D" w14:textId="77777777" w:rsidR="005C1214" w:rsidRPr="00002FC8" w:rsidRDefault="005C1214" w:rsidP="007B027A">
            <w:pPr>
              <w:pStyle w:val="af9"/>
              <w:spacing w:line="240" w:lineRule="auto"/>
              <w:ind w:firstLine="204"/>
              <w:rPr>
                <w:rFonts w:ascii="바탕체" w:eastAsia="바탕체" w:hAnsi="바탕체"/>
                <w:sz w:val="18"/>
                <w:szCs w:val="18"/>
              </w:rPr>
            </w:pPr>
            <w:r w:rsidRPr="00002FC8">
              <w:rPr>
                <w:rFonts w:ascii="바탕체" w:eastAsia="바탕체" w:hAnsi="바탕체" w:hint="eastAsia"/>
                <w:sz w:val="18"/>
                <w:szCs w:val="18"/>
              </w:rPr>
              <w:t>- 접근성</w:t>
            </w:r>
          </w:p>
          <w:p w14:paraId="36393151" w14:textId="4B25D1E8" w:rsidR="005C1214" w:rsidRPr="00002FC8" w:rsidRDefault="005C1214" w:rsidP="005C1214">
            <w:pPr>
              <w:pStyle w:val="af9"/>
              <w:spacing w:line="240" w:lineRule="auto"/>
              <w:ind w:firstLine="204"/>
              <w:rPr>
                <w:rFonts w:ascii="바탕체" w:eastAsia="바탕체" w:hAnsi="바탕체"/>
                <w:sz w:val="18"/>
                <w:szCs w:val="18"/>
              </w:rPr>
            </w:pPr>
            <w:r w:rsidRPr="00002FC8">
              <w:rPr>
                <w:rFonts w:ascii="바탕체" w:eastAsia="바탕체" w:hAnsi="바탕체" w:hint="eastAsia"/>
                <w:sz w:val="18"/>
                <w:szCs w:val="18"/>
              </w:rPr>
              <w:t>- UI 일관성</w:t>
            </w:r>
          </w:p>
          <w:p w14:paraId="0267A89F" w14:textId="77777777" w:rsidR="005C1214" w:rsidRPr="00002FC8" w:rsidRDefault="005C1214" w:rsidP="00904C88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</w:p>
          <w:p w14:paraId="34737B11" w14:textId="23A9FBB0" w:rsidR="00904C88" w:rsidRPr="00900ADC" w:rsidRDefault="00900ADC" w:rsidP="00904C88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002FC8">
              <w:rPr>
                <w:rFonts w:ascii="바탕체" w:eastAsia="바탕체" w:hAnsi="바탕체" w:hint="eastAsia"/>
                <w:sz w:val="18"/>
                <w:szCs w:val="18"/>
              </w:rPr>
              <w:t>- 테스트 환경: Chrome 브라우저, 모바일(갤럭시, 아이폰)</w:t>
            </w:r>
          </w:p>
        </w:tc>
      </w:tr>
      <w:tr w:rsidR="002D6BF4" w:rsidRPr="004C1CB9" w14:paraId="165E2644" w14:textId="77777777" w:rsidTr="00AF3A55">
        <w:trPr>
          <w:trHeight w:val="72"/>
        </w:trPr>
        <w:tc>
          <w:tcPr>
            <w:tcW w:w="9190" w:type="dxa"/>
            <w:gridSpan w:val="5"/>
            <w:shd w:val="clear" w:color="auto" w:fill="F2F2F2"/>
          </w:tcPr>
          <w:p w14:paraId="6DBA1255" w14:textId="77777777" w:rsidR="002D6BF4" w:rsidRPr="004C1CB9" w:rsidRDefault="002D6BF4" w:rsidP="002B783D">
            <w:pPr>
              <w:rPr>
                <w:rFonts w:ascii="바탕체" w:eastAsia="바탕체" w:hAnsi="바탕체"/>
                <w:szCs w:val="20"/>
              </w:rPr>
            </w:pPr>
            <w:r w:rsidRPr="004C1CB9">
              <w:rPr>
                <w:rFonts w:ascii="바탕체" w:eastAsia="바탕체" w:hAnsi="바탕체" w:hint="eastAsia"/>
                <w:szCs w:val="20"/>
              </w:rPr>
              <w:t>2.</w:t>
            </w:r>
            <w:r w:rsidRPr="004C1CB9">
              <w:rPr>
                <w:rFonts w:ascii="바탕체" w:eastAsia="바탕체" w:hAnsi="바탕체"/>
                <w:szCs w:val="20"/>
              </w:rPr>
              <w:t>2</w:t>
            </w:r>
            <w:r w:rsidRPr="004C1CB9">
              <w:rPr>
                <w:rFonts w:ascii="바탕체" w:eastAsia="바탕체" w:hAnsi="바탕체" w:hint="eastAsia"/>
                <w:szCs w:val="20"/>
              </w:rPr>
              <w:t xml:space="preserve"> 테스트 결과</w:t>
            </w:r>
          </w:p>
        </w:tc>
      </w:tr>
      <w:tr w:rsidR="002D6BF4" w:rsidRPr="004C1CB9" w14:paraId="1BC78DCC" w14:textId="77777777" w:rsidTr="00F46A8D">
        <w:trPr>
          <w:trHeight w:val="72"/>
        </w:trPr>
        <w:tc>
          <w:tcPr>
            <w:tcW w:w="9190" w:type="dxa"/>
            <w:gridSpan w:val="5"/>
            <w:shd w:val="clear" w:color="auto" w:fill="auto"/>
          </w:tcPr>
          <w:p w14:paraId="63219E6C" w14:textId="295C28FB" w:rsidR="002D6BF4" w:rsidRPr="004C1CB9" w:rsidRDefault="002D6BF4" w:rsidP="00F46A8D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</w:p>
        </w:tc>
      </w:tr>
      <w:tr w:rsidR="002D6BF4" w:rsidRPr="004C1CB9" w14:paraId="64A7106D" w14:textId="77777777" w:rsidTr="004E4FCA">
        <w:tc>
          <w:tcPr>
            <w:tcW w:w="959" w:type="dxa"/>
            <w:shd w:val="clear" w:color="auto" w:fill="auto"/>
            <w:vAlign w:val="center"/>
          </w:tcPr>
          <w:p w14:paraId="5197888D" w14:textId="77777777" w:rsidR="002D6BF4" w:rsidRPr="004C1CB9" w:rsidRDefault="002D6BF4" w:rsidP="002B783D">
            <w:pPr>
              <w:jc w:val="center"/>
              <w:rPr>
                <w:rFonts w:ascii="바탕체" w:eastAsia="바탕체" w:hAnsi="바탕체"/>
                <w:sz w:val="18"/>
                <w:szCs w:val="20"/>
              </w:rPr>
            </w:pPr>
            <w:r w:rsidRPr="004C1CB9">
              <w:rPr>
                <w:rFonts w:ascii="바탕체" w:eastAsia="바탕체" w:hAnsi="바탕체" w:hint="eastAsia"/>
                <w:sz w:val="18"/>
                <w:szCs w:val="20"/>
              </w:rPr>
              <w:lastRenderedPageBreak/>
              <w:t>Id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D5E60F7" w14:textId="77777777" w:rsidR="002D6BF4" w:rsidRPr="004C1CB9" w:rsidRDefault="002D6BF4" w:rsidP="002B783D">
            <w:pPr>
              <w:jc w:val="center"/>
              <w:rPr>
                <w:rFonts w:ascii="바탕체" w:eastAsia="바탕체" w:hAnsi="바탕체"/>
                <w:sz w:val="18"/>
                <w:szCs w:val="20"/>
              </w:rPr>
            </w:pPr>
            <w:r w:rsidRPr="004C1CB9">
              <w:rPr>
                <w:rFonts w:ascii="바탕체" w:eastAsia="바탕체" w:hAnsi="바탕체" w:hint="eastAsia"/>
                <w:sz w:val="18"/>
                <w:szCs w:val="20"/>
              </w:rPr>
              <w:t>테스트 대상</w:t>
            </w:r>
          </w:p>
        </w:tc>
        <w:tc>
          <w:tcPr>
            <w:tcW w:w="2604" w:type="dxa"/>
            <w:shd w:val="clear" w:color="auto" w:fill="auto"/>
            <w:vAlign w:val="center"/>
          </w:tcPr>
          <w:p w14:paraId="68BAB21A" w14:textId="77777777" w:rsidR="002D6BF4" w:rsidRPr="004C1CB9" w:rsidRDefault="002D6BF4" w:rsidP="002B783D">
            <w:pPr>
              <w:jc w:val="center"/>
              <w:rPr>
                <w:rFonts w:ascii="바탕체" w:eastAsia="바탕체" w:hAnsi="바탕체"/>
                <w:sz w:val="18"/>
                <w:szCs w:val="20"/>
              </w:rPr>
            </w:pPr>
            <w:r w:rsidRPr="004C1CB9">
              <w:rPr>
                <w:rFonts w:ascii="바탕체" w:eastAsia="바탕체" w:hAnsi="바탕체" w:hint="eastAsia"/>
                <w:sz w:val="18"/>
                <w:szCs w:val="20"/>
              </w:rPr>
              <w:t>테스트 데이터</w:t>
            </w:r>
          </w:p>
        </w:tc>
        <w:tc>
          <w:tcPr>
            <w:tcW w:w="1932" w:type="dxa"/>
            <w:shd w:val="clear" w:color="auto" w:fill="auto"/>
            <w:vAlign w:val="center"/>
          </w:tcPr>
          <w:p w14:paraId="5D4F8F7F" w14:textId="77777777" w:rsidR="002D6BF4" w:rsidRPr="004C1CB9" w:rsidRDefault="002D6BF4" w:rsidP="002B783D">
            <w:pPr>
              <w:jc w:val="center"/>
              <w:rPr>
                <w:rFonts w:ascii="바탕체" w:eastAsia="바탕체" w:hAnsi="바탕체"/>
                <w:sz w:val="18"/>
                <w:szCs w:val="20"/>
              </w:rPr>
            </w:pPr>
            <w:r w:rsidRPr="004C1CB9">
              <w:rPr>
                <w:rFonts w:ascii="바탕체" w:eastAsia="바탕체" w:hAnsi="바탕체" w:hint="eastAsia"/>
                <w:sz w:val="18"/>
                <w:szCs w:val="20"/>
              </w:rPr>
              <w:t>예상 결과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5040E53C" w14:textId="77777777" w:rsidR="002D6BF4" w:rsidRPr="004C1CB9" w:rsidRDefault="002D6BF4" w:rsidP="002B783D">
            <w:pPr>
              <w:jc w:val="center"/>
              <w:rPr>
                <w:rFonts w:ascii="바탕체" w:eastAsia="바탕체" w:hAnsi="바탕체"/>
                <w:sz w:val="18"/>
                <w:szCs w:val="20"/>
              </w:rPr>
            </w:pPr>
            <w:r w:rsidRPr="004C1CB9">
              <w:rPr>
                <w:rFonts w:ascii="바탕체" w:eastAsia="바탕체" w:hAnsi="바탕체" w:hint="eastAsia"/>
                <w:sz w:val="18"/>
                <w:szCs w:val="20"/>
              </w:rPr>
              <w:t>Pass</w:t>
            </w:r>
            <w:r w:rsidRPr="004C1CB9">
              <w:rPr>
                <w:rFonts w:ascii="바탕체" w:eastAsia="바탕체" w:hAnsi="바탕체"/>
                <w:sz w:val="18"/>
                <w:szCs w:val="20"/>
              </w:rPr>
              <w:t xml:space="preserve"> </w:t>
            </w:r>
            <w:r w:rsidRPr="004C1CB9">
              <w:rPr>
                <w:rFonts w:ascii="바탕체" w:eastAsia="바탕체" w:hAnsi="바탕체" w:hint="eastAsia"/>
                <w:sz w:val="18"/>
                <w:szCs w:val="20"/>
              </w:rPr>
              <w:t>/</w:t>
            </w:r>
            <w:r w:rsidRPr="004C1CB9">
              <w:rPr>
                <w:rFonts w:ascii="바탕체" w:eastAsia="바탕체" w:hAnsi="바탕체"/>
                <w:sz w:val="18"/>
                <w:szCs w:val="20"/>
              </w:rPr>
              <w:t xml:space="preserve"> </w:t>
            </w:r>
            <w:r w:rsidRPr="004C1CB9">
              <w:rPr>
                <w:rFonts w:ascii="바탕체" w:eastAsia="바탕체" w:hAnsi="바탕체" w:hint="eastAsia"/>
                <w:sz w:val="18"/>
                <w:szCs w:val="20"/>
              </w:rPr>
              <w:t>Fail</w:t>
            </w:r>
            <w:r w:rsidRPr="004C1CB9">
              <w:rPr>
                <w:rFonts w:ascii="바탕체" w:eastAsia="바탕체" w:hAnsi="바탕체"/>
                <w:sz w:val="18"/>
                <w:szCs w:val="20"/>
              </w:rPr>
              <w:t xml:space="preserve"> / </w:t>
            </w:r>
            <w:r w:rsidRPr="004C1CB9">
              <w:rPr>
                <w:rFonts w:ascii="바탕체" w:eastAsia="바탕체" w:hAnsi="바탕체" w:hint="eastAsia"/>
                <w:sz w:val="18"/>
                <w:szCs w:val="20"/>
              </w:rPr>
              <w:t>I</w:t>
            </w:r>
            <w:r w:rsidRPr="004C1CB9">
              <w:rPr>
                <w:rFonts w:ascii="바탕체" w:eastAsia="바탕체" w:hAnsi="바탕체"/>
                <w:sz w:val="18"/>
                <w:szCs w:val="20"/>
              </w:rPr>
              <w:t>nconclusive</w:t>
            </w:r>
          </w:p>
        </w:tc>
      </w:tr>
      <w:tr w:rsidR="002D6BF4" w:rsidRPr="004C1CB9" w14:paraId="1B90B06F" w14:textId="77777777" w:rsidTr="004E4FCA">
        <w:tc>
          <w:tcPr>
            <w:tcW w:w="959" w:type="dxa"/>
            <w:shd w:val="clear" w:color="auto" w:fill="auto"/>
          </w:tcPr>
          <w:p w14:paraId="782E196F" w14:textId="18C4F97C" w:rsidR="002D6BF4" w:rsidRPr="004C1CB9" w:rsidRDefault="00B918E1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FT-1-1</w:t>
            </w:r>
          </w:p>
        </w:tc>
        <w:tc>
          <w:tcPr>
            <w:tcW w:w="2126" w:type="dxa"/>
            <w:shd w:val="clear" w:color="auto" w:fill="auto"/>
          </w:tcPr>
          <w:p w14:paraId="388E0672" w14:textId="77777777" w:rsidR="002D6BF4" w:rsidRDefault="009A1822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미세먼지 정보 시각화</w:t>
            </w:r>
          </w:p>
          <w:p w14:paraId="1B92B07C" w14:textId="0C92CB9B" w:rsidR="00310DBC" w:rsidRPr="004C1CB9" w:rsidRDefault="00310DBC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(게이지 차트)</w:t>
            </w:r>
          </w:p>
        </w:tc>
        <w:tc>
          <w:tcPr>
            <w:tcW w:w="2604" w:type="dxa"/>
            <w:shd w:val="clear" w:color="auto" w:fill="auto"/>
          </w:tcPr>
          <w:p w14:paraId="658953F2" w14:textId="3FB1C418" w:rsidR="002D6BF4" w:rsidRPr="004C1CB9" w:rsidRDefault="00F937D9" w:rsidP="00F46A8D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F937D9">
              <w:rPr>
                <w:rFonts w:ascii="바탕체" w:eastAsia="바탕체" w:hAnsi="바탕체" w:hint="eastAsia"/>
                <w:sz w:val="18"/>
              </w:rPr>
              <w:t>내 위치(지역)에 따라 받아온 실시간 미세먼지</w:t>
            </w:r>
            <w:r w:rsidR="000429A8">
              <w:rPr>
                <w:rFonts w:ascii="바탕체" w:eastAsia="바탕체" w:hAnsi="바탕체" w:hint="eastAsia"/>
                <w:sz w:val="18"/>
              </w:rPr>
              <w:t>/초미세먼지/오존</w:t>
            </w:r>
            <w:r w:rsidRPr="00F937D9">
              <w:rPr>
                <w:rFonts w:ascii="바탕체" w:eastAsia="바탕체" w:hAnsi="바탕체" w:hint="eastAsia"/>
                <w:sz w:val="18"/>
              </w:rPr>
              <w:t xml:space="preserve"> 농도</w:t>
            </w:r>
          </w:p>
        </w:tc>
        <w:tc>
          <w:tcPr>
            <w:tcW w:w="1932" w:type="dxa"/>
            <w:shd w:val="clear" w:color="auto" w:fill="auto"/>
          </w:tcPr>
          <w:p w14:paraId="60664F04" w14:textId="09408255" w:rsidR="002D6BF4" w:rsidRPr="004C1CB9" w:rsidRDefault="000429A8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게이지 차트에 항목이 올바른 수치와 함께 시각화됨.</w:t>
            </w:r>
          </w:p>
        </w:tc>
        <w:tc>
          <w:tcPr>
            <w:tcW w:w="1569" w:type="dxa"/>
            <w:shd w:val="clear" w:color="auto" w:fill="auto"/>
          </w:tcPr>
          <w:p w14:paraId="4FF24011" w14:textId="1033FC61" w:rsidR="002D6BF4" w:rsidRPr="004C1CB9" w:rsidRDefault="00005829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Pass</w:t>
            </w:r>
          </w:p>
        </w:tc>
      </w:tr>
      <w:tr w:rsidR="002D6BF4" w:rsidRPr="004C1CB9" w14:paraId="282ED41C" w14:textId="77777777" w:rsidTr="004E4FCA">
        <w:tc>
          <w:tcPr>
            <w:tcW w:w="959" w:type="dxa"/>
            <w:shd w:val="clear" w:color="auto" w:fill="auto"/>
          </w:tcPr>
          <w:p w14:paraId="18CD4727" w14:textId="63CB5F7A" w:rsidR="002D6BF4" w:rsidRPr="004C1CB9" w:rsidRDefault="00B918E1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FT-1-2</w:t>
            </w:r>
          </w:p>
        </w:tc>
        <w:tc>
          <w:tcPr>
            <w:tcW w:w="2126" w:type="dxa"/>
            <w:shd w:val="clear" w:color="auto" w:fill="auto"/>
          </w:tcPr>
          <w:p w14:paraId="162F58D2" w14:textId="7E25353D" w:rsidR="002D6BF4" w:rsidRPr="004C1CB9" w:rsidRDefault="009A1822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지역 변경 시 시각화 갱신</w:t>
            </w:r>
          </w:p>
        </w:tc>
        <w:tc>
          <w:tcPr>
            <w:tcW w:w="2604" w:type="dxa"/>
            <w:shd w:val="clear" w:color="auto" w:fill="auto"/>
          </w:tcPr>
          <w:p w14:paraId="316F25DD" w14:textId="3DC15377" w:rsidR="002D6BF4" w:rsidRPr="004C1CB9" w:rsidRDefault="00F937D9" w:rsidP="00F46A8D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F937D9">
              <w:rPr>
                <w:rFonts w:ascii="바탕체" w:eastAsia="바탕체" w:hAnsi="바탕체" w:hint="eastAsia"/>
                <w:sz w:val="18"/>
              </w:rPr>
              <w:t>유성구-&gt;서구 변경 시</w:t>
            </w:r>
          </w:p>
        </w:tc>
        <w:tc>
          <w:tcPr>
            <w:tcW w:w="1932" w:type="dxa"/>
            <w:shd w:val="clear" w:color="auto" w:fill="auto"/>
          </w:tcPr>
          <w:p w14:paraId="100C6442" w14:textId="4BD37051" w:rsidR="002D6BF4" w:rsidRPr="004C1CB9" w:rsidRDefault="0012599E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해당 지역의 공기질 수치와 시각화가 새로고침되어 반영됨.</w:t>
            </w:r>
          </w:p>
        </w:tc>
        <w:tc>
          <w:tcPr>
            <w:tcW w:w="1569" w:type="dxa"/>
            <w:shd w:val="clear" w:color="auto" w:fill="auto"/>
          </w:tcPr>
          <w:p w14:paraId="466EEAB4" w14:textId="39905B7F" w:rsidR="002D6BF4" w:rsidRPr="004C1CB9" w:rsidRDefault="00005829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Pass</w:t>
            </w:r>
          </w:p>
        </w:tc>
      </w:tr>
      <w:tr w:rsidR="002D6BF4" w:rsidRPr="004C1CB9" w14:paraId="3B1588B1" w14:textId="77777777" w:rsidTr="004E4FCA">
        <w:tc>
          <w:tcPr>
            <w:tcW w:w="959" w:type="dxa"/>
            <w:shd w:val="clear" w:color="auto" w:fill="auto"/>
          </w:tcPr>
          <w:p w14:paraId="278BEC0C" w14:textId="1E740795" w:rsidR="002D6BF4" w:rsidRPr="004C1CB9" w:rsidRDefault="00B918E1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FT-1-3</w:t>
            </w:r>
          </w:p>
        </w:tc>
        <w:tc>
          <w:tcPr>
            <w:tcW w:w="2126" w:type="dxa"/>
            <w:shd w:val="clear" w:color="auto" w:fill="auto"/>
          </w:tcPr>
          <w:p w14:paraId="3DEB52D7" w14:textId="25E766DC" w:rsidR="002D6BF4" w:rsidRPr="004C1CB9" w:rsidRDefault="009A1822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수치 기반 행동방안 카드 출력</w:t>
            </w:r>
          </w:p>
        </w:tc>
        <w:tc>
          <w:tcPr>
            <w:tcW w:w="2604" w:type="dxa"/>
            <w:shd w:val="clear" w:color="auto" w:fill="auto"/>
          </w:tcPr>
          <w:p w14:paraId="07D5CAB7" w14:textId="69D07DF4" w:rsidR="002D6BF4" w:rsidRPr="004C1CB9" w:rsidRDefault="005904CA" w:rsidP="00E44B52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5904CA">
              <w:rPr>
                <w:rFonts w:ascii="바탕체" w:eastAsia="바탕체" w:hAnsi="바탕체" w:hint="eastAsia"/>
                <w:sz w:val="18"/>
              </w:rPr>
              <w:t>내 위치(지역)에 따라 받아온 실시간 미세먼지 농도</w:t>
            </w:r>
          </w:p>
        </w:tc>
        <w:tc>
          <w:tcPr>
            <w:tcW w:w="1932" w:type="dxa"/>
            <w:shd w:val="clear" w:color="auto" w:fill="auto"/>
          </w:tcPr>
          <w:p w14:paraId="2FCE8255" w14:textId="108C0763" w:rsidR="002D6BF4" w:rsidRPr="004C1CB9" w:rsidRDefault="0012599E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해당 수치에 맞는 대응방안 카드가 출력됨.</w:t>
            </w:r>
          </w:p>
        </w:tc>
        <w:tc>
          <w:tcPr>
            <w:tcW w:w="1569" w:type="dxa"/>
            <w:shd w:val="clear" w:color="auto" w:fill="auto"/>
          </w:tcPr>
          <w:p w14:paraId="206AC508" w14:textId="2AF8368B" w:rsidR="002D6BF4" w:rsidRPr="004C1CB9" w:rsidRDefault="00005829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Pass</w:t>
            </w:r>
          </w:p>
        </w:tc>
      </w:tr>
      <w:tr w:rsidR="002D6BF4" w:rsidRPr="004C1CB9" w14:paraId="0F8EB480" w14:textId="77777777" w:rsidTr="004E4FCA">
        <w:tc>
          <w:tcPr>
            <w:tcW w:w="959" w:type="dxa"/>
            <w:shd w:val="clear" w:color="auto" w:fill="auto"/>
          </w:tcPr>
          <w:p w14:paraId="4429BE66" w14:textId="4815CB08" w:rsidR="002D6BF4" w:rsidRPr="004C1CB9" w:rsidRDefault="00B918E1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FT-1-4</w:t>
            </w:r>
          </w:p>
        </w:tc>
        <w:tc>
          <w:tcPr>
            <w:tcW w:w="2126" w:type="dxa"/>
            <w:shd w:val="clear" w:color="auto" w:fill="auto"/>
          </w:tcPr>
          <w:p w14:paraId="107A2F91" w14:textId="1BF7AF56" w:rsidR="002D6BF4" w:rsidRPr="004C1CB9" w:rsidRDefault="009A1822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지도 기반 시각화</w:t>
            </w:r>
          </w:p>
        </w:tc>
        <w:tc>
          <w:tcPr>
            <w:tcW w:w="2604" w:type="dxa"/>
            <w:shd w:val="clear" w:color="auto" w:fill="auto"/>
          </w:tcPr>
          <w:p w14:paraId="3A7F7F5B" w14:textId="0D13A525" w:rsidR="002D6BF4" w:rsidRPr="004C1CB9" w:rsidRDefault="005904CA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 w:rsidRPr="005904CA">
              <w:rPr>
                <w:rFonts w:ascii="바탕체" w:eastAsia="바탕체" w:hAnsi="바탕체" w:hint="eastAsia"/>
                <w:sz w:val="18"/>
                <w:szCs w:val="20"/>
              </w:rPr>
              <w:t>내 위치(지역)에 따라 받아온 실시간 미세먼지 농도</w:t>
            </w:r>
          </w:p>
        </w:tc>
        <w:tc>
          <w:tcPr>
            <w:tcW w:w="1932" w:type="dxa"/>
            <w:shd w:val="clear" w:color="auto" w:fill="auto"/>
          </w:tcPr>
          <w:p w14:paraId="484589F2" w14:textId="19A1C2C7" w:rsidR="002D6BF4" w:rsidRPr="004C1CB9" w:rsidRDefault="00D44968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색상이 등급 기준에 따라 표시됨.</w:t>
            </w:r>
          </w:p>
        </w:tc>
        <w:tc>
          <w:tcPr>
            <w:tcW w:w="1569" w:type="dxa"/>
            <w:shd w:val="clear" w:color="auto" w:fill="auto"/>
          </w:tcPr>
          <w:p w14:paraId="2EC9D21F" w14:textId="152692E8" w:rsidR="002D6BF4" w:rsidRPr="004C1CB9" w:rsidRDefault="00005829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Pass</w:t>
            </w:r>
          </w:p>
        </w:tc>
      </w:tr>
      <w:tr w:rsidR="00B918E1" w:rsidRPr="004C1CB9" w14:paraId="47E863C7" w14:textId="77777777" w:rsidTr="004E4FCA">
        <w:tc>
          <w:tcPr>
            <w:tcW w:w="959" w:type="dxa"/>
            <w:shd w:val="clear" w:color="auto" w:fill="auto"/>
          </w:tcPr>
          <w:p w14:paraId="492E444F" w14:textId="380A277F" w:rsidR="00B918E1" w:rsidRDefault="00B918E1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FT-1-</w:t>
            </w:r>
            <w:r w:rsidR="004E4FCA">
              <w:rPr>
                <w:rFonts w:ascii="바탕체" w:eastAsia="바탕체" w:hAnsi="바탕체" w:hint="eastAsia"/>
                <w:sz w:val="18"/>
                <w:szCs w:val="20"/>
              </w:rPr>
              <w:t>5</w:t>
            </w:r>
          </w:p>
        </w:tc>
        <w:tc>
          <w:tcPr>
            <w:tcW w:w="2126" w:type="dxa"/>
            <w:shd w:val="clear" w:color="auto" w:fill="auto"/>
          </w:tcPr>
          <w:p w14:paraId="0EFF6717" w14:textId="5C5C07F3" w:rsidR="00B918E1" w:rsidRPr="004C1CB9" w:rsidRDefault="009A1822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행동 방안 카드 넘김 동작</w:t>
            </w:r>
          </w:p>
        </w:tc>
        <w:tc>
          <w:tcPr>
            <w:tcW w:w="2604" w:type="dxa"/>
            <w:shd w:val="clear" w:color="auto" w:fill="auto"/>
          </w:tcPr>
          <w:p w14:paraId="77228F68" w14:textId="616521B5" w:rsidR="00B918E1" w:rsidRPr="004C1CB9" w:rsidRDefault="00F937D9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 w:rsidRPr="00F937D9">
              <w:rPr>
                <w:rFonts w:ascii="바탕체" w:eastAsia="바탕체" w:hAnsi="바탕체" w:hint="eastAsia"/>
                <w:sz w:val="18"/>
                <w:szCs w:val="20"/>
              </w:rPr>
              <w:t>좌/우 슬라이드 버튼 클릭</w:t>
            </w:r>
          </w:p>
        </w:tc>
        <w:tc>
          <w:tcPr>
            <w:tcW w:w="1932" w:type="dxa"/>
            <w:shd w:val="clear" w:color="auto" w:fill="auto"/>
          </w:tcPr>
          <w:p w14:paraId="03E46F83" w14:textId="3D3BFE18" w:rsidR="00B918E1" w:rsidRPr="004C1CB9" w:rsidRDefault="00D44968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다음/이전 행동방안 카드로 자연스럽게 넘겨짐.</w:t>
            </w:r>
          </w:p>
        </w:tc>
        <w:tc>
          <w:tcPr>
            <w:tcW w:w="1569" w:type="dxa"/>
            <w:shd w:val="clear" w:color="auto" w:fill="auto"/>
          </w:tcPr>
          <w:p w14:paraId="6D96A943" w14:textId="59D61E5E" w:rsidR="00B918E1" w:rsidRPr="004C1CB9" w:rsidRDefault="00005829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Pass</w:t>
            </w:r>
          </w:p>
        </w:tc>
      </w:tr>
      <w:tr w:rsidR="00B918E1" w:rsidRPr="004C1CB9" w14:paraId="688C26A4" w14:textId="77777777" w:rsidTr="004E4FCA">
        <w:tc>
          <w:tcPr>
            <w:tcW w:w="959" w:type="dxa"/>
            <w:shd w:val="clear" w:color="auto" w:fill="auto"/>
          </w:tcPr>
          <w:p w14:paraId="58708A62" w14:textId="7315D40A" w:rsidR="00B918E1" w:rsidRDefault="00B918E1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FT-1-</w:t>
            </w:r>
            <w:r w:rsidR="004E4FCA">
              <w:rPr>
                <w:rFonts w:ascii="바탕체" w:eastAsia="바탕체" w:hAnsi="바탕체" w:hint="eastAsia"/>
                <w:sz w:val="18"/>
                <w:szCs w:val="20"/>
              </w:rPr>
              <w:t>6</w:t>
            </w:r>
          </w:p>
        </w:tc>
        <w:tc>
          <w:tcPr>
            <w:tcW w:w="2126" w:type="dxa"/>
            <w:shd w:val="clear" w:color="auto" w:fill="auto"/>
          </w:tcPr>
          <w:p w14:paraId="7079AC30" w14:textId="1A732271" w:rsidR="00B918E1" w:rsidRPr="004C1CB9" w:rsidRDefault="009A1822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행동방안 카드 애니메이션</w:t>
            </w:r>
          </w:p>
        </w:tc>
        <w:tc>
          <w:tcPr>
            <w:tcW w:w="2604" w:type="dxa"/>
            <w:shd w:val="clear" w:color="auto" w:fill="auto"/>
          </w:tcPr>
          <w:p w14:paraId="06CF9E6F" w14:textId="0402F9C2" w:rsidR="00B918E1" w:rsidRPr="004C1CB9" w:rsidRDefault="00D41CE3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 w:rsidRPr="00D41CE3">
              <w:rPr>
                <w:rFonts w:ascii="바탕체" w:eastAsia="바탕체" w:hAnsi="바탕체" w:hint="eastAsia"/>
                <w:sz w:val="18"/>
                <w:szCs w:val="20"/>
              </w:rPr>
              <w:t>좋음, 보통, 나쁨, 매우 나쁨 슬라이더 이동</w:t>
            </w:r>
          </w:p>
        </w:tc>
        <w:tc>
          <w:tcPr>
            <w:tcW w:w="1932" w:type="dxa"/>
            <w:shd w:val="clear" w:color="auto" w:fill="auto"/>
          </w:tcPr>
          <w:p w14:paraId="65FDB880" w14:textId="1DF3038E" w:rsidR="00B918E1" w:rsidRPr="004C1CB9" w:rsidRDefault="00D41CE3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 xml:space="preserve">각 등급별로 </w:t>
            </w:r>
            <w:r w:rsidR="007C40F0">
              <w:rPr>
                <w:rFonts w:ascii="바탕체" w:eastAsia="바탕체" w:hAnsi="바탕체" w:hint="eastAsia"/>
                <w:sz w:val="18"/>
                <w:szCs w:val="20"/>
              </w:rPr>
              <w:t>애니메이션이 잘 작동함.</w:t>
            </w:r>
          </w:p>
        </w:tc>
        <w:tc>
          <w:tcPr>
            <w:tcW w:w="1569" w:type="dxa"/>
            <w:shd w:val="clear" w:color="auto" w:fill="auto"/>
          </w:tcPr>
          <w:p w14:paraId="519BFED6" w14:textId="2B041DE3" w:rsidR="00B918E1" w:rsidRPr="004C1CB9" w:rsidRDefault="00005829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Pass</w:t>
            </w:r>
          </w:p>
        </w:tc>
      </w:tr>
      <w:tr w:rsidR="00B918E1" w:rsidRPr="004C1CB9" w14:paraId="37AF3669" w14:textId="77777777" w:rsidTr="004E4FCA">
        <w:tc>
          <w:tcPr>
            <w:tcW w:w="959" w:type="dxa"/>
            <w:shd w:val="clear" w:color="auto" w:fill="auto"/>
          </w:tcPr>
          <w:p w14:paraId="72ED2D06" w14:textId="45F55749" w:rsidR="00B918E1" w:rsidRDefault="00B918E1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FT-1-</w:t>
            </w:r>
            <w:r w:rsidR="004E4FCA">
              <w:rPr>
                <w:rFonts w:ascii="바탕체" w:eastAsia="바탕체" w:hAnsi="바탕체" w:hint="eastAsia"/>
                <w:sz w:val="18"/>
                <w:szCs w:val="20"/>
              </w:rPr>
              <w:t>7</w:t>
            </w:r>
          </w:p>
        </w:tc>
        <w:tc>
          <w:tcPr>
            <w:tcW w:w="2126" w:type="dxa"/>
            <w:shd w:val="clear" w:color="auto" w:fill="auto"/>
          </w:tcPr>
          <w:p w14:paraId="0FE53B44" w14:textId="1BD381B0" w:rsidR="00B918E1" w:rsidRPr="004C1CB9" w:rsidRDefault="009A1822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지도 색상 인지성</w:t>
            </w:r>
          </w:p>
        </w:tc>
        <w:tc>
          <w:tcPr>
            <w:tcW w:w="2604" w:type="dxa"/>
            <w:shd w:val="clear" w:color="auto" w:fill="auto"/>
          </w:tcPr>
          <w:p w14:paraId="681F4B62" w14:textId="2194B925" w:rsidR="00B918E1" w:rsidRPr="004C1CB9" w:rsidRDefault="000949FE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등급에 따른 색상 차이가 명확히 구분 가능한지 시각 테스트</w:t>
            </w:r>
          </w:p>
        </w:tc>
        <w:tc>
          <w:tcPr>
            <w:tcW w:w="1932" w:type="dxa"/>
            <w:shd w:val="clear" w:color="auto" w:fill="auto"/>
          </w:tcPr>
          <w:p w14:paraId="139BEAD6" w14:textId="47808D0C" w:rsidR="00B918E1" w:rsidRPr="004C1CB9" w:rsidRDefault="000949FE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명확히 인지 가능함.</w:t>
            </w:r>
          </w:p>
        </w:tc>
        <w:tc>
          <w:tcPr>
            <w:tcW w:w="1569" w:type="dxa"/>
            <w:shd w:val="clear" w:color="auto" w:fill="auto"/>
          </w:tcPr>
          <w:p w14:paraId="5F8CCD5C" w14:textId="5F696EAA" w:rsidR="00B918E1" w:rsidRPr="004C1CB9" w:rsidRDefault="00005829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Pass</w:t>
            </w:r>
          </w:p>
        </w:tc>
      </w:tr>
      <w:tr w:rsidR="00B918E1" w:rsidRPr="004C1CB9" w14:paraId="19057C80" w14:textId="77777777" w:rsidTr="004E4FCA">
        <w:tc>
          <w:tcPr>
            <w:tcW w:w="959" w:type="dxa"/>
            <w:shd w:val="clear" w:color="auto" w:fill="auto"/>
          </w:tcPr>
          <w:p w14:paraId="40FC30B2" w14:textId="5D256E89" w:rsidR="00B918E1" w:rsidRDefault="00B918E1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FT-1-</w:t>
            </w:r>
            <w:r w:rsidR="004E4FCA">
              <w:rPr>
                <w:rFonts w:ascii="바탕체" w:eastAsia="바탕체" w:hAnsi="바탕체" w:hint="eastAsia"/>
                <w:sz w:val="18"/>
                <w:szCs w:val="20"/>
              </w:rPr>
              <w:t>8</w:t>
            </w:r>
          </w:p>
        </w:tc>
        <w:tc>
          <w:tcPr>
            <w:tcW w:w="2126" w:type="dxa"/>
            <w:shd w:val="clear" w:color="auto" w:fill="auto"/>
          </w:tcPr>
          <w:p w14:paraId="25E4EA37" w14:textId="1B49DDD3" w:rsidR="00B918E1" w:rsidRPr="004C1CB9" w:rsidRDefault="009A1822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행동방안 카드 시각성</w:t>
            </w:r>
          </w:p>
        </w:tc>
        <w:tc>
          <w:tcPr>
            <w:tcW w:w="2604" w:type="dxa"/>
            <w:shd w:val="clear" w:color="auto" w:fill="auto"/>
          </w:tcPr>
          <w:p w14:paraId="59FA19BE" w14:textId="7888BDBC" w:rsidR="00B918E1" w:rsidRPr="004C1CB9" w:rsidRDefault="00C75FBA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텍스트 및 아이콘 가독성 테스트</w:t>
            </w:r>
          </w:p>
        </w:tc>
        <w:tc>
          <w:tcPr>
            <w:tcW w:w="1932" w:type="dxa"/>
            <w:shd w:val="clear" w:color="auto" w:fill="auto"/>
          </w:tcPr>
          <w:p w14:paraId="6ABA7F17" w14:textId="33E80974" w:rsidR="00B918E1" w:rsidRPr="004C1CB9" w:rsidRDefault="00C75FBA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가독성이 괜찮음.</w:t>
            </w:r>
          </w:p>
        </w:tc>
        <w:tc>
          <w:tcPr>
            <w:tcW w:w="1569" w:type="dxa"/>
            <w:shd w:val="clear" w:color="auto" w:fill="auto"/>
          </w:tcPr>
          <w:p w14:paraId="0FAA72DF" w14:textId="67FEAEFF" w:rsidR="00B918E1" w:rsidRPr="004C1CB9" w:rsidRDefault="00C75FBA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Inconclusiv e</w:t>
            </w:r>
          </w:p>
        </w:tc>
      </w:tr>
      <w:tr w:rsidR="00B918E1" w:rsidRPr="004C1CB9" w14:paraId="2240FE47" w14:textId="77777777" w:rsidTr="004E4FCA">
        <w:tc>
          <w:tcPr>
            <w:tcW w:w="959" w:type="dxa"/>
            <w:shd w:val="clear" w:color="auto" w:fill="auto"/>
          </w:tcPr>
          <w:p w14:paraId="60F619EF" w14:textId="66401686" w:rsidR="00B918E1" w:rsidRDefault="00B918E1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FT-1-</w:t>
            </w:r>
            <w:r w:rsidR="004E4FCA">
              <w:rPr>
                <w:rFonts w:ascii="바탕체" w:eastAsia="바탕체" w:hAnsi="바탕체" w:hint="eastAsia"/>
                <w:sz w:val="18"/>
                <w:szCs w:val="20"/>
              </w:rPr>
              <w:t>9</w:t>
            </w:r>
          </w:p>
        </w:tc>
        <w:tc>
          <w:tcPr>
            <w:tcW w:w="2126" w:type="dxa"/>
            <w:shd w:val="clear" w:color="auto" w:fill="auto"/>
          </w:tcPr>
          <w:p w14:paraId="5C4DC74E" w14:textId="047C9D1D" w:rsidR="00B918E1" w:rsidRPr="004C1CB9" w:rsidRDefault="009A1822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접근성</w:t>
            </w:r>
          </w:p>
        </w:tc>
        <w:tc>
          <w:tcPr>
            <w:tcW w:w="2604" w:type="dxa"/>
            <w:shd w:val="clear" w:color="auto" w:fill="auto"/>
          </w:tcPr>
          <w:p w14:paraId="2EE3E13D" w14:textId="65450B3C" w:rsidR="00B918E1" w:rsidRPr="004C1CB9" w:rsidRDefault="00F72C79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클릭으로 모든 요소 탐색 가능 여부</w:t>
            </w:r>
          </w:p>
        </w:tc>
        <w:tc>
          <w:tcPr>
            <w:tcW w:w="1932" w:type="dxa"/>
            <w:shd w:val="clear" w:color="auto" w:fill="auto"/>
          </w:tcPr>
          <w:p w14:paraId="7744BC32" w14:textId="62F9646D" w:rsidR="00B918E1" w:rsidRPr="004C1CB9" w:rsidRDefault="00C75FBA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모두 접근 가능</w:t>
            </w:r>
          </w:p>
        </w:tc>
        <w:tc>
          <w:tcPr>
            <w:tcW w:w="1569" w:type="dxa"/>
            <w:shd w:val="clear" w:color="auto" w:fill="auto"/>
          </w:tcPr>
          <w:p w14:paraId="22F4BE9B" w14:textId="533E6912" w:rsidR="00B918E1" w:rsidRPr="004C1CB9" w:rsidRDefault="00F35274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Inconclusive</w:t>
            </w:r>
          </w:p>
        </w:tc>
      </w:tr>
      <w:tr w:rsidR="00C22732" w:rsidRPr="004C1CB9" w14:paraId="43C5F9F4" w14:textId="77777777" w:rsidTr="004E4FCA">
        <w:tc>
          <w:tcPr>
            <w:tcW w:w="959" w:type="dxa"/>
            <w:shd w:val="clear" w:color="auto" w:fill="auto"/>
          </w:tcPr>
          <w:p w14:paraId="3C977653" w14:textId="32FE09EA" w:rsidR="00C22732" w:rsidRDefault="00C22732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FT-1-10</w:t>
            </w:r>
          </w:p>
        </w:tc>
        <w:tc>
          <w:tcPr>
            <w:tcW w:w="2126" w:type="dxa"/>
            <w:shd w:val="clear" w:color="auto" w:fill="auto"/>
          </w:tcPr>
          <w:p w14:paraId="19A3200D" w14:textId="0371A8DD" w:rsidR="00C22732" w:rsidRDefault="00C22732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UI 일관성</w:t>
            </w:r>
          </w:p>
        </w:tc>
        <w:tc>
          <w:tcPr>
            <w:tcW w:w="2604" w:type="dxa"/>
            <w:shd w:val="clear" w:color="auto" w:fill="auto"/>
          </w:tcPr>
          <w:p w14:paraId="22115AA8" w14:textId="6302CA95" w:rsidR="00C22732" w:rsidRDefault="00C22732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전체 화면 UI 구성 요소 점검</w:t>
            </w:r>
          </w:p>
        </w:tc>
        <w:tc>
          <w:tcPr>
            <w:tcW w:w="1932" w:type="dxa"/>
            <w:shd w:val="clear" w:color="auto" w:fill="auto"/>
          </w:tcPr>
          <w:p w14:paraId="0ECFA0E6" w14:textId="2ED31292" w:rsidR="00C22732" w:rsidRDefault="00465D42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 w:rsidRPr="00465D42">
              <w:rPr>
                <w:rFonts w:ascii="바탕체" w:eastAsia="바탕체" w:hAnsi="바탕체" w:hint="eastAsia"/>
                <w:sz w:val="18"/>
                <w:szCs w:val="20"/>
              </w:rPr>
              <w:t>동일한 색상, 폰트, 버튼 스타일</w:t>
            </w:r>
            <w:r w:rsidR="00C74788">
              <w:rPr>
                <w:rFonts w:ascii="바탕체" w:eastAsia="바탕체" w:hAnsi="바탕체" w:hint="eastAsia"/>
                <w:sz w:val="18"/>
                <w:szCs w:val="20"/>
              </w:rPr>
              <w:t xml:space="preserve"> </w:t>
            </w:r>
            <w:r w:rsidRPr="00465D42">
              <w:rPr>
                <w:rFonts w:ascii="바탕체" w:eastAsia="바탕체" w:hAnsi="바탕체" w:hint="eastAsia"/>
                <w:sz w:val="18"/>
                <w:szCs w:val="20"/>
              </w:rPr>
              <w:t>등 UI 요소들이 일관성 있게 적용됨</w:t>
            </w:r>
          </w:p>
        </w:tc>
        <w:tc>
          <w:tcPr>
            <w:tcW w:w="1569" w:type="dxa"/>
            <w:shd w:val="clear" w:color="auto" w:fill="auto"/>
          </w:tcPr>
          <w:p w14:paraId="4E5C3E11" w14:textId="2C479804" w:rsidR="00C22732" w:rsidRDefault="00465D42" w:rsidP="002B783D">
            <w:pPr>
              <w:rPr>
                <w:rFonts w:ascii="바탕체" w:eastAsia="바탕체" w:hAnsi="바탕체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  <w:szCs w:val="20"/>
              </w:rPr>
              <w:t>Inconclusive</w:t>
            </w:r>
          </w:p>
        </w:tc>
      </w:tr>
      <w:tr w:rsidR="00F46A8D" w:rsidRPr="004C1CB9" w14:paraId="0E2AE45C" w14:textId="77777777" w:rsidTr="00F46A8D">
        <w:trPr>
          <w:trHeight w:val="90"/>
        </w:trPr>
        <w:tc>
          <w:tcPr>
            <w:tcW w:w="9190" w:type="dxa"/>
            <w:gridSpan w:val="5"/>
            <w:shd w:val="clear" w:color="auto" w:fill="auto"/>
          </w:tcPr>
          <w:p w14:paraId="70AF3FAE" w14:textId="77777777" w:rsidR="00F46A8D" w:rsidRPr="004C1CB9" w:rsidRDefault="00F46A8D" w:rsidP="002B783D">
            <w:pPr>
              <w:rPr>
                <w:rFonts w:ascii="바탕체" w:eastAsia="바탕체" w:hAnsi="바탕체"/>
                <w:szCs w:val="20"/>
              </w:rPr>
            </w:pPr>
          </w:p>
        </w:tc>
      </w:tr>
      <w:tr w:rsidR="00F46A8D" w:rsidRPr="004C1CB9" w14:paraId="48489873" w14:textId="77777777" w:rsidTr="00AF3A55">
        <w:trPr>
          <w:trHeight w:val="90"/>
        </w:trPr>
        <w:tc>
          <w:tcPr>
            <w:tcW w:w="9190" w:type="dxa"/>
            <w:gridSpan w:val="5"/>
            <w:shd w:val="clear" w:color="auto" w:fill="F2F2F2"/>
          </w:tcPr>
          <w:p w14:paraId="1E875159" w14:textId="77777777" w:rsidR="00F46A8D" w:rsidRPr="004C1CB9" w:rsidRDefault="009E5EAB" w:rsidP="009E5EAB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4C1CB9">
              <w:rPr>
                <w:rFonts w:ascii="바탕체" w:eastAsia="바탕체" w:hAnsi="바탕체" w:hint="eastAsia"/>
              </w:rPr>
              <w:t>2.3 고객 피드백</w:t>
            </w:r>
          </w:p>
        </w:tc>
      </w:tr>
      <w:tr w:rsidR="00F46A8D" w:rsidRPr="004C1CB9" w14:paraId="4ABF4FA2" w14:textId="77777777" w:rsidTr="00F46A8D">
        <w:trPr>
          <w:trHeight w:val="90"/>
        </w:trPr>
        <w:tc>
          <w:tcPr>
            <w:tcW w:w="9190" w:type="dxa"/>
            <w:gridSpan w:val="5"/>
            <w:shd w:val="clear" w:color="auto" w:fill="auto"/>
          </w:tcPr>
          <w:p w14:paraId="2F61614F" w14:textId="698C01BA" w:rsidR="009E5EAB" w:rsidRPr="00002FC8" w:rsidRDefault="00DB7090" w:rsidP="00DB709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 w:rsidRPr="00002FC8">
              <w:rPr>
                <w:rFonts w:ascii="바탕체" w:eastAsia="바탕체" w:hAnsi="바탕체" w:hint="eastAsia"/>
                <w:sz w:val="18"/>
                <w:szCs w:val="18"/>
              </w:rPr>
              <w:t>- 앱/웹 모두 한 페이지 안에 들어왔으면 좋겠다.</w:t>
            </w:r>
          </w:p>
          <w:p w14:paraId="6C5FA59E" w14:textId="113D3E60" w:rsidR="008574DC" w:rsidRPr="00002FC8" w:rsidRDefault="008574DC" w:rsidP="00DB709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 w:rsidRPr="00002FC8">
              <w:rPr>
                <w:rFonts w:ascii="바탕체" w:eastAsia="바탕체" w:hAnsi="바탕체" w:hint="eastAsia"/>
                <w:sz w:val="18"/>
                <w:szCs w:val="18"/>
              </w:rPr>
              <w:t xml:space="preserve">- </w:t>
            </w:r>
            <w:r w:rsidR="00DF66A7" w:rsidRPr="00002FC8">
              <w:rPr>
                <w:rFonts w:ascii="바탕체" w:eastAsia="바탕체" w:hAnsi="바탕체" w:hint="eastAsia"/>
                <w:sz w:val="18"/>
                <w:szCs w:val="18"/>
              </w:rPr>
              <w:t>지금 행동 방안 슬라이드가 자동으로 안넘어가니까 이걸 자동으로 넘어가게 하거나 한 페이지에 3개를 다 보여주면 좋을 것 같다.</w:t>
            </w:r>
          </w:p>
          <w:p w14:paraId="4796442F" w14:textId="596EC973" w:rsidR="00DF66A7" w:rsidRPr="00002FC8" w:rsidRDefault="00DF66A7" w:rsidP="00DB709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 w:rsidRPr="00002FC8">
              <w:rPr>
                <w:rFonts w:ascii="바탕체" w:eastAsia="바탕체" w:hAnsi="바탕체" w:hint="eastAsia"/>
                <w:sz w:val="18"/>
                <w:szCs w:val="18"/>
              </w:rPr>
              <w:t xml:space="preserve">- </w:t>
            </w:r>
            <w:r w:rsidR="003057F0" w:rsidRPr="00002FC8">
              <w:rPr>
                <w:rFonts w:ascii="바탕체" w:eastAsia="바탕체" w:hAnsi="바탕체" w:hint="eastAsia"/>
                <w:sz w:val="18"/>
                <w:szCs w:val="18"/>
              </w:rPr>
              <w:t xml:space="preserve">행동 방안이 잘 안보여서 </w:t>
            </w:r>
            <w:r w:rsidRPr="00002FC8">
              <w:rPr>
                <w:rFonts w:ascii="바탕체" w:eastAsia="바탕체" w:hAnsi="바탕체" w:hint="eastAsia"/>
                <w:sz w:val="18"/>
                <w:szCs w:val="18"/>
              </w:rPr>
              <w:t>행동 방안 시각화를 이 프로젝트의 중점으로 둘거라면 행동 방안 부분을 조금 더 강조하면 좋을 것 같다.</w:t>
            </w:r>
          </w:p>
          <w:p w14:paraId="15C26892" w14:textId="3DAF6200" w:rsidR="00DF66A7" w:rsidRPr="00002FC8" w:rsidRDefault="00DF66A7" w:rsidP="00DB709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 w:rsidRPr="00002FC8">
              <w:rPr>
                <w:rFonts w:ascii="바탕체" w:eastAsia="바탕체" w:hAnsi="바탕체" w:hint="eastAsia"/>
                <w:sz w:val="18"/>
                <w:szCs w:val="18"/>
              </w:rPr>
              <w:lastRenderedPageBreak/>
              <w:t xml:space="preserve">- 지금은 </w:t>
            </w:r>
            <w:r w:rsidR="005A15B1" w:rsidRPr="00002FC8">
              <w:rPr>
                <w:rFonts w:ascii="바탕체" w:eastAsia="바탕체" w:hAnsi="바탕체" w:hint="eastAsia"/>
                <w:sz w:val="18"/>
                <w:szCs w:val="18"/>
              </w:rPr>
              <w:t>카테고리가 버튼으로 구분되어 눌러야 하니까 사용자 정보를 캐쉬 같은 것을 이용해서 사용자에게 맞게 자동으로 가져올 수 있게 한다면 더 좋을 것 같다.</w:t>
            </w:r>
          </w:p>
          <w:p w14:paraId="0F8096FA" w14:textId="3D94139E" w:rsidR="00460AA8" w:rsidRPr="00002FC8" w:rsidRDefault="00460AA8" w:rsidP="00DB709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 w:rsidRPr="00002FC8">
              <w:rPr>
                <w:rFonts w:ascii="바탕체" w:eastAsia="바탕체" w:hAnsi="바탕체" w:hint="eastAsia"/>
                <w:sz w:val="18"/>
                <w:szCs w:val="18"/>
              </w:rPr>
              <w:t>- 다양한 카테고리가 있으면 좋겠다.</w:t>
            </w:r>
          </w:p>
          <w:p w14:paraId="0334DBB6" w14:textId="6ABC0A42" w:rsidR="00DB7090" w:rsidRPr="00002FC8" w:rsidRDefault="00DB7090" w:rsidP="00DB709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 w:rsidRPr="00002FC8">
              <w:rPr>
                <w:rFonts w:ascii="바탕체" w:eastAsia="바탕체" w:hAnsi="바탕체" w:hint="eastAsia"/>
                <w:sz w:val="18"/>
                <w:szCs w:val="18"/>
              </w:rPr>
              <w:t xml:space="preserve">- </w:t>
            </w:r>
            <w:r w:rsidR="008574DC" w:rsidRPr="00002FC8">
              <w:rPr>
                <w:rFonts w:ascii="바탕체" w:eastAsia="바탕체" w:hAnsi="바탕체" w:hint="eastAsia"/>
                <w:sz w:val="18"/>
                <w:szCs w:val="18"/>
              </w:rPr>
              <w:t>링크 삽입 부분에서 두 개의 다른 링크가 바로 옆에 붙어 있으면 하나의 링크로 보이니까 구분되는 도형 같은 것을 넣는 것이 좋을 것 같다.</w:t>
            </w:r>
          </w:p>
          <w:p w14:paraId="7BA0B3E6" w14:textId="2CB86D26" w:rsidR="00DF66A7" w:rsidRPr="00002FC8" w:rsidRDefault="00DF66A7" w:rsidP="00DB709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 w:rsidRPr="00002FC8">
              <w:rPr>
                <w:rFonts w:ascii="바탕체" w:eastAsia="바탕체" w:hAnsi="바탕체" w:hint="eastAsia"/>
                <w:sz w:val="18"/>
                <w:szCs w:val="18"/>
              </w:rPr>
              <w:t xml:space="preserve">- </w:t>
            </w:r>
            <w:r w:rsidR="008D4DC1" w:rsidRPr="00002FC8">
              <w:rPr>
                <w:rFonts w:ascii="바탕체" w:eastAsia="바탕체" w:hAnsi="바탕체" w:hint="eastAsia"/>
                <w:sz w:val="18"/>
                <w:szCs w:val="18"/>
              </w:rPr>
              <w:t>모바일로 본다면 현재 행동 방안의 텍스트가 조금 길기 때문에 이 부분도 따로 고려해주어야 한다.</w:t>
            </w:r>
          </w:p>
          <w:p w14:paraId="27DAC438" w14:textId="14787378" w:rsidR="00C63C3A" w:rsidRPr="00002FC8" w:rsidRDefault="00C63C3A" w:rsidP="00DB709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 w:rsidRPr="00002FC8">
              <w:rPr>
                <w:rFonts w:ascii="바탕체" w:eastAsia="바탕체" w:hAnsi="바탕체" w:hint="eastAsia"/>
                <w:sz w:val="18"/>
                <w:szCs w:val="18"/>
              </w:rPr>
              <w:t xml:space="preserve">- </w:t>
            </w:r>
            <w:r w:rsidR="00212325" w:rsidRPr="00002FC8">
              <w:rPr>
                <w:rFonts w:ascii="바탕체" w:eastAsia="바탕체" w:hAnsi="바탕체" w:hint="eastAsia"/>
                <w:sz w:val="18"/>
                <w:szCs w:val="18"/>
              </w:rPr>
              <w:t>글씨체 통일하고 전체적으로 줄바꿈도 좀 깔끔하게 해주었으면 한다.</w:t>
            </w:r>
          </w:p>
          <w:p w14:paraId="14C45360" w14:textId="2160670B" w:rsidR="00F46A8D" w:rsidRPr="004C1CB9" w:rsidRDefault="00F46A8D" w:rsidP="009E5EAB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</w:p>
        </w:tc>
      </w:tr>
      <w:tr w:rsidR="00F46A8D" w:rsidRPr="004C1CB9" w14:paraId="598A17DC" w14:textId="77777777" w:rsidTr="00AF3A55">
        <w:trPr>
          <w:trHeight w:val="90"/>
        </w:trPr>
        <w:tc>
          <w:tcPr>
            <w:tcW w:w="9190" w:type="dxa"/>
            <w:gridSpan w:val="5"/>
            <w:shd w:val="clear" w:color="auto" w:fill="F2F2F2"/>
          </w:tcPr>
          <w:p w14:paraId="285ED7D0" w14:textId="77777777" w:rsidR="00F46A8D" w:rsidRPr="004C1CB9" w:rsidRDefault="009E5EAB" w:rsidP="009E5EAB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4C1CB9">
              <w:rPr>
                <w:rFonts w:ascii="바탕체" w:eastAsia="바탕체" w:hAnsi="바탕체" w:hint="eastAsia"/>
              </w:rPr>
              <w:lastRenderedPageBreak/>
              <w:t>2.4 고객 피드백 반영 계획</w:t>
            </w:r>
          </w:p>
        </w:tc>
      </w:tr>
      <w:tr w:rsidR="00F46A8D" w:rsidRPr="004C1CB9" w14:paraId="217FCD07" w14:textId="77777777" w:rsidTr="00F46A8D">
        <w:trPr>
          <w:trHeight w:val="90"/>
        </w:trPr>
        <w:tc>
          <w:tcPr>
            <w:tcW w:w="9190" w:type="dxa"/>
            <w:gridSpan w:val="5"/>
            <w:shd w:val="clear" w:color="auto" w:fill="auto"/>
          </w:tcPr>
          <w:p w14:paraId="21C22FD6" w14:textId="35B3E1B1" w:rsidR="00B5593C" w:rsidRPr="00002FC8" w:rsidRDefault="00E44B52" w:rsidP="00B5593C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 w:rsidRPr="00002FC8">
              <w:rPr>
                <w:rFonts w:ascii="바탕체" w:eastAsia="바탕체" w:hAnsi="바탕체" w:hint="eastAsia"/>
                <w:sz w:val="18"/>
                <w:szCs w:val="18"/>
              </w:rPr>
              <w:t>-</w:t>
            </w:r>
            <w:r w:rsidR="00D32C70">
              <w:rPr>
                <w:rFonts w:ascii="바탕체" w:eastAsia="바탕체" w:hAnsi="바탕체" w:hint="eastAsia"/>
                <w:sz w:val="18"/>
                <w:szCs w:val="18"/>
              </w:rPr>
              <w:t xml:space="preserve"> </w:t>
            </w:r>
            <w:r w:rsidR="00B5593C" w:rsidRPr="00002FC8">
              <w:rPr>
                <w:rFonts w:ascii="바탕체" w:eastAsia="바탕체" w:hAnsi="바탕체" w:hint="eastAsia"/>
                <w:sz w:val="18"/>
                <w:szCs w:val="18"/>
              </w:rPr>
              <w:t xml:space="preserve">웹/앱 환경 모두에서 </w:t>
            </w:r>
            <w:r w:rsidR="00D32C70">
              <w:rPr>
                <w:rFonts w:ascii="바탕체" w:eastAsia="바탕체" w:hAnsi="바탕체" w:hint="eastAsia"/>
                <w:sz w:val="18"/>
                <w:szCs w:val="18"/>
              </w:rPr>
              <w:t xml:space="preserve">행동 방안을 강조하고 </w:t>
            </w:r>
            <w:r w:rsidR="00B5593C" w:rsidRPr="00002FC8">
              <w:rPr>
                <w:rFonts w:ascii="바탕체" w:eastAsia="바탕체" w:hAnsi="바탕체" w:hint="eastAsia"/>
                <w:sz w:val="18"/>
                <w:szCs w:val="18"/>
              </w:rPr>
              <w:t>정보가 흩어지지 않도록</w:t>
            </w:r>
            <w:r w:rsidR="00D32C70">
              <w:rPr>
                <w:rFonts w:ascii="바탕체" w:eastAsia="바탕체" w:hAnsi="바탕체" w:hint="eastAsia"/>
                <w:sz w:val="18"/>
                <w:szCs w:val="18"/>
              </w:rPr>
              <w:t xml:space="preserve"> 하기 위해</w:t>
            </w:r>
            <w:r w:rsidR="00B5593C" w:rsidRPr="00002FC8">
              <w:rPr>
                <w:rFonts w:ascii="바탕체" w:eastAsia="바탕체" w:hAnsi="바탕체" w:hint="eastAsia"/>
                <w:sz w:val="18"/>
                <w:szCs w:val="18"/>
              </w:rPr>
              <w:t xml:space="preserve"> 한 페이지 안에 주요 기능(지도, 게이지 차트, 행동 방안)을 통합하는 레이아웃 재구성 예정</w:t>
            </w:r>
          </w:p>
          <w:p w14:paraId="4A257A6C" w14:textId="195C5CD8" w:rsidR="00B5593C" w:rsidRPr="00002FC8" w:rsidRDefault="00B5593C" w:rsidP="00B5593C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 w:rsidRPr="00002FC8">
              <w:rPr>
                <w:rFonts w:ascii="바탕체" w:eastAsia="바탕체" w:hAnsi="바탕체" w:hint="eastAsia"/>
                <w:sz w:val="18"/>
                <w:szCs w:val="18"/>
              </w:rPr>
              <w:t>- 모바일 뷰에서도 가독성을 확보할 수 있도록 반응형 구조 강화</w:t>
            </w:r>
          </w:p>
          <w:p w14:paraId="676FAB21" w14:textId="559BA084" w:rsidR="00B5593C" w:rsidRPr="00002FC8" w:rsidRDefault="00B5593C" w:rsidP="00B5593C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 w:rsidRPr="00002FC8">
              <w:rPr>
                <w:rFonts w:ascii="바탕체" w:eastAsia="바탕체" w:hAnsi="바탕체" w:hint="eastAsia"/>
                <w:sz w:val="18"/>
                <w:szCs w:val="18"/>
              </w:rPr>
              <w:t>- 현재 수동 넘김 방식 외에 자동 슬라이드 기능을 옵션으로 추가하거나 한 화면에 3개 카드가 동시에 보이는 UI 버전도 제공하여 사용자 선택에 따라 사용 가능하도록 개선</w:t>
            </w:r>
          </w:p>
          <w:p w14:paraId="4DDCD0A5" w14:textId="70AEF01B" w:rsidR="00B5593C" w:rsidRPr="00002FC8" w:rsidRDefault="00B5593C" w:rsidP="00B5593C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 w:rsidRPr="00002FC8">
              <w:rPr>
                <w:rFonts w:ascii="바탕체" w:eastAsia="바탕체" w:hAnsi="바탕체" w:hint="eastAsia"/>
                <w:sz w:val="18"/>
                <w:szCs w:val="18"/>
              </w:rPr>
              <w:t xml:space="preserve">- </w:t>
            </w:r>
            <w:r w:rsidR="00EA20C8" w:rsidRPr="00002FC8">
              <w:rPr>
                <w:rFonts w:ascii="바탕체" w:eastAsia="바탕체" w:hAnsi="바탕체" w:hint="eastAsia"/>
                <w:sz w:val="18"/>
                <w:szCs w:val="18"/>
              </w:rPr>
              <w:t>카드 내 링크가 나란히 있을 경우 시각적으로 혼동되지 않도록 테두리 박스로 구분 요소 추가</w:t>
            </w:r>
          </w:p>
          <w:p w14:paraId="286BC986" w14:textId="149FB540" w:rsidR="00EA20C8" w:rsidRPr="00002FC8" w:rsidRDefault="00EA20C8" w:rsidP="00B5593C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 w:rsidRPr="00002FC8">
              <w:rPr>
                <w:rFonts w:ascii="바탕체" w:eastAsia="바탕체" w:hAnsi="바탕체" w:hint="eastAsia"/>
                <w:sz w:val="18"/>
                <w:szCs w:val="18"/>
              </w:rPr>
              <w:t xml:space="preserve">- </w:t>
            </w:r>
            <w:r w:rsidR="00AC39DF" w:rsidRPr="00002FC8">
              <w:rPr>
                <w:rFonts w:ascii="바탕체" w:eastAsia="바탕체" w:hAnsi="바탕체" w:hint="eastAsia"/>
                <w:sz w:val="18"/>
                <w:szCs w:val="18"/>
              </w:rPr>
              <w:t>전체 웹사이트의 글꼴과 크기 체계를 통일하고 줄바꿈 기준도 일정하게 맞추어 시각적 정돈감 확보</w:t>
            </w:r>
          </w:p>
          <w:p w14:paraId="1599AAF0" w14:textId="3A0CA4B4" w:rsidR="007B498B" w:rsidRPr="00002FC8" w:rsidRDefault="00AC39DF" w:rsidP="00B5593C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 w:rsidRPr="00002FC8">
              <w:rPr>
                <w:rFonts w:ascii="바탕체" w:eastAsia="바탕체" w:hAnsi="바탕체" w:hint="eastAsia"/>
                <w:sz w:val="18"/>
                <w:szCs w:val="18"/>
              </w:rPr>
              <w:t xml:space="preserve">- </w:t>
            </w:r>
            <w:r w:rsidR="007B498B" w:rsidRPr="00002FC8">
              <w:rPr>
                <w:rFonts w:ascii="바탕체" w:eastAsia="바탕체" w:hAnsi="바탕체" w:hint="eastAsia"/>
                <w:sz w:val="18"/>
                <w:szCs w:val="18"/>
              </w:rPr>
              <w:t>현재 제공 중인 카테고리 외에 세부 카테고리 확장</w:t>
            </w:r>
          </w:p>
          <w:p w14:paraId="41E24BB9" w14:textId="38D5EEFA" w:rsidR="00F46A8D" w:rsidRPr="004C1CB9" w:rsidRDefault="00F46A8D" w:rsidP="009E5EAB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</w:p>
        </w:tc>
      </w:tr>
      <w:tr w:rsidR="002D6BF4" w:rsidRPr="004C1CB9" w14:paraId="17C99DA0" w14:textId="77777777" w:rsidTr="00AF3A55">
        <w:trPr>
          <w:trHeight w:val="90"/>
        </w:trPr>
        <w:tc>
          <w:tcPr>
            <w:tcW w:w="9190" w:type="dxa"/>
            <w:gridSpan w:val="5"/>
            <w:shd w:val="clear" w:color="auto" w:fill="F2F2F2"/>
          </w:tcPr>
          <w:p w14:paraId="3EE950B2" w14:textId="77777777" w:rsidR="002D6BF4" w:rsidRPr="004C1CB9" w:rsidRDefault="002D6BF4" w:rsidP="002B783D">
            <w:pPr>
              <w:rPr>
                <w:rFonts w:ascii="바탕체" w:eastAsia="바탕체" w:hAnsi="바탕체"/>
                <w:szCs w:val="20"/>
              </w:rPr>
            </w:pPr>
            <w:r w:rsidRPr="004C1CB9">
              <w:rPr>
                <w:rFonts w:ascii="바탕체" w:eastAsia="바탕체" w:hAnsi="바탕체" w:hint="eastAsia"/>
                <w:szCs w:val="20"/>
              </w:rPr>
              <w:t>2.</w:t>
            </w:r>
            <w:r w:rsidR="009E5EAB" w:rsidRPr="004C1CB9">
              <w:rPr>
                <w:rFonts w:ascii="바탕체" w:eastAsia="바탕체" w:hAnsi="바탕체"/>
                <w:szCs w:val="20"/>
              </w:rPr>
              <w:t>5</w:t>
            </w:r>
            <w:r w:rsidRPr="004C1CB9">
              <w:rPr>
                <w:rFonts w:ascii="바탕체" w:eastAsia="바탕체" w:hAnsi="바탕체" w:hint="eastAsia"/>
                <w:szCs w:val="20"/>
              </w:rPr>
              <w:t xml:space="preserve"> </w:t>
            </w:r>
            <w:r w:rsidRPr="004C1CB9">
              <w:rPr>
                <w:rFonts w:ascii="바탕체" w:eastAsia="바탕체" w:hAnsi="바탕체"/>
                <w:szCs w:val="20"/>
              </w:rPr>
              <w:t xml:space="preserve">결정에 </w:t>
            </w:r>
            <w:r w:rsidRPr="004C1CB9">
              <w:rPr>
                <w:rFonts w:ascii="바탕체" w:eastAsia="바탕체" w:hAnsi="바탕체" w:hint="eastAsia"/>
                <w:szCs w:val="20"/>
              </w:rPr>
              <w:t>대한 근거</w:t>
            </w:r>
          </w:p>
        </w:tc>
      </w:tr>
      <w:tr w:rsidR="002D6BF4" w:rsidRPr="004C1CB9" w14:paraId="77218A6B" w14:textId="77777777" w:rsidTr="00F46A8D">
        <w:trPr>
          <w:trHeight w:val="90"/>
        </w:trPr>
        <w:tc>
          <w:tcPr>
            <w:tcW w:w="9190" w:type="dxa"/>
            <w:gridSpan w:val="5"/>
            <w:shd w:val="clear" w:color="auto" w:fill="auto"/>
          </w:tcPr>
          <w:p w14:paraId="4E076020" w14:textId="7A9E8C33" w:rsidR="00002FC8" w:rsidRPr="00002FC8" w:rsidRDefault="00002FC8" w:rsidP="00ED6F28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002FC8">
              <w:rPr>
                <w:rFonts w:ascii="바탕체" w:eastAsia="바탕체" w:hAnsi="바탕체"/>
                <w:sz w:val="18"/>
              </w:rPr>
              <w:t>고객 테스트에서는 시스템의 모든 기능이 정상적으로 작동하여 기능적 측면에서는 전 항목이 Pass되었으며, 개발된 소프트웨어는 요구사항 명세서를 충실히 반영하고 있음을 확인하였다.</w:t>
            </w:r>
          </w:p>
          <w:p w14:paraId="0BFF8C36" w14:textId="77777777" w:rsidR="00002FC8" w:rsidRPr="00002FC8" w:rsidRDefault="00002FC8" w:rsidP="00ED6F28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002FC8">
              <w:rPr>
                <w:rFonts w:ascii="바탕체" w:eastAsia="바탕체" w:hAnsi="바탕체"/>
                <w:sz w:val="18"/>
              </w:rPr>
              <w:t>그러나, 본 프로젝트는 미세먼지 정보를 시각적으로 전달하는 UX 중심의 웹서비스인 만큼, 고객으로부터 디자인과 사용자 경험(UI/UX)에 대한 다수의 피드백이 수집되었다. 특히 행동방안 카드 시각성, 자동 슬라이드 기능, 링크 구분, 모바일 텍스트 최적화 등 비기능적 요소들에서 개선 필요성이 제기되었다.</w:t>
            </w:r>
          </w:p>
          <w:p w14:paraId="65B2AC43" w14:textId="77777777" w:rsidR="00002FC8" w:rsidRPr="00002FC8" w:rsidRDefault="00002FC8" w:rsidP="00ED6F28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002FC8">
              <w:rPr>
                <w:rFonts w:ascii="바탕체" w:eastAsia="바탕체" w:hAnsi="바탕체"/>
                <w:sz w:val="18"/>
              </w:rPr>
              <w:t>이에 따라, 해당 피드백을 반영한 UI 개선 및 시각화 보완 작업을 진행한 후, 수정된 요소에 대한 추가 테스트가 필요하다고 판단된다. 이 테스트는 변경된 요소뿐만 아니라, 그 영향을 받을 수 있는 관련 기능들에 대해서도 함께 수행할 예정이다.</w:t>
            </w:r>
          </w:p>
          <w:p w14:paraId="473C80AF" w14:textId="75EF5DA9" w:rsidR="002D6BF4" w:rsidRPr="004C1CB9" w:rsidRDefault="002D6BF4" w:rsidP="009E5EAB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</w:p>
        </w:tc>
      </w:tr>
      <w:tr w:rsidR="002D6BF4" w:rsidRPr="004C1CB9" w14:paraId="061AEA3A" w14:textId="77777777" w:rsidTr="00AF3A55">
        <w:trPr>
          <w:trHeight w:val="90"/>
        </w:trPr>
        <w:tc>
          <w:tcPr>
            <w:tcW w:w="9190" w:type="dxa"/>
            <w:gridSpan w:val="5"/>
            <w:shd w:val="clear" w:color="auto" w:fill="F2F2F2"/>
          </w:tcPr>
          <w:p w14:paraId="5CC82AB3" w14:textId="77777777" w:rsidR="002D6BF4" w:rsidRPr="004C1CB9" w:rsidRDefault="002D6BF4" w:rsidP="002B783D">
            <w:pPr>
              <w:rPr>
                <w:rFonts w:ascii="바탕체" w:eastAsia="바탕체" w:hAnsi="바탕체"/>
                <w:szCs w:val="20"/>
              </w:rPr>
            </w:pPr>
            <w:r w:rsidRPr="004C1CB9">
              <w:rPr>
                <w:rFonts w:ascii="바탕체" w:eastAsia="바탕체" w:hAnsi="바탕체" w:hint="eastAsia"/>
                <w:szCs w:val="20"/>
              </w:rPr>
              <w:t>2.</w:t>
            </w:r>
            <w:r w:rsidR="009E5EAB" w:rsidRPr="004C1CB9">
              <w:rPr>
                <w:rFonts w:ascii="바탕체" w:eastAsia="바탕체" w:hAnsi="바탕체"/>
                <w:szCs w:val="20"/>
              </w:rPr>
              <w:t>6</w:t>
            </w:r>
            <w:r w:rsidRPr="004C1CB9">
              <w:rPr>
                <w:rFonts w:ascii="바탕체" w:eastAsia="바탕체" w:hAnsi="바탕체" w:hint="eastAsia"/>
                <w:szCs w:val="20"/>
              </w:rPr>
              <w:t xml:space="preserve"> 결론 및 추천 사항</w:t>
            </w:r>
          </w:p>
        </w:tc>
      </w:tr>
      <w:tr w:rsidR="002D6BF4" w:rsidRPr="004C1CB9" w14:paraId="7BD5EC66" w14:textId="77777777" w:rsidTr="00F46A8D">
        <w:trPr>
          <w:trHeight w:val="90"/>
        </w:trPr>
        <w:tc>
          <w:tcPr>
            <w:tcW w:w="9190" w:type="dxa"/>
            <w:gridSpan w:val="5"/>
            <w:shd w:val="clear" w:color="auto" w:fill="auto"/>
          </w:tcPr>
          <w:p w14:paraId="72387B0F" w14:textId="22B35CFE" w:rsidR="002D6BF4" w:rsidRPr="004C1CB9" w:rsidRDefault="00BA599D" w:rsidP="009E5EAB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- 이 문서는 시스템의 모든 기능과 디자인을 고객과 함께 고객 테스트를 수행한 결과를 포함하고 있다. </w:t>
            </w:r>
            <w:r w:rsidR="00925495">
              <w:rPr>
                <w:rFonts w:ascii="바탕체" w:eastAsia="바탕체" w:hAnsi="바탕체" w:hint="eastAsia"/>
                <w:sz w:val="18"/>
              </w:rPr>
              <w:t xml:space="preserve">테스트 결과, </w:t>
            </w:r>
            <w:r w:rsidR="00F57E56">
              <w:rPr>
                <w:rFonts w:ascii="바탕체" w:eastAsia="바탕체" w:hAnsi="바탕체" w:hint="eastAsia"/>
                <w:sz w:val="18"/>
              </w:rPr>
              <w:t xml:space="preserve">기능적 측면에서는 모든 항목이 정상적으로 작동하여 모두 Pass되었으며, 시스템의 안정성과 기본적인 사용성은 확보되었음을 확인하였다. 다만, 본 프로젝트는 미세먼지 정보를 시각적으로 제공하는 웹서비스인 만큼, 시각화 및 디자인 요소에 대한 고객의 피드백이 다수 존재하였다. </w:t>
            </w:r>
            <w:r w:rsidR="00B64700">
              <w:rPr>
                <w:rFonts w:ascii="바탕체" w:eastAsia="바탕체" w:hAnsi="바탕체" w:hint="eastAsia"/>
                <w:sz w:val="18"/>
              </w:rPr>
              <w:t>따라서 개발된 소프트웨어는 기능적으로는 즉시 사용 가능하지만, 시각적 표현 방식에 대한 보완 작업을 거친 후 정식 배포하는 것이 바람직하다고 판단된다. 향후 개선 사향으로는 디자인 접근성, 색상 대비, 정보 시각화의 일관성 등을 중심으로 추가적인 UI/UX 개선을 권장한다.</w:t>
            </w:r>
            <w:r>
              <w:rPr>
                <w:rFonts w:ascii="바탕체" w:eastAsia="바탕체" w:hAnsi="바탕체" w:hint="eastAsia"/>
                <w:sz w:val="18"/>
              </w:rPr>
              <w:t xml:space="preserve"> </w:t>
            </w:r>
          </w:p>
        </w:tc>
      </w:tr>
    </w:tbl>
    <w:p w14:paraId="58DB124B" w14:textId="77777777" w:rsidR="002D6BF4" w:rsidRDefault="002D6BF4" w:rsidP="002D6BF4">
      <w:pPr>
        <w:rPr>
          <w:rFonts w:ascii="바탕체" w:eastAsia="바탕체" w:hAnsi="바탕체"/>
        </w:rPr>
      </w:pPr>
    </w:p>
    <w:p w14:paraId="2F2678D9" w14:textId="77777777" w:rsidR="0087040F" w:rsidRPr="00982E39" w:rsidRDefault="0087040F" w:rsidP="0087040F">
      <w:pPr>
        <w:pStyle w:val="10"/>
        <w:spacing w:before="540" w:after="360"/>
        <w:rPr>
          <w:rFonts w:ascii="바탕체" w:eastAsia="바탕체" w:hAnsi="바탕체"/>
        </w:rPr>
      </w:pPr>
      <w:bookmarkStart w:id="8" w:name="_Toc193878651"/>
      <w:bookmarkStart w:id="9" w:name="_Toc194347252"/>
      <w:bookmarkStart w:id="10" w:name="_Toc194925867"/>
      <w:bookmarkStart w:id="11" w:name="_Toc196125664"/>
      <w:bookmarkStart w:id="12" w:name="_Toc197954650"/>
      <w:bookmarkStart w:id="13" w:name="_Toc197986692"/>
      <w:r w:rsidRPr="00982E39">
        <w:rPr>
          <w:rFonts w:ascii="바탕체" w:eastAsia="바탕체" w:hAnsi="바탕체"/>
        </w:rPr>
        <w:t>AI</w:t>
      </w:r>
      <w:r w:rsidRPr="00982E39">
        <w:rPr>
          <w:rFonts w:ascii="바탕체" w:eastAsia="바탕체" w:hAnsi="바탕체" w:hint="eastAsia"/>
        </w:rPr>
        <w:t xml:space="preserve"> 도구 활용 정보</w:t>
      </w:r>
      <w:bookmarkEnd w:id="8"/>
      <w:bookmarkEnd w:id="9"/>
      <w:bookmarkEnd w:id="10"/>
      <w:bookmarkEnd w:id="11"/>
      <w:bookmarkEnd w:id="12"/>
      <w:bookmarkEnd w:id="13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 w:rsidR="0087040F" w:rsidRPr="00982E39" w14:paraId="500D8D43" w14:textId="77777777" w:rsidTr="0071182D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71F6F88B" w14:textId="77777777" w:rsidR="0087040F" w:rsidRPr="00982E39" w:rsidRDefault="0087040F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2AA9D2ED" w14:textId="7C87931B" w:rsidR="0087040F" w:rsidRPr="00982E39" w:rsidRDefault="0087040F" w:rsidP="0071182D">
            <w:pPr>
              <w:rPr>
                <w:rFonts w:ascii="바탕체" w:eastAsia="바탕체" w:hAnsi="바탕체"/>
                <w:i/>
                <w:iCs/>
                <w:color w:val="0070C0"/>
                <w:szCs w:val="20"/>
              </w:rPr>
            </w:pPr>
            <w:r w:rsidRPr="00982E39">
              <w:rPr>
                <w:rFonts w:ascii="바탕체" w:eastAsia="바탕체" w:hAnsi="바탕체"/>
                <w:i/>
                <w:iCs/>
                <w:color w:val="0070C0"/>
                <w:szCs w:val="20"/>
              </w:rPr>
              <w:t>GPT-4</w:t>
            </w:r>
          </w:p>
        </w:tc>
      </w:tr>
      <w:tr w:rsidR="0087040F" w:rsidRPr="00982E39" w14:paraId="26557B1B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32F121E7" w14:textId="77777777" w:rsidR="0087040F" w:rsidRPr="00982E39" w:rsidRDefault="0087040F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67AE573C" w14:textId="1697E9B6" w:rsidR="0087040F" w:rsidRPr="00982E39" w:rsidRDefault="00A24632" w:rsidP="0071182D">
            <w:pPr>
              <w:rPr>
                <w:rFonts w:ascii="바탕체" w:eastAsia="바탕체" w:hAnsi="바탕체"/>
                <w:i/>
                <w:iCs/>
                <w:color w:val="0070C0"/>
              </w:rPr>
            </w:pPr>
            <w:r>
              <w:rPr>
                <w:rFonts w:ascii="바탕체" w:eastAsia="바탕체" w:hAnsi="바탕체" w:hint="eastAsia"/>
                <w:i/>
                <w:iCs/>
                <w:color w:val="0070C0"/>
              </w:rPr>
              <w:t>문장 정리</w:t>
            </w:r>
          </w:p>
        </w:tc>
      </w:tr>
      <w:tr w:rsidR="0087040F" w:rsidRPr="00982E39" w14:paraId="28158B78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38607A46" w14:textId="77777777" w:rsidR="0087040F" w:rsidRPr="00982E39" w:rsidRDefault="0087040F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6C7037B2" w14:textId="550FFB8A" w:rsidR="0087040F" w:rsidRPr="00A24632" w:rsidRDefault="00A24632" w:rsidP="00A24632">
            <w:pPr>
              <w:numPr>
                <w:ilvl w:val="0"/>
                <w:numId w:val="42"/>
              </w:numPr>
              <w:rPr>
                <w:rFonts w:ascii="바탕체" w:eastAsia="바탕체" w:hAnsi="바탕체"/>
                <w:i/>
                <w:iCs/>
                <w:color w:val="0070C0"/>
              </w:rPr>
            </w:pPr>
            <w:r>
              <w:rPr>
                <w:rFonts w:ascii="바탕체" w:eastAsia="바탕체" w:hAnsi="바탕체" w:hint="eastAsia"/>
                <w:i/>
                <w:iCs/>
                <w:color w:val="0070C0"/>
              </w:rPr>
              <w:t>내가 작성한 내용 어색한 부분 없는지 보고 정리해줘.</w:t>
            </w:r>
          </w:p>
        </w:tc>
      </w:tr>
      <w:tr w:rsidR="0087040F" w:rsidRPr="00982E39" w14:paraId="7B2DD416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5D945255" w14:textId="77777777" w:rsidR="0087040F" w:rsidRPr="00982E39" w:rsidRDefault="0087040F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6BBE3616" w14:textId="4B035F35" w:rsidR="0087040F" w:rsidRPr="00A24632" w:rsidRDefault="00A24632" w:rsidP="00A24632">
            <w:pPr>
              <w:numPr>
                <w:ilvl w:val="0"/>
                <w:numId w:val="43"/>
              </w:numPr>
              <w:rPr>
                <w:rFonts w:ascii="바탕체" w:eastAsia="바탕체" w:hAnsi="바탕체"/>
                <w:i/>
                <w:iCs/>
                <w:color w:val="0070C0"/>
              </w:rPr>
            </w:pPr>
            <w:r>
              <w:rPr>
                <w:rFonts w:ascii="바탕체" w:eastAsia="바탕체" w:hAnsi="바탕체" w:hint="eastAsia"/>
                <w:i/>
                <w:iCs/>
                <w:color w:val="0070C0"/>
              </w:rPr>
              <w:t>6페이지 2.3, 2.4</w:t>
            </w:r>
          </w:p>
        </w:tc>
      </w:tr>
      <w:tr w:rsidR="0087040F" w:rsidRPr="00982E39" w14:paraId="0438DB8F" w14:textId="77777777" w:rsidTr="0071182D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282E57FD" w14:textId="77777777" w:rsidR="0087040F" w:rsidRPr="00982E39" w:rsidRDefault="0087040F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 xml:space="preserve">수작업 </w:t>
            </w:r>
          </w:p>
          <w:p w14:paraId="14F25277" w14:textId="77777777" w:rsidR="0087040F" w:rsidRPr="00982E39" w:rsidRDefault="0087040F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2F5252A2" w14:textId="77B9231B" w:rsidR="0087040F" w:rsidRPr="00982E39" w:rsidRDefault="0087040F" w:rsidP="0071182D">
            <w:pPr>
              <w:rPr>
                <w:rFonts w:ascii="바탕체" w:eastAsia="바탕체" w:hAnsi="바탕체"/>
                <w:i/>
                <w:iCs/>
                <w:color w:val="0070C0"/>
              </w:rPr>
            </w:pPr>
            <w:r w:rsidRPr="00982E39">
              <w:rPr>
                <w:rFonts w:ascii="바탕체" w:eastAsia="바탕체" w:hAnsi="바탕체" w:hint="eastAsia"/>
                <w:i/>
                <w:iCs/>
                <w:color w:val="0070C0"/>
              </w:rPr>
              <w:t>있음(</w:t>
            </w:r>
            <w:r w:rsidR="00B918E1">
              <w:rPr>
                <w:rFonts w:ascii="바탕체" w:eastAsia="바탕체" w:hAnsi="바탕체" w:hint="eastAsia"/>
                <w:i/>
                <w:iCs/>
                <w:color w:val="0070C0"/>
              </w:rPr>
              <w:t>우리 조에 맞게 내용 수정</w:t>
            </w:r>
            <w:r w:rsidRPr="00982E39">
              <w:rPr>
                <w:rFonts w:ascii="바탕체" w:eastAsia="바탕체" w:hAnsi="바탕체" w:hint="eastAsia"/>
                <w:i/>
                <w:iCs/>
                <w:color w:val="0070C0"/>
              </w:rPr>
              <w:t>)</w:t>
            </w:r>
          </w:p>
        </w:tc>
      </w:tr>
    </w:tbl>
    <w:p w14:paraId="29800402" w14:textId="77777777" w:rsidR="0087040F" w:rsidRPr="0087040F" w:rsidRDefault="0087040F" w:rsidP="002D6BF4">
      <w:pPr>
        <w:rPr>
          <w:rFonts w:ascii="바탕체" w:eastAsia="바탕체" w:hAnsi="바탕체"/>
        </w:rPr>
      </w:pPr>
    </w:p>
    <w:sectPr w:rsidR="0087040F" w:rsidRPr="0087040F" w:rsidSect="000659A9">
      <w:headerReference w:type="default" r:id="rId10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EA615" w14:textId="77777777" w:rsidR="009D2D30" w:rsidRDefault="009D2D30">
      <w:r>
        <w:separator/>
      </w:r>
    </w:p>
  </w:endnote>
  <w:endnote w:type="continuationSeparator" w:id="0">
    <w:p w14:paraId="2762A2EC" w14:textId="77777777" w:rsidR="009D2D30" w:rsidRDefault="009D2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CC984" w14:textId="77777777" w:rsidR="0016423A" w:rsidRDefault="0016423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 w:rsidR="00C2495D">
      <w:rPr>
        <w:rStyle w:val="a6"/>
        <w:rFonts w:ascii="Arial" w:hAnsi="Arial" w:cs="Arial"/>
        <w:noProof/>
      </w:rPr>
      <w:t>4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36E4B9" w14:textId="77777777" w:rsidR="009D2D30" w:rsidRDefault="009D2D30">
      <w:r>
        <w:separator/>
      </w:r>
    </w:p>
  </w:footnote>
  <w:footnote w:type="continuationSeparator" w:id="0">
    <w:p w14:paraId="1AC94307" w14:textId="77777777" w:rsidR="009D2D30" w:rsidRDefault="009D2D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54436" w14:textId="77777777" w:rsidR="0016423A" w:rsidRDefault="0016423A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A02D76" w14:paraId="3CB25618" w14:textId="77777777" w:rsidTr="008D354C">
      <w:tc>
        <w:tcPr>
          <w:tcW w:w="2900" w:type="dxa"/>
          <w:shd w:val="clear" w:color="auto" w:fill="auto"/>
        </w:tcPr>
        <w:p w14:paraId="6B21DD26" w14:textId="77777777" w:rsidR="00A02D76" w:rsidRDefault="00A02D76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0D2DF65D" w14:textId="77777777" w:rsidR="00A02D76" w:rsidRDefault="00A02D76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3751157E" w14:textId="77777777" w:rsidR="00A02D76" w:rsidRDefault="00A02D76" w:rsidP="00F92B86">
          <w:pPr>
            <w:pStyle w:val="a4"/>
            <w:jc w:val="right"/>
          </w:pPr>
          <w:r>
            <w:rPr>
              <w:rFonts w:hint="eastAsia"/>
            </w:rPr>
            <w:t>종합설계</w:t>
          </w:r>
          <w:r w:rsidR="0016423A">
            <w:rPr>
              <w:rFonts w:hint="eastAsia"/>
            </w:rPr>
            <w:t xml:space="preserve"> 1</w:t>
          </w:r>
        </w:p>
      </w:tc>
    </w:tr>
  </w:tbl>
  <w:p w14:paraId="209DAFF6" w14:textId="77777777" w:rsidR="00A02D76" w:rsidRDefault="00A02D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08FF4E05"/>
    <w:multiLevelType w:val="hybridMultilevel"/>
    <w:tmpl w:val="33664B2E"/>
    <w:lvl w:ilvl="0" w:tplc="CEEE319A">
      <w:start w:val="2"/>
      <w:numFmt w:val="bullet"/>
      <w:lvlText w:val="-"/>
      <w:lvlJc w:val="left"/>
      <w:pPr>
        <w:ind w:left="80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49A0DB8"/>
    <w:multiLevelType w:val="hybridMultilevel"/>
    <w:tmpl w:val="9A042888"/>
    <w:lvl w:ilvl="0" w:tplc="AC360148">
      <w:numFmt w:val="bullet"/>
      <w:lvlText w:val="-"/>
      <w:lvlJc w:val="left"/>
      <w:pPr>
        <w:ind w:left="800" w:hanging="360"/>
      </w:pPr>
      <w:rPr>
        <w:rFonts w:ascii="바탕체" w:eastAsia="바탕체" w:hAnsi="바탕체" w:cs="굴림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7571014"/>
    <w:multiLevelType w:val="hybridMultilevel"/>
    <w:tmpl w:val="BEDA258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A71E9930">
      <w:numFmt w:val="bullet"/>
      <w:lvlText w:val="-"/>
      <w:lvlJc w:val="left"/>
      <w:pPr>
        <w:ind w:left="1160" w:hanging="360"/>
      </w:pPr>
      <w:rPr>
        <w:rFonts w:ascii="굴림" w:eastAsia="굴림" w:hAnsi="굴림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BD6198D"/>
    <w:multiLevelType w:val="multilevel"/>
    <w:tmpl w:val="DCDC9A08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01920AC"/>
    <w:multiLevelType w:val="hybridMultilevel"/>
    <w:tmpl w:val="5590EBA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79656BA"/>
    <w:multiLevelType w:val="multilevel"/>
    <w:tmpl w:val="F182D2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5" w15:restartNumberingAfterBreak="0">
    <w:nsid w:val="380B4839"/>
    <w:multiLevelType w:val="hybridMultilevel"/>
    <w:tmpl w:val="F8988C1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7" w15:restartNumberingAfterBreak="0">
    <w:nsid w:val="3C955129"/>
    <w:multiLevelType w:val="hybridMultilevel"/>
    <w:tmpl w:val="A184F58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EB910BA"/>
    <w:multiLevelType w:val="hybridMultilevel"/>
    <w:tmpl w:val="B0E0F3CC"/>
    <w:lvl w:ilvl="0" w:tplc="DD80FF9C">
      <w:start w:val="2"/>
      <w:numFmt w:val="bullet"/>
      <w:lvlText w:val="-"/>
      <w:lvlJc w:val="left"/>
      <w:pPr>
        <w:ind w:left="80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3F795382"/>
    <w:multiLevelType w:val="hybridMultilevel"/>
    <w:tmpl w:val="D6E8FE00"/>
    <w:lvl w:ilvl="0" w:tplc="8C725AFC">
      <w:start w:val="1"/>
      <w:numFmt w:val="bullet"/>
      <w:lvlText w:val=""/>
      <w:lvlJc w:val="left"/>
      <w:pPr>
        <w:ind w:left="460" w:hanging="360"/>
      </w:pPr>
      <w:rPr>
        <w:rFonts w:ascii="Wingdings" w:eastAsia="바탕체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20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1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3" w15:restartNumberingAfterBreak="0">
    <w:nsid w:val="488E4586"/>
    <w:multiLevelType w:val="hybridMultilevel"/>
    <w:tmpl w:val="B44A0D54"/>
    <w:lvl w:ilvl="0" w:tplc="8B56FD3C">
      <w:start w:val="2"/>
      <w:numFmt w:val="bullet"/>
      <w:lvlText w:val="-"/>
      <w:lvlJc w:val="left"/>
      <w:pPr>
        <w:ind w:left="80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 w15:restartNumberingAfterBreak="0">
    <w:nsid w:val="4EF12AA7"/>
    <w:multiLevelType w:val="hybridMultilevel"/>
    <w:tmpl w:val="8B50EA40"/>
    <w:lvl w:ilvl="0" w:tplc="551CA8F6"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28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9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0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1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2" w15:restartNumberingAfterBreak="0">
    <w:nsid w:val="66882CD1"/>
    <w:multiLevelType w:val="hybridMultilevel"/>
    <w:tmpl w:val="244E5004"/>
    <w:lvl w:ilvl="0" w:tplc="C5BA1CC6">
      <w:start w:val="2"/>
      <w:numFmt w:val="bullet"/>
      <w:lvlText w:val="-"/>
      <w:lvlJc w:val="left"/>
      <w:pPr>
        <w:ind w:left="80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6828131A"/>
    <w:multiLevelType w:val="hybridMultilevel"/>
    <w:tmpl w:val="0D88817A"/>
    <w:lvl w:ilvl="0" w:tplc="A1E68018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ADB80A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BC8A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E0D8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AE47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C14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4CBA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88E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0E54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 w15:restartNumberingAfterBreak="0">
    <w:nsid w:val="6D6C1451"/>
    <w:multiLevelType w:val="hybridMultilevel"/>
    <w:tmpl w:val="AF3ABE9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7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8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9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40" w15:restartNumberingAfterBreak="0">
    <w:nsid w:val="792375D4"/>
    <w:multiLevelType w:val="hybridMultilevel"/>
    <w:tmpl w:val="B2E473E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2" w15:restartNumberingAfterBreak="0">
    <w:nsid w:val="7DCA7C78"/>
    <w:multiLevelType w:val="hybridMultilevel"/>
    <w:tmpl w:val="2C228888"/>
    <w:lvl w:ilvl="0" w:tplc="D540957C"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69022503">
    <w:abstractNumId w:val="38"/>
  </w:num>
  <w:num w:numId="2" w16cid:durableId="1820076909">
    <w:abstractNumId w:val="8"/>
  </w:num>
  <w:num w:numId="3" w16cid:durableId="115175758">
    <w:abstractNumId w:val="30"/>
  </w:num>
  <w:num w:numId="4" w16cid:durableId="1570336630">
    <w:abstractNumId w:val="21"/>
  </w:num>
  <w:num w:numId="5" w16cid:durableId="766774692">
    <w:abstractNumId w:val="24"/>
  </w:num>
  <w:num w:numId="6" w16cid:durableId="198247867">
    <w:abstractNumId w:val="25"/>
  </w:num>
  <w:num w:numId="7" w16cid:durableId="995036345">
    <w:abstractNumId w:val="12"/>
  </w:num>
  <w:num w:numId="8" w16cid:durableId="848370391">
    <w:abstractNumId w:val="34"/>
  </w:num>
  <w:num w:numId="9" w16cid:durableId="1935747531">
    <w:abstractNumId w:val="41"/>
  </w:num>
  <w:num w:numId="10" w16cid:durableId="835265294">
    <w:abstractNumId w:val="37"/>
  </w:num>
  <w:num w:numId="11" w16cid:durableId="1034310457">
    <w:abstractNumId w:val="29"/>
  </w:num>
  <w:num w:numId="12" w16cid:durableId="135268391">
    <w:abstractNumId w:val="28"/>
  </w:num>
  <w:num w:numId="13" w16cid:durableId="882402487">
    <w:abstractNumId w:val="37"/>
    <w:lvlOverride w:ilvl="0">
      <w:startOverride w:val="1"/>
    </w:lvlOverride>
  </w:num>
  <w:num w:numId="14" w16cid:durableId="1181436407">
    <w:abstractNumId w:val="22"/>
  </w:num>
  <w:num w:numId="15" w16cid:durableId="899287415">
    <w:abstractNumId w:val="36"/>
  </w:num>
  <w:num w:numId="16" w16cid:durableId="1672755337">
    <w:abstractNumId w:val="37"/>
    <w:lvlOverride w:ilvl="0">
      <w:startOverride w:val="1"/>
    </w:lvlOverride>
  </w:num>
  <w:num w:numId="17" w16cid:durableId="932711578">
    <w:abstractNumId w:val="37"/>
    <w:lvlOverride w:ilvl="0">
      <w:startOverride w:val="1"/>
    </w:lvlOverride>
  </w:num>
  <w:num w:numId="18" w16cid:durableId="1001202991">
    <w:abstractNumId w:val="20"/>
  </w:num>
  <w:num w:numId="19" w16cid:durableId="1165171905">
    <w:abstractNumId w:val="4"/>
  </w:num>
  <w:num w:numId="20" w16cid:durableId="1952206919">
    <w:abstractNumId w:val="39"/>
  </w:num>
  <w:num w:numId="21" w16cid:durableId="1191912925">
    <w:abstractNumId w:val="37"/>
    <w:lvlOverride w:ilvl="0">
      <w:startOverride w:val="1"/>
    </w:lvlOverride>
  </w:num>
  <w:num w:numId="22" w16cid:durableId="1148476479">
    <w:abstractNumId w:val="14"/>
  </w:num>
  <w:num w:numId="23" w16cid:durableId="206376132">
    <w:abstractNumId w:val="31"/>
  </w:num>
  <w:num w:numId="24" w16cid:durableId="835878608">
    <w:abstractNumId w:val="37"/>
    <w:lvlOverride w:ilvl="0">
      <w:startOverride w:val="1"/>
    </w:lvlOverride>
  </w:num>
  <w:num w:numId="25" w16cid:durableId="152647145">
    <w:abstractNumId w:val="16"/>
  </w:num>
  <w:num w:numId="26" w16cid:durableId="2019456993">
    <w:abstractNumId w:val="3"/>
  </w:num>
  <w:num w:numId="27" w16cid:durableId="1597178496">
    <w:abstractNumId w:val="27"/>
  </w:num>
  <w:num w:numId="28" w16cid:durableId="161088496">
    <w:abstractNumId w:val="0"/>
  </w:num>
  <w:num w:numId="29" w16cid:durableId="1759905451">
    <w:abstractNumId w:val="1"/>
  </w:num>
  <w:num w:numId="30" w16cid:durableId="110535071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5411265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4716097">
    <w:abstractNumId w:val="35"/>
  </w:num>
  <w:num w:numId="33" w16cid:durableId="811094290">
    <w:abstractNumId w:val="40"/>
  </w:num>
  <w:num w:numId="34" w16cid:durableId="1145202763">
    <w:abstractNumId w:val="9"/>
  </w:num>
  <w:num w:numId="35" w16cid:durableId="1227566518">
    <w:abstractNumId w:val="6"/>
  </w:num>
  <w:num w:numId="36" w16cid:durableId="495459784">
    <w:abstractNumId w:val="26"/>
  </w:num>
  <w:num w:numId="37" w16cid:durableId="336812723">
    <w:abstractNumId w:val="17"/>
  </w:num>
  <w:num w:numId="38" w16cid:durableId="1811239707">
    <w:abstractNumId w:val="42"/>
  </w:num>
  <w:num w:numId="39" w16cid:durableId="902956122">
    <w:abstractNumId w:val="15"/>
  </w:num>
  <w:num w:numId="40" w16cid:durableId="41459394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22150144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842500664">
    <w:abstractNumId w:val="10"/>
  </w:num>
  <w:num w:numId="43" w16cid:durableId="519471080">
    <w:abstractNumId w:val="13"/>
  </w:num>
  <w:num w:numId="44" w16cid:durableId="1052197100">
    <w:abstractNumId w:val="5"/>
  </w:num>
  <w:num w:numId="45" w16cid:durableId="2006082779">
    <w:abstractNumId w:val="2"/>
  </w:num>
  <w:num w:numId="46" w16cid:durableId="1669209852">
    <w:abstractNumId w:val="18"/>
  </w:num>
  <w:num w:numId="47" w16cid:durableId="156655311">
    <w:abstractNumId w:val="32"/>
  </w:num>
  <w:num w:numId="48" w16cid:durableId="1949123753">
    <w:abstractNumId w:val="19"/>
  </w:num>
  <w:num w:numId="49" w16cid:durableId="1814449052">
    <w:abstractNumId w:val="11"/>
  </w:num>
  <w:num w:numId="50" w16cid:durableId="444035201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2FC8"/>
    <w:rsid w:val="000048D3"/>
    <w:rsid w:val="00005829"/>
    <w:rsid w:val="00006A51"/>
    <w:rsid w:val="00007747"/>
    <w:rsid w:val="000165E7"/>
    <w:rsid w:val="00032A93"/>
    <w:rsid w:val="0003526C"/>
    <w:rsid w:val="00035322"/>
    <w:rsid w:val="0004090E"/>
    <w:rsid w:val="0004115C"/>
    <w:rsid w:val="000429A8"/>
    <w:rsid w:val="00045574"/>
    <w:rsid w:val="00045FD2"/>
    <w:rsid w:val="000500FD"/>
    <w:rsid w:val="00053919"/>
    <w:rsid w:val="00064696"/>
    <w:rsid w:val="000659A9"/>
    <w:rsid w:val="00074DC1"/>
    <w:rsid w:val="00081355"/>
    <w:rsid w:val="000949FE"/>
    <w:rsid w:val="00095264"/>
    <w:rsid w:val="000A3BBF"/>
    <w:rsid w:val="000B2EA4"/>
    <w:rsid w:val="000F0D62"/>
    <w:rsid w:val="000F609E"/>
    <w:rsid w:val="00101807"/>
    <w:rsid w:val="00102ED9"/>
    <w:rsid w:val="001156B5"/>
    <w:rsid w:val="001205CD"/>
    <w:rsid w:val="0012599E"/>
    <w:rsid w:val="00126776"/>
    <w:rsid w:val="001347E5"/>
    <w:rsid w:val="0015265C"/>
    <w:rsid w:val="00161BB0"/>
    <w:rsid w:val="0016423A"/>
    <w:rsid w:val="00175491"/>
    <w:rsid w:val="00176E90"/>
    <w:rsid w:val="001800D8"/>
    <w:rsid w:val="00192CDC"/>
    <w:rsid w:val="001A0925"/>
    <w:rsid w:val="001A4A0E"/>
    <w:rsid w:val="001A6452"/>
    <w:rsid w:val="001B1EE6"/>
    <w:rsid w:val="001B7628"/>
    <w:rsid w:val="001C1D16"/>
    <w:rsid w:val="001C25B6"/>
    <w:rsid w:val="001C6CAE"/>
    <w:rsid w:val="001D29AE"/>
    <w:rsid w:val="001E19BE"/>
    <w:rsid w:val="001E1CF5"/>
    <w:rsid w:val="001F35D5"/>
    <w:rsid w:val="00202015"/>
    <w:rsid w:val="002101FE"/>
    <w:rsid w:val="00212325"/>
    <w:rsid w:val="002169B3"/>
    <w:rsid w:val="00231E49"/>
    <w:rsid w:val="00260607"/>
    <w:rsid w:val="00264833"/>
    <w:rsid w:val="00274A97"/>
    <w:rsid w:val="00274DD4"/>
    <w:rsid w:val="00292EC9"/>
    <w:rsid w:val="002A73C8"/>
    <w:rsid w:val="002A79BA"/>
    <w:rsid w:val="002A7CD5"/>
    <w:rsid w:val="002B5DB2"/>
    <w:rsid w:val="002C5A9D"/>
    <w:rsid w:val="002D00E7"/>
    <w:rsid w:val="002D6BF4"/>
    <w:rsid w:val="002F39C6"/>
    <w:rsid w:val="00301672"/>
    <w:rsid w:val="00301A90"/>
    <w:rsid w:val="003032B5"/>
    <w:rsid w:val="003057F0"/>
    <w:rsid w:val="00310DBC"/>
    <w:rsid w:val="003279D4"/>
    <w:rsid w:val="00332AC9"/>
    <w:rsid w:val="00337D9E"/>
    <w:rsid w:val="003453A0"/>
    <w:rsid w:val="00361856"/>
    <w:rsid w:val="00362DBE"/>
    <w:rsid w:val="0037078C"/>
    <w:rsid w:val="00377011"/>
    <w:rsid w:val="00377264"/>
    <w:rsid w:val="003777DE"/>
    <w:rsid w:val="0038133B"/>
    <w:rsid w:val="00395CC0"/>
    <w:rsid w:val="003A608C"/>
    <w:rsid w:val="003B5157"/>
    <w:rsid w:val="003B75E6"/>
    <w:rsid w:val="003C757B"/>
    <w:rsid w:val="003D2375"/>
    <w:rsid w:val="003D2877"/>
    <w:rsid w:val="003E678C"/>
    <w:rsid w:val="003E74F7"/>
    <w:rsid w:val="003F41A3"/>
    <w:rsid w:val="003F4D0B"/>
    <w:rsid w:val="003F7E80"/>
    <w:rsid w:val="00402A48"/>
    <w:rsid w:val="00425507"/>
    <w:rsid w:val="00426862"/>
    <w:rsid w:val="004272A0"/>
    <w:rsid w:val="00430EBD"/>
    <w:rsid w:val="00441CE4"/>
    <w:rsid w:val="0044728D"/>
    <w:rsid w:val="00447D77"/>
    <w:rsid w:val="00460AA8"/>
    <w:rsid w:val="00462085"/>
    <w:rsid w:val="00465D42"/>
    <w:rsid w:val="00467738"/>
    <w:rsid w:val="00494E7D"/>
    <w:rsid w:val="0049776E"/>
    <w:rsid w:val="004A2629"/>
    <w:rsid w:val="004B0675"/>
    <w:rsid w:val="004C1CB9"/>
    <w:rsid w:val="004C7E6D"/>
    <w:rsid w:val="004D3C54"/>
    <w:rsid w:val="004D45DE"/>
    <w:rsid w:val="004D7595"/>
    <w:rsid w:val="004E4FCA"/>
    <w:rsid w:val="004E6BBA"/>
    <w:rsid w:val="004E76DA"/>
    <w:rsid w:val="004F24BB"/>
    <w:rsid w:val="005103A8"/>
    <w:rsid w:val="005131F0"/>
    <w:rsid w:val="005257C0"/>
    <w:rsid w:val="00531C77"/>
    <w:rsid w:val="00533ACB"/>
    <w:rsid w:val="00544DD6"/>
    <w:rsid w:val="00551AE4"/>
    <w:rsid w:val="005773C3"/>
    <w:rsid w:val="00580E51"/>
    <w:rsid w:val="005878AA"/>
    <w:rsid w:val="005904CA"/>
    <w:rsid w:val="005908A8"/>
    <w:rsid w:val="0059239C"/>
    <w:rsid w:val="0059471D"/>
    <w:rsid w:val="005A15B1"/>
    <w:rsid w:val="005A46F7"/>
    <w:rsid w:val="005B5947"/>
    <w:rsid w:val="005C1214"/>
    <w:rsid w:val="005E0F0B"/>
    <w:rsid w:val="005E6947"/>
    <w:rsid w:val="005F4D25"/>
    <w:rsid w:val="0060030F"/>
    <w:rsid w:val="0060325D"/>
    <w:rsid w:val="0060431C"/>
    <w:rsid w:val="00615366"/>
    <w:rsid w:val="00615A56"/>
    <w:rsid w:val="00617439"/>
    <w:rsid w:val="006243B4"/>
    <w:rsid w:val="00624AC6"/>
    <w:rsid w:val="00626367"/>
    <w:rsid w:val="0064583D"/>
    <w:rsid w:val="0065137B"/>
    <w:rsid w:val="00655BAD"/>
    <w:rsid w:val="00662131"/>
    <w:rsid w:val="006661E4"/>
    <w:rsid w:val="00673797"/>
    <w:rsid w:val="00682317"/>
    <w:rsid w:val="00683514"/>
    <w:rsid w:val="006935C2"/>
    <w:rsid w:val="006B1C3A"/>
    <w:rsid w:val="006B6179"/>
    <w:rsid w:val="006C7B6A"/>
    <w:rsid w:val="006D5CF6"/>
    <w:rsid w:val="006F0EE4"/>
    <w:rsid w:val="007031D9"/>
    <w:rsid w:val="0071718B"/>
    <w:rsid w:val="00730E56"/>
    <w:rsid w:val="00732850"/>
    <w:rsid w:val="00733783"/>
    <w:rsid w:val="0073452E"/>
    <w:rsid w:val="00734ADD"/>
    <w:rsid w:val="00742BA9"/>
    <w:rsid w:val="0074585E"/>
    <w:rsid w:val="0075031C"/>
    <w:rsid w:val="00757923"/>
    <w:rsid w:val="007618FD"/>
    <w:rsid w:val="0076262D"/>
    <w:rsid w:val="00764A72"/>
    <w:rsid w:val="007679A3"/>
    <w:rsid w:val="007871AF"/>
    <w:rsid w:val="00787A41"/>
    <w:rsid w:val="007952D0"/>
    <w:rsid w:val="007A1E8B"/>
    <w:rsid w:val="007B027A"/>
    <w:rsid w:val="007B498B"/>
    <w:rsid w:val="007B6692"/>
    <w:rsid w:val="007C0136"/>
    <w:rsid w:val="007C0C4F"/>
    <w:rsid w:val="007C356D"/>
    <w:rsid w:val="007C40F0"/>
    <w:rsid w:val="007C6D74"/>
    <w:rsid w:val="007C7C42"/>
    <w:rsid w:val="007D2F0C"/>
    <w:rsid w:val="007D6731"/>
    <w:rsid w:val="007F1B43"/>
    <w:rsid w:val="007F7114"/>
    <w:rsid w:val="00811F1E"/>
    <w:rsid w:val="008226DD"/>
    <w:rsid w:val="008245BC"/>
    <w:rsid w:val="0082537C"/>
    <w:rsid w:val="00826B10"/>
    <w:rsid w:val="008417B2"/>
    <w:rsid w:val="00843E4E"/>
    <w:rsid w:val="008574DC"/>
    <w:rsid w:val="00857DB2"/>
    <w:rsid w:val="00863E58"/>
    <w:rsid w:val="0087040F"/>
    <w:rsid w:val="00870EAC"/>
    <w:rsid w:val="008808D2"/>
    <w:rsid w:val="0088536F"/>
    <w:rsid w:val="008A32D1"/>
    <w:rsid w:val="008A5CF0"/>
    <w:rsid w:val="008B2E08"/>
    <w:rsid w:val="008B69F4"/>
    <w:rsid w:val="008C102A"/>
    <w:rsid w:val="008C6007"/>
    <w:rsid w:val="008D354C"/>
    <w:rsid w:val="008D4DC1"/>
    <w:rsid w:val="00900ADC"/>
    <w:rsid w:val="00904C88"/>
    <w:rsid w:val="00925495"/>
    <w:rsid w:val="009314CD"/>
    <w:rsid w:val="0093217A"/>
    <w:rsid w:val="0093391F"/>
    <w:rsid w:val="00933D8C"/>
    <w:rsid w:val="009351F3"/>
    <w:rsid w:val="00945DFE"/>
    <w:rsid w:val="00947ED2"/>
    <w:rsid w:val="009721AC"/>
    <w:rsid w:val="00972462"/>
    <w:rsid w:val="00976D79"/>
    <w:rsid w:val="00996280"/>
    <w:rsid w:val="009A1822"/>
    <w:rsid w:val="009D2D30"/>
    <w:rsid w:val="009E2ECB"/>
    <w:rsid w:val="009E5EAB"/>
    <w:rsid w:val="00A00849"/>
    <w:rsid w:val="00A02CBF"/>
    <w:rsid w:val="00A02D76"/>
    <w:rsid w:val="00A148C1"/>
    <w:rsid w:val="00A2051E"/>
    <w:rsid w:val="00A23BF8"/>
    <w:rsid w:val="00A24632"/>
    <w:rsid w:val="00A3341E"/>
    <w:rsid w:val="00A458F0"/>
    <w:rsid w:val="00A45A1B"/>
    <w:rsid w:val="00A55C09"/>
    <w:rsid w:val="00A61A80"/>
    <w:rsid w:val="00A65131"/>
    <w:rsid w:val="00A74BF1"/>
    <w:rsid w:val="00A81EC1"/>
    <w:rsid w:val="00A83DE5"/>
    <w:rsid w:val="00A90168"/>
    <w:rsid w:val="00A97C3B"/>
    <w:rsid w:val="00AA73B0"/>
    <w:rsid w:val="00AB611A"/>
    <w:rsid w:val="00AC387C"/>
    <w:rsid w:val="00AC39DF"/>
    <w:rsid w:val="00AC7BCC"/>
    <w:rsid w:val="00AD36BC"/>
    <w:rsid w:val="00AE31CB"/>
    <w:rsid w:val="00AF3A55"/>
    <w:rsid w:val="00B012BC"/>
    <w:rsid w:val="00B04394"/>
    <w:rsid w:val="00B149CE"/>
    <w:rsid w:val="00B30400"/>
    <w:rsid w:val="00B37A21"/>
    <w:rsid w:val="00B51AE3"/>
    <w:rsid w:val="00B5593C"/>
    <w:rsid w:val="00B64700"/>
    <w:rsid w:val="00B66C2C"/>
    <w:rsid w:val="00B728D0"/>
    <w:rsid w:val="00B85DD7"/>
    <w:rsid w:val="00B918E1"/>
    <w:rsid w:val="00B920CA"/>
    <w:rsid w:val="00BA599D"/>
    <w:rsid w:val="00BA61E5"/>
    <w:rsid w:val="00BB02E5"/>
    <w:rsid w:val="00BD7386"/>
    <w:rsid w:val="00BE62ED"/>
    <w:rsid w:val="00C1173A"/>
    <w:rsid w:val="00C22732"/>
    <w:rsid w:val="00C24092"/>
    <w:rsid w:val="00C2495D"/>
    <w:rsid w:val="00C304C7"/>
    <w:rsid w:val="00C30594"/>
    <w:rsid w:val="00C32597"/>
    <w:rsid w:val="00C4574B"/>
    <w:rsid w:val="00C5695A"/>
    <w:rsid w:val="00C618F7"/>
    <w:rsid w:val="00C63C3A"/>
    <w:rsid w:val="00C72404"/>
    <w:rsid w:val="00C73694"/>
    <w:rsid w:val="00C74788"/>
    <w:rsid w:val="00C75FBA"/>
    <w:rsid w:val="00C813EE"/>
    <w:rsid w:val="00C90266"/>
    <w:rsid w:val="00C92DE5"/>
    <w:rsid w:val="00CA1D5B"/>
    <w:rsid w:val="00CB29E2"/>
    <w:rsid w:val="00CB414C"/>
    <w:rsid w:val="00CB45B8"/>
    <w:rsid w:val="00CB59B0"/>
    <w:rsid w:val="00CC1521"/>
    <w:rsid w:val="00CC2AD9"/>
    <w:rsid w:val="00CC4F94"/>
    <w:rsid w:val="00CC5E96"/>
    <w:rsid w:val="00CC7696"/>
    <w:rsid w:val="00CF0982"/>
    <w:rsid w:val="00CF2DB6"/>
    <w:rsid w:val="00D128D9"/>
    <w:rsid w:val="00D13D6A"/>
    <w:rsid w:val="00D32179"/>
    <w:rsid w:val="00D32C70"/>
    <w:rsid w:val="00D41CE3"/>
    <w:rsid w:val="00D42405"/>
    <w:rsid w:val="00D44968"/>
    <w:rsid w:val="00D605D4"/>
    <w:rsid w:val="00D65AF2"/>
    <w:rsid w:val="00D70BC2"/>
    <w:rsid w:val="00DA1A11"/>
    <w:rsid w:val="00DB7090"/>
    <w:rsid w:val="00DC48E0"/>
    <w:rsid w:val="00DF66A7"/>
    <w:rsid w:val="00E07A68"/>
    <w:rsid w:val="00E10095"/>
    <w:rsid w:val="00E11E5B"/>
    <w:rsid w:val="00E4279F"/>
    <w:rsid w:val="00E44B52"/>
    <w:rsid w:val="00E47D4C"/>
    <w:rsid w:val="00E53004"/>
    <w:rsid w:val="00E53C6F"/>
    <w:rsid w:val="00E60136"/>
    <w:rsid w:val="00E67E3B"/>
    <w:rsid w:val="00E82099"/>
    <w:rsid w:val="00E831E7"/>
    <w:rsid w:val="00E85C2D"/>
    <w:rsid w:val="00E9531A"/>
    <w:rsid w:val="00E96850"/>
    <w:rsid w:val="00EA133B"/>
    <w:rsid w:val="00EA20C8"/>
    <w:rsid w:val="00EA3B34"/>
    <w:rsid w:val="00EB652C"/>
    <w:rsid w:val="00EC248F"/>
    <w:rsid w:val="00EC4CBD"/>
    <w:rsid w:val="00EC53D5"/>
    <w:rsid w:val="00EC5CF7"/>
    <w:rsid w:val="00ED6F28"/>
    <w:rsid w:val="00EE2F40"/>
    <w:rsid w:val="00EF04F7"/>
    <w:rsid w:val="00EF47E0"/>
    <w:rsid w:val="00EF72BE"/>
    <w:rsid w:val="00F0187D"/>
    <w:rsid w:val="00F03DEA"/>
    <w:rsid w:val="00F102EC"/>
    <w:rsid w:val="00F13D39"/>
    <w:rsid w:val="00F15911"/>
    <w:rsid w:val="00F218A9"/>
    <w:rsid w:val="00F32DA1"/>
    <w:rsid w:val="00F35274"/>
    <w:rsid w:val="00F46A8D"/>
    <w:rsid w:val="00F52160"/>
    <w:rsid w:val="00F57C95"/>
    <w:rsid w:val="00F57E56"/>
    <w:rsid w:val="00F655CD"/>
    <w:rsid w:val="00F72C79"/>
    <w:rsid w:val="00F826FA"/>
    <w:rsid w:val="00F85137"/>
    <w:rsid w:val="00F92B86"/>
    <w:rsid w:val="00F937D9"/>
    <w:rsid w:val="00F966A4"/>
    <w:rsid w:val="00F9776E"/>
    <w:rsid w:val="00FA39CE"/>
    <w:rsid w:val="00FA5982"/>
    <w:rsid w:val="00FC65FF"/>
    <w:rsid w:val="00FD0323"/>
    <w:rsid w:val="00FD33A2"/>
    <w:rsid w:val="00FD7652"/>
    <w:rsid w:val="00FE06C1"/>
    <w:rsid w:val="00FE2539"/>
    <w:rsid w:val="00FE56AF"/>
    <w:rsid w:val="00FF25EB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3F74417E"/>
  <w15:docId w15:val="{63828392-0A99-4A16-AFE0-C04B9E27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link w:val="Char0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1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link w:val="Char2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kern w:val="0"/>
      <w:sz w:val="22"/>
      <w:szCs w:val="20"/>
    </w:rPr>
  </w:style>
  <w:style w:type="character" w:customStyle="1" w:styleId="2Char">
    <w:name w:val="제목 2 Char"/>
    <w:link w:val="2"/>
    <w:rsid w:val="0060325D"/>
    <w:rPr>
      <w:rFonts w:ascii="Arial" w:eastAsia="돋움" w:hAnsi="Arial"/>
      <w:b/>
      <w:bCs/>
      <w:spacing w:val="-14"/>
      <w:kern w:val="2"/>
      <w:sz w:val="32"/>
      <w:szCs w:val="24"/>
    </w:rPr>
  </w:style>
  <w:style w:type="paragraph" w:styleId="af8">
    <w:name w:val="annotation subject"/>
    <w:basedOn w:val="af3"/>
    <w:next w:val="af3"/>
    <w:link w:val="Char3"/>
    <w:semiHidden/>
    <w:unhideWhenUsed/>
    <w:rsid w:val="0060325D"/>
    <w:rPr>
      <w:rFonts w:ascii="Times New Roman"/>
      <w:b/>
      <w:bCs/>
    </w:rPr>
  </w:style>
  <w:style w:type="character" w:customStyle="1" w:styleId="Char2">
    <w:name w:val="메모 텍스트 Char"/>
    <w:link w:val="af3"/>
    <w:semiHidden/>
    <w:rsid w:val="0060325D"/>
    <w:rPr>
      <w:rFonts w:ascii="바탕"/>
      <w:kern w:val="2"/>
      <w:szCs w:val="24"/>
    </w:rPr>
  </w:style>
  <w:style w:type="character" w:customStyle="1" w:styleId="Char3">
    <w:name w:val="메모 주제 Char"/>
    <w:link w:val="af8"/>
    <w:semiHidden/>
    <w:rsid w:val="0060325D"/>
    <w:rPr>
      <w:rFonts w:ascii="바탕"/>
      <w:b/>
      <w:bCs/>
      <w:kern w:val="2"/>
      <w:szCs w:val="24"/>
    </w:rPr>
  </w:style>
  <w:style w:type="paragraph" w:customStyle="1" w:styleId="af9">
    <w:name w:val="바탕글"/>
    <w:basedOn w:val="a"/>
    <w:rsid w:val="00733783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0">
    <w:name w:val="머리글 Char"/>
    <w:link w:val="a4"/>
    <w:rsid w:val="0016423A"/>
    <w:rPr>
      <w:kern w:val="2"/>
      <w:szCs w:val="24"/>
    </w:rPr>
  </w:style>
  <w:style w:type="character" w:customStyle="1" w:styleId="Char1">
    <w:name w:val="바닥글 Char"/>
    <w:link w:val="a5"/>
    <w:rsid w:val="0016423A"/>
    <w:rPr>
      <w:kern w:val="2"/>
      <w:szCs w:val="24"/>
    </w:rPr>
  </w:style>
  <w:style w:type="paragraph" w:styleId="afa">
    <w:name w:val="Normal (Web)"/>
    <w:basedOn w:val="a"/>
    <w:semiHidden/>
    <w:unhideWhenUsed/>
    <w:rsid w:val="00002FC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3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EA20A-FF3B-430B-AA20-8FCA7BDD6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</Template>
  <TotalTime>1845</TotalTime>
  <Pages>10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6768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경민 김</cp:lastModifiedBy>
  <cp:revision>192</cp:revision>
  <cp:lastPrinted>2025-05-31T04:38:00Z</cp:lastPrinted>
  <dcterms:created xsi:type="dcterms:W3CDTF">2011-10-04T16:09:00Z</dcterms:created>
  <dcterms:modified xsi:type="dcterms:W3CDTF">2025-05-31T04:38:00Z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00d59e986b2481a362fdc4e2952d9359820af9fef89433edcfb182ace9baeb47</vt:lpwstr>
  </property>
</Properties>
</file>