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78940">
      <w:pPr>
        <w:pStyle w:val="2"/>
        <w:keepNext w:val="0"/>
        <w:keepLines w:val="0"/>
        <w:widowControl/>
        <w:suppressLineNumbers w:val="0"/>
        <w:jc w:val="left"/>
      </w:pPr>
      <w:r>
        <w:t>eBox 使用手册（QYWX多开版）</w:t>
      </w:r>
    </w:p>
    <w:p w14:paraId="657FA8B4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eBox 是一款轻量级 Windows 多实例运行工具。以qw为例：一台电脑上可以同时登录多个账号，每个账号拥有独立的环境，互不干扰——配置、缓存、聊天记录完全隔离。</w:t>
      </w:r>
    </w:p>
    <w:p w14:paraId="13A57DEE">
      <w:pPr>
        <w:pStyle w:val="3"/>
        <w:keepNext w:val="0"/>
        <w:keepLines w:val="0"/>
        <w:widowControl/>
        <w:suppressLineNumbers w:val="0"/>
        <w:jc w:val="left"/>
      </w:pPr>
      <w:r>
        <w:t>目录</w:t>
      </w:r>
    </w:p>
    <w:p w14:paraId="0FACB9A3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"%E4%B8%80%E4%B8%8B%E8%BD%BD%E4%B8%8E%E5%AE%89%E8%A3%85" \t "_blank" </w:instrText>
      </w:r>
      <w:r>
        <w:fldChar w:fldCharType="separate"/>
      </w:r>
      <w:r>
        <w:rPr>
          <w:rStyle w:val="8"/>
        </w:rPr>
        <w:t>一、下载与安装</w:t>
      </w:r>
      <w:r>
        <w:fldChar w:fldCharType="end"/>
      </w:r>
    </w:p>
    <w:p w14:paraId="3FEB253F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"%E4%BA%8C%E5%90%AF%E5%8A%A8%E4%B8%8E%E6%BF%80%E6%B4%BB" \t "_blank" </w:instrText>
      </w:r>
      <w:r>
        <w:fldChar w:fldCharType="separate"/>
      </w:r>
      <w:r>
        <w:rPr>
          <w:rStyle w:val="8"/>
        </w:rPr>
        <w:t>二、启动与激活</w:t>
      </w:r>
      <w:r>
        <w:fldChar w:fldCharType="end"/>
      </w:r>
    </w:p>
    <w:p w14:paraId="0885D565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"%E4%B8%89%E6%9F%A5%E7%9C%8B%E6%8E%88%E6%9D%83%E4%BF%A1%E6%81%AF" \t "_blank" </w:instrText>
      </w:r>
      <w:r>
        <w:fldChar w:fldCharType="separate"/>
      </w:r>
      <w:r>
        <w:rPr>
          <w:rStyle w:val="8"/>
        </w:rPr>
        <w:t>三、查看授权信息</w:t>
      </w:r>
      <w:r>
        <w:fldChar w:fldCharType="end"/>
      </w:r>
    </w:p>
    <w:p w14:paraId="7DF72EC3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"%E5%9B%9B%E7%95%8C%E9%9D%A2%E6%80%BB%E8%A7%88" \t "_blank" </w:instrText>
      </w:r>
      <w:r>
        <w:fldChar w:fldCharType="separate"/>
      </w:r>
      <w:r>
        <w:rPr>
          <w:rStyle w:val="8"/>
        </w:rPr>
        <w:t>四、界面总览</w:t>
      </w:r>
      <w:r>
        <w:fldChar w:fldCharType="end"/>
      </w:r>
    </w:p>
    <w:p w14:paraId="20866FC7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"%E4%BA%94%E6%9F%A5%E7%9C%8B%E7%B3%BB%E7%BB%9F%E9%85%8D%E7%BD%AE%E4%BF%A1%E6%81%AF" \t "_blank" </w:instrText>
      </w:r>
      <w:r>
        <w:fldChar w:fldCharType="separate"/>
      </w:r>
      <w:r>
        <w:rPr>
          <w:rStyle w:val="8"/>
        </w:rPr>
        <w:t>五、查看系统配置信息</w:t>
      </w:r>
      <w:r>
        <w:fldChar w:fldCharType="end"/>
      </w:r>
    </w:p>
    <w:p w14:paraId="5EE27D0A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"%E5%85%AD%E5%90%AF%E5%8A%A8%E4%BC%81%E4%B8%9A%E5%BE%AE%E4%BF%A1%E5%90%AF%E5%8A%A8%E8%BF%9B%E7%A8%8B" \t "_blank" </w:instrText>
      </w:r>
      <w:r>
        <w:fldChar w:fldCharType="separate"/>
      </w:r>
      <w:r>
        <w:rPr>
          <w:rStyle w:val="8"/>
        </w:rPr>
        <w:t>六、启动企业微信（启动进程）</w:t>
      </w:r>
      <w:r>
        <w:fldChar w:fldCharType="end"/>
      </w:r>
    </w:p>
    <w:p w14:paraId="7B65DDD6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"%E4%B8%83%E7%8E%AF%E5%A2%83%E7%AE%A1%E7%90%86" \t "_blank" </w:instrText>
      </w:r>
      <w:r>
        <w:fldChar w:fldCharType="separate"/>
      </w:r>
      <w:r>
        <w:rPr>
          <w:rStyle w:val="8"/>
        </w:rPr>
        <w:t>七、环境管理</w:t>
      </w:r>
      <w:r>
        <w:fldChar w:fldCharType="end"/>
      </w:r>
    </w:p>
    <w:p w14:paraId="55B9C167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"%E5%85%AB%E6%9F%A5%E7%9C%8B%E8%BF%9B%E7%A8%8B%E4%B8%8E%E6%97%A5%E5%BF%97" \t "_blank" </w:instrText>
      </w:r>
      <w:r>
        <w:fldChar w:fldCharType="separate"/>
      </w:r>
      <w:r>
        <w:rPr>
          <w:rStyle w:val="8"/>
        </w:rPr>
        <w:t>八、查看进程与日志</w:t>
      </w:r>
      <w:r>
        <w:fldChar w:fldCharType="end"/>
      </w:r>
    </w:p>
    <w:p w14:paraId="089B540D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"%E4%B9%9D%E7%BB%AD%E8%B4%B9--%E9%87%8D%E6%96%B0%E6%BF%80%E6%B4%BB" \t "_blank" </w:instrText>
      </w:r>
      <w:r>
        <w:fldChar w:fldCharType="separate"/>
      </w:r>
      <w:r>
        <w:rPr>
          <w:rStyle w:val="8"/>
        </w:rPr>
        <w:t>九、续费 / 重新激活</w:t>
      </w:r>
      <w:r>
        <w:fldChar w:fldCharType="end"/>
      </w:r>
    </w:p>
    <w:p w14:paraId="7A9C5906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"%E5%8D%81%E8%A7%A3%E7%BB%91%E6%8D%A2%E6%9C%BA" \t "_blank" </w:instrText>
      </w:r>
      <w:r>
        <w:fldChar w:fldCharType="separate"/>
      </w:r>
      <w:r>
        <w:rPr>
          <w:rStyle w:val="8"/>
        </w:rPr>
        <w:t>十、解绑换机</w:t>
      </w:r>
      <w:r>
        <w:fldChar w:fldCharType="end"/>
      </w:r>
    </w:p>
    <w:p w14:paraId="388F7C8B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"%E5%8D%81%E4%B8%80%E6%9B%B4%E6%96%B0%E5%8D%87%E7%BA%A7" \t "_blank" </w:instrText>
      </w:r>
      <w:r>
        <w:fldChar w:fldCharType="separate"/>
      </w:r>
      <w:r>
        <w:rPr>
          <w:rStyle w:val="8"/>
        </w:rPr>
        <w:t>十一、更新升级</w:t>
      </w:r>
      <w:r>
        <w:fldChar w:fldCharType="end"/>
      </w:r>
    </w:p>
    <w:p w14:paraId="6E45DDAC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"%E5%8D%81%E4%BA%8C%E5%85%B3%E9%97%AD%E5%BA%94%E7%94%A8%E4%B8%8E%E6%89%98%E7%9B%98" \t "_blank" </w:instrText>
      </w:r>
      <w:r>
        <w:fldChar w:fldCharType="separate"/>
      </w:r>
      <w:r>
        <w:rPr>
          <w:rStyle w:val="8"/>
        </w:rPr>
        <w:t>十二、关闭应用与托盘</w:t>
      </w:r>
      <w:r>
        <w:fldChar w:fldCharType="end"/>
      </w:r>
    </w:p>
    <w:p w14:paraId="45CA6E4A">
      <w:pPr>
        <w:pStyle w:val="5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"https:/" \l "%E5%8D%81%E4%B8%89%E5%B8%B8%E8%A7%81%E9%97%AE%E9%A2%98%E4%B8%8E%E6%B3%A8%E6%84%8F%E4%BA%8B%E9%A1%B9" \t "_blank" </w:instrText>
      </w:r>
      <w:r>
        <w:fldChar w:fldCharType="separate"/>
      </w:r>
      <w:r>
        <w:rPr>
          <w:rStyle w:val="8"/>
        </w:rPr>
        <w:t>十三、常见问题与注意事项</w:t>
      </w:r>
      <w:r>
        <w:fldChar w:fldCharType="end"/>
      </w:r>
    </w:p>
    <w:p w14:paraId="632704A7">
      <w:pPr>
        <w:pStyle w:val="3"/>
        <w:keepNext w:val="0"/>
        <w:keepLines w:val="0"/>
        <w:widowControl/>
        <w:suppressLineNumbers w:val="0"/>
        <w:jc w:val="left"/>
      </w:pPr>
      <w:r>
        <w:t>一、下载与安装</w:t>
      </w:r>
    </w:p>
    <w:p w14:paraId="14BDBCD3">
      <w:pPr>
        <w:pStyle w:val="5"/>
        <w:keepNext w:val="0"/>
        <w:keepLines w:val="0"/>
        <w:widowControl/>
        <w:suppressLineNumbers w:val="0"/>
        <w:jc w:val="left"/>
      </w:pPr>
      <w:r>
        <w:t>从企业微信 / 邮件 / 网盘中下载 eBox 压缩包，解压得到 （绿色软件，无需安装）。</w:t>
      </w:r>
    </w:p>
    <w:p w14:paraId="327A15B4">
      <w:pPr>
        <w:pStyle w:val="5"/>
        <w:keepNext w:val="0"/>
        <w:keepLines w:val="0"/>
        <w:widowControl/>
        <w:suppressLineNumbers w:val="0"/>
        <w:jc w:val="left"/>
      </w:pPr>
      <w:r>
        <w:t>建议把 放到固定位置（如 ）。</w:t>
      </w:r>
    </w:p>
    <w:p w14:paraId="4F017B51">
      <w:pPr>
        <w:pStyle w:val="5"/>
        <w:keepNext w:val="0"/>
        <w:keepLines w:val="0"/>
        <w:widowControl/>
        <w:suppressLineNumbers w:val="0"/>
        <w:jc w:val="left"/>
      </w:pPr>
      <w:r>
        <w:t>首次双击运行 ，如有系统安全提示，选择"仍要运行"。</w:t>
      </w:r>
    </w:p>
    <w:p w14:paraId="0A59C04C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软件运行后会生成环境数据目录（默认 或空间最大的盘），里面存放各企微账号的登录状态与聊天数据。请勿手动删除、移动该文件夹，否则所有账号的登录状态和聊天记录会全部丢失。</w:t>
      </w:r>
    </w:p>
    <w:p w14:paraId="0B4937DA">
      <w:pPr>
        <w:pStyle w:val="3"/>
        <w:keepNext w:val="0"/>
        <w:keepLines w:val="0"/>
        <w:widowControl/>
        <w:suppressLineNumbers w:val="0"/>
        <w:jc w:val="left"/>
      </w:pPr>
      <w:r>
        <w:t>二、启动与激活</w:t>
      </w:r>
    </w:p>
    <w:p w14:paraId="2125B9F6">
      <w:pPr>
        <w:pStyle w:val="4"/>
        <w:keepNext w:val="0"/>
        <w:keepLines w:val="0"/>
        <w:widowControl/>
        <w:suppressLineNumbers w:val="0"/>
        <w:jc w:val="left"/>
      </w:pPr>
      <w:r>
        <w:t>2.1 首次运行激活</w:t>
      </w:r>
    </w:p>
    <w:p w14:paraId="157049C9">
      <w:pPr>
        <w:pStyle w:val="5"/>
        <w:keepNext w:val="0"/>
        <w:keepLines w:val="0"/>
        <w:widowControl/>
        <w:suppressLineNumbers w:val="0"/>
        <w:jc w:val="left"/>
      </w:pPr>
      <w:r>
        <w:t>双击 后，会弹出激活窗口：</w:t>
      </w:r>
    </w:p>
    <w:p w14:paraId="660FCA2B">
      <w:pPr>
        <w:pStyle w:val="5"/>
        <w:keepNext w:val="0"/>
        <w:keepLines w:val="0"/>
        <w:widowControl/>
        <w:suppressLineNumbers w:val="0"/>
        <w:jc w:val="left"/>
      </w:pPr>
      <w:r>
        <w:t>已购买激活码：复制激活码 → 粘贴到输入框 → 点击【激活】，即完成授权。</w:t>
      </w:r>
    </w:p>
    <w:p w14:paraId="61FCFE3C">
      <w:pPr>
        <w:pStyle w:val="5"/>
        <w:keepNext w:val="0"/>
        <w:keepLines w:val="0"/>
        <w:widowControl/>
        <w:suppressLineNumbers w:val="0"/>
        <w:jc w:val="left"/>
      </w:pPr>
      <w:r>
        <w:t>没有激活码：点击【购买激活码】按钮，会跳转到购买页面（或联系客服购买），购买后回到激活窗口输入激活码即可。</w:t>
      </w:r>
    </w:p>
    <w:p w14:paraId="00321BBF">
      <w:pPr>
        <w:pStyle w:val="5"/>
        <w:keepNext w:val="0"/>
        <w:keepLines w:val="0"/>
        <w:widowControl/>
        <w:suppressLineNumbers w:val="0"/>
        <w:jc w:val="left"/>
      </w:pPr>
      <w:r>
        <w:t>购买地址</w:t>
      </w:r>
      <w:r>
        <w:rPr>
          <w:rFonts w:hint="default" w:asciiTheme="minorAscii" w:hAnsiTheme="minorAscii"/>
        </w:rPr>
        <w:t>：</w:t>
      </w:r>
      <w:r>
        <w:rPr>
          <w:rFonts w:hint="default" w:eastAsia="PingFang SC" w:cs="PingFang SC" w:asciiTheme="minorAscii" w:hAnsiTheme="minorAscii"/>
        </w:rPr>
        <w:fldChar w:fldCharType="begin"/>
      </w:r>
      <w:r>
        <w:rPr>
          <w:rFonts w:hint="default" w:eastAsia="PingFang SC" w:cs="PingFang SC" w:asciiTheme="minorAscii" w:hAnsiTheme="minorAscii"/>
        </w:rPr>
        <w:instrText xml:space="preserve"> HYPERLINK "https://noepay.cn/" \t "_blank" </w:instrText>
      </w:r>
      <w:r>
        <w:rPr>
          <w:rFonts w:hint="default" w:eastAsia="PingFang SC" w:cs="PingFang SC" w:asciiTheme="minorAscii" w:hAnsiTheme="minorAscii"/>
        </w:rPr>
        <w:fldChar w:fldCharType="separate"/>
      </w:r>
      <w:r>
        <w:rPr>
          <w:rStyle w:val="8"/>
          <w:rFonts w:hint="default" w:eastAsia="PingFang SC" w:cs="PingFang SC" w:asciiTheme="minorAscii" w:hAnsiTheme="minorAscii"/>
        </w:rPr>
        <w:t>https://noepay.cn</w:t>
      </w:r>
      <w:r>
        <w:rPr>
          <w:rFonts w:hint="default" w:eastAsia="PingFang SC" w:cs="PingFang SC" w:asciiTheme="minorAscii" w:hAnsiTheme="minorAscii"/>
        </w:rPr>
        <w:fldChar w:fldCharType="end"/>
      </w:r>
    </w:p>
    <w:p w14:paraId="6C3766FC">
      <w:pPr>
        <w:pStyle w:val="4"/>
        <w:keepNext w:val="0"/>
        <w:keepLines w:val="0"/>
        <w:widowControl/>
        <w:suppressLineNumbers w:val="0"/>
        <w:jc w:val="left"/>
      </w:pPr>
      <w:r>
        <w:t>2.2 激活码说明</w:t>
      </w:r>
      <w:bookmarkStart w:id="0" w:name="_GoBack"/>
      <w:bookmarkEnd w:id="0"/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318D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58815C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1943A744">
      <w:pPr>
        <w:pStyle w:val="5"/>
        <w:keepNext w:val="0"/>
        <w:keepLines w:val="0"/>
        <w:widowControl/>
        <w:suppressLineNumbers w:val="0"/>
        <w:jc w:val="left"/>
      </w:pPr>
      <w:r>
        <w:t>激活成功后窗口关闭，进入主界面。</w:t>
      </w:r>
    </w:p>
    <w:p w14:paraId="3D1D306A">
      <w:pPr>
        <w:pStyle w:val="3"/>
        <w:keepNext w:val="0"/>
        <w:keepLines w:val="0"/>
        <w:widowControl/>
        <w:suppressLineNumbers w:val="0"/>
        <w:jc w:val="left"/>
      </w:pPr>
      <w:r>
        <w:t>三、查看授权信息</w:t>
      </w:r>
    </w:p>
    <w:p w14:paraId="7B1CC4F9">
      <w:pPr>
        <w:pStyle w:val="5"/>
        <w:keepNext w:val="0"/>
        <w:keepLines w:val="0"/>
        <w:widowControl/>
        <w:suppressLineNumbers w:val="0"/>
        <w:jc w:val="left"/>
      </w:pPr>
      <w:r>
        <w:t>在主界面右上角点击【授权】按钮（或系统托盘图标 → "授权信息"），弹出授权信息窗口：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53DB8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F4998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7F3EEE1E">
      <w:pPr>
        <w:pStyle w:val="5"/>
        <w:keepNext w:val="0"/>
        <w:keepLines w:val="0"/>
        <w:widowControl/>
        <w:suppressLineNumbers w:val="0"/>
        <w:jc w:val="left"/>
      </w:pPr>
      <w:r>
        <w:t>窗口内还有【复制激活码】【重新激活/续期】【购买激活码】【联系客服】按钮，以及【解绑本机】入口（见第九、十节）。</w:t>
      </w:r>
    </w:p>
    <w:p w14:paraId="5574D1BD">
      <w:pPr>
        <w:pStyle w:val="3"/>
        <w:keepNext w:val="0"/>
        <w:keepLines w:val="0"/>
        <w:widowControl/>
        <w:suppressLineNumbers w:val="0"/>
        <w:jc w:val="left"/>
      </w:pPr>
      <w:r>
        <w:t>四、界面总览</w:t>
      </w:r>
    </w:p>
    <w:p w14:paraId="6D135BB4">
      <w:pPr>
        <w:pStyle w:val="5"/>
        <w:keepNext w:val="0"/>
        <w:keepLines w:val="0"/>
        <w:widowControl/>
        <w:suppressLineNumbers w:val="0"/>
        <w:jc w:val="left"/>
      </w:pPr>
      <w:r>
        <w:t>主界面分为几个区域：</w:t>
      </w:r>
    </w:p>
    <w:p w14:paraId="576BBED3">
      <w:pPr>
        <w:pStyle w:val="5"/>
        <w:keepNext w:val="0"/>
        <w:keepLines w:val="0"/>
        <w:widowControl/>
        <w:suppressLineNumbers w:val="0"/>
        <w:jc w:val="left"/>
      </w:pPr>
      <w:r>
        <w:t>顶部看板：CPU 使用率、内存使用、GPU 使用率、显存使用、磁盘使用 的实时曲线卡片。</w:t>
      </w:r>
    </w:p>
    <w:p w14:paraId="013C0080">
      <w:pPr>
        <w:pStyle w:val="5"/>
        <w:keepNext w:val="0"/>
        <w:keepLines w:val="0"/>
        <w:widowControl/>
        <w:suppressLineNumbers w:val="0"/>
        <w:jc w:val="left"/>
      </w:pPr>
      <w:r>
        <w:t>提示横幅：启用进程后建议改环境名称；下次如需再次启动对应进程，无需重新新建，直接启动该环境即可。</w:t>
      </w:r>
    </w:p>
    <w:p w14:paraId="678E7EBB">
      <w:pPr>
        <w:pStyle w:val="5"/>
        <w:keepNext w:val="0"/>
        <w:keepLines w:val="0"/>
        <w:widowControl/>
        <w:suppressLineNumbers w:val="0"/>
        <w:jc w:val="left"/>
      </w:pPr>
      <w:r>
        <w:t>左侧环境列表：显示所有环境，支持【卡片视图 / 列表视图】切换；顶部有环境统计（环境 N 个，在线 N 个）。</w:t>
      </w:r>
    </w:p>
    <w:p w14:paraId="4B5082BD">
      <w:pPr>
        <w:pStyle w:val="5"/>
        <w:keepNext w:val="0"/>
        <w:keepLines w:val="0"/>
        <w:widowControl/>
        <w:suppressLineNumbers w:val="0"/>
        <w:jc w:val="left"/>
      </w:pPr>
      <w:r>
        <w:t>环境卡片：每个账号对应一张卡片，含【启动】【改名】【清理】【关闭】按钮，显示在线状态、进程数量、已运行时间。</w:t>
      </w:r>
    </w:p>
    <w:p w14:paraId="647B75B1">
      <w:pPr>
        <w:pStyle w:val="5"/>
        <w:keepNext w:val="0"/>
        <w:keepLines w:val="0"/>
        <w:widowControl/>
        <w:suppressLineNumbers w:val="0"/>
        <w:jc w:val="left"/>
      </w:pPr>
      <w:r>
        <w:t>空态页面：未创建环境时显示"用户须知"与"使用事项"。</w:t>
      </w:r>
    </w:p>
    <w:p w14:paraId="7B22CD15">
      <w:pPr>
        <w:pStyle w:val="3"/>
        <w:keepNext w:val="0"/>
        <w:keepLines w:val="0"/>
        <w:widowControl/>
        <w:suppressLineNumbers w:val="0"/>
        <w:jc w:val="left"/>
      </w:pPr>
      <w:r>
        <w:t>五、查看系统配置信息</w:t>
      </w:r>
    </w:p>
    <w:p w14:paraId="7B5660A9">
      <w:pPr>
        <w:pStyle w:val="4"/>
        <w:keepNext w:val="0"/>
        <w:keepLines w:val="0"/>
        <w:widowControl/>
        <w:suppressLineNumbers w:val="0"/>
        <w:jc w:val="left"/>
      </w:pPr>
      <w:r>
        <w:t>5.1 顶部实时看板</w:t>
      </w:r>
    </w:p>
    <w:p w14:paraId="2676191D">
      <w:pPr>
        <w:pStyle w:val="5"/>
        <w:keepNext w:val="0"/>
        <w:keepLines w:val="0"/>
        <w:widowControl/>
        <w:suppressLineNumbers w:val="0"/>
        <w:jc w:val="left"/>
      </w:pPr>
      <w:r>
        <w:t>主界面顶部的曲线卡片实时展示本机系统资源占用（全部使用情况，非单独eBox）：</w:t>
      </w:r>
    </w:p>
    <w:p w14:paraId="28AD5286">
      <w:pPr>
        <w:pStyle w:val="5"/>
        <w:keepNext w:val="0"/>
        <w:keepLines w:val="0"/>
        <w:widowControl/>
        <w:suppressLineNumbers w:val="0"/>
        <w:jc w:val="left"/>
      </w:pPr>
      <w:r>
        <w:t>CPU 使用率（%）</w:t>
      </w:r>
    </w:p>
    <w:p w14:paraId="127429B4">
      <w:pPr>
        <w:pStyle w:val="5"/>
        <w:keepNext w:val="0"/>
        <w:keepLines w:val="0"/>
        <w:widowControl/>
        <w:suppressLineNumbers w:val="0"/>
        <w:jc w:val="left"/>
      </w:pPr>
      <w:r>
        <w:t>内存使用（已用 / 总量）</w:t>
      </w:r>
    </w:p>
    <w:p w14:paraId="54505A0E">
      <w:pPr>
        <w:pStyle w:val="5"/>
        <w:keepNext w:val="0"/>
        <w:keepLines w:val="0"/>
        <w:widowControl/>
        <w:suppressLineNumbers w:val="0"/>
        <w:jc w:val="left"/>
      </w:pPr>
      <w:r>
        <w:t>GPU 使用率（%）</w:t>
      </w:r>
    </w:p>
    <w:p w14:paraId="7CAE4720">
      <w:pPr>
        <w:pStyle w:val="5"/>
        <w:keepNext w:val="0"/>
        <w:keepLines w:val="0"/>
        <w:widowControl/>
        <w:suppressLineNumbers w:val="0"/>
        <w:jc w:val="left"/>
      </w:pPr>
      <w:r>
        <w:t>显存使用（已用 / 总量）</w:t>
      </w:r>
    </w:p>
    <w:p w14:paraId="1FB4642C">
      <w:pPr>
        <w:pStyle w:val="5"/>
        <w:keepNext w:val="0"/>
        <w:keepLines w:val="0"/>
        <w:widowControl/>
        <w:suppressLineNumbers w:val="0"/>
        <w:jc w:val="left"/>
      </w:pPr>
      <w:r>
        <w:t>磁盘使用（各盘使用率，点按可切换盘符）</w:t>
      </w:r>
    </w:p>
    <w:p w14:paraId="5551882D">
      <w:pPr>
        <w:pStyle w:val="4"/>
        <w:keepNext w:val="0"/>
        <w:keepLines w:val="0"/>
        <w:widowControl/>
        <w:suppressLineNumbers w:val="0"/>
        <w:jc w:val="left"/>
      </w:pPr>
      <w:r>
        <w:t>5.2 环境信息面板</w:t>
      </w:r>
    </w:p>
    <w:p w14:paraId="6AEE8D27">
      <w:pPr>
        <w:pStyle w:val="5"/>
        <w:keepNext w:val="0"/>
        <w:keepLines w:val="0"/>
        <w:widowControl/>
        <w:suppressLineNumbers w:val="0"/>
        <w:jc w:val="left"/>
      </w:pPr>
      <w:r>
        <w:t>在环境卡片中点击查看（展开）环境详情，可看到该账号环境的完整配置信息：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1A4B8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A56B2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4CFD7EE6">
      <w:pPr>
        <w:pStyle w:val="5"/>
        <w:keepNext w:val="0"/>
        <w:keepLines w:val="0"/>
        <w:widowControl/>
        <w:suppressLineNumbers w:val="0"/>
        <w:jc w:val="left"/>
      </w:pPr>
      <w:r>
        <w:t>面板提供【复制】（一键复制全部信息，方便发客服排查）和【清理】按钮。</w:t>
      </w:r>
    </w:p>
    <w:p w14:paraId="27948F73">
      <w:pPr>
        <w:pStyle w:val="3"/>
        <w:keepNext w:val="0"/>
        <w:keepLines w:val="0"/>
        <w:widowControl/>
        <w:suppressLineNumbers w:val="0"/>
        <w:jc w:val="left"/>
      </w:pPr>
      <w:r>
        <w:t>六、启动企业微信（启动进程）</w:t>
      </w:r>
    </w:p>
    <w:p w14:paraId="12CA5136">
      <w:pPr>
        <w:pStyle w:val="4"/>
        <w:keepNext w:val="0"/>
        <w:keepLines w:val="0"/>
        <w:widowControl/>
        <w:suppressLineNumbers w:val="0"/>
        <w:jc w:val="left"/>
      </w:pPr>
      <w:r>
        <w:t>方法一：点击【启动进程】</w:t>
      </w:r>
    </w:p>
    <w:p w14:paraId="1C97BC40">
      <w:pPr>
        <w:pStyle w:val="5"/>
        <w:keepNext w:val="0"/>
        <w:keepLines w:val="0"/>
        <w:widowControl/>
        <w:suppressLineNumbers w:val="0"/>
        <w:jc w:val="left"/>
      </w:pPr>
      <w:r>
        <w:t>在左侧环境列表选择一个环境（或新建环境）。</w:t>
      </w:r>
    </w:p>
    <w:p w14:paraId="1A25870D">
      <w:pPr>
        <w:pStyle w:val="5"/>
        <w:keepNext w:val="0"/>
        <w:keepLines w:val="0"/>
        <w:widowControl/>
        <w:suppressLineNumbers w:val="0"/>
        <w:jc w:val="left"/>
      </w:pPr>
      <w:r>
        <w:t>点击环境卡片上的【启动】按钮，或右侧的【启动新进程】。</w:t>
      </w:r>
    </w:p>
    <w:p w14:paraId="48D7775C">
      <w:pPr>
        <w:pStyle w:val="5"/>
        <w:keepNext w:val="0"/>
        <w:keepLines w:val="0"/>
        <w:widowControl/>
        <w:suppressLineNumbers w:val="0"/>
        <w:jc w:val="left"/>
      </w:pPr>
      <w:r>
        <w:t>在弹出的文件选择窗口中选择企业微信的可执行文件（如 ）。</w:t>
      </w:r>
    </w:p>
    <w:p w14:paraId="2332CC10">
      <w:pPr>
        <w:pStyle w:val="5"/>
        <w:keepNext w:val="0"/>
        <w:keepLines w:val="0"/>
        <w:widowControl/>
        <w:suppressLineNumbers w:val="0"/>
        <w:jc w:val="left"/>
      </w:pPr>
      <w:r>
        <w:t>程序会自动在该环境内启动企业微信，首次启动会显示"首次启动加载中，请稍候…"。</w:t>
      </w:r>
    </w:p>
    <w:p w14:paraId="51A0832C">
      <w:pPr>
        <w:pStyle w:val="4"/>
        <w:keepNext w:val="0"/>
        <w:keepLines w:val="0"/>
        <w:widowControl/>
        <w:suppressLineNumbers w:val="0"/>
        <w:jc w:val="left"/>
      </w:pPr>
      <w:r>
        <w:t>方法二：直接拖拽</w:t>
      </w:r>
    </w:p>
    <w:p w14:paraId="229F769A">
      <w:pPr>
        <w:pStyle w:val="5"/>
        <w:keepNext w:val="0"/>
        <w:keepLines w:val="0"/>
        <w:widowControl/>
        <w:suppressLineNumbers w:val="0"/>
        <w:jc w:val="left"/>
      </w:pPr>
      <w:r>
        <w:t>把企微的 （或快捷方式）直接拖到 eBox 窗口中，软件会自动选择或新建一个合适的环境运行。</w:t>
      </w:r>
    </w:p>
    <w:p w14:paraId="3736DEDA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文件会自动选择没有重名进程的环境运行；</w:t>
      </w:r>
    </w:p>
    <w:p w14:paraId="1E7066C5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快捷方式或 等其他类型只会选择空环境或新建环境运行（也可自行指定环境）。</w:t>
      </w:r>
    </w:p>
    <w:p w14:paraId="40A8484D">
      <w:pPr>
        <w:pStyle w:val="4"/>
        <w:keepNext w:val="0"/>
        <w:keepLines w:val="0"/>
        <w:widowControl/>
        <w:suppressLineNumbers w:val="0"/>
        <w:jc w:val="left"/>
      </w:pPr>
      <w:r>
        <w:t>多开多个账号</w:t>
      </w:r>
    </w:p>
    <w:p w14:paraId="3E0F4A82">
      <w:pPr>
        <w:pStyle w:val="5"/>
        <w:keepNext w:val="0"/>
        <w:keepLines w:val="0"/>
        <w:widowControl/>
        <w:suppressLineNumbers w:val="0"/>
        <w:jc w:val="left"/>
      </w:pPr>
      <w:r>
        <w:t>按上述方法重复操作，在不同环境中各启动一个企业微信，即可同时登录多个账号——每个账号的配置、缓存、聊天记录相互独立，互不干扰。</w:t>
      </w:r>
    </w:p>
    <w:p w14:paraId="1D7F7BAE">
      <w:pPr>
        <w:pStyle w:val="3"/>
        <w:keepNext w:val="0"/>
        <w:keepLines w:val="0"/>
        <w:widowControl/>
        <w:suppressLineNumbers w:val="0"/>
        <w:jc w:val="left"/>
      </w:pPr>
      <w:r>
        <w:t>七、环境管理</w:t>
      </w:r>
    </w:p>
    <w:p w14:paraId="39D7DEF1">
      <w:pPr>
        <w:pStyle w:val="4"/>
        <w:keepNext w:val="0"/>
        <w:keepLines w:val="0"/>
        <w:widowControl/>
        <w:suppressLineNumbers w:val="0"/>
        <w:jc w:val="left"/>
      </w:pPr>
      <w:r>
        <w:t>7.1 改名称</w:t>
      </w:r>
    </w:p>
    <w:p w14:paraId="2F3EC611">
      <w:pPr>
        <w:pStyle w:val="5"/>
        <w:keepNext w:val="0"/>
        <w:keepLines w:val="0"/>
        <w:widowControl/>
        <w:suppressLineNumbers w:val="0"/>
        <w:jc w:val="left"/>
      </w:pPr>
      <w:r>
        <w:t>点击环境卡片上的【改名】按钮。</w:t>
      </w:r>
    </w:p>
    <w:p w14:paraId="071F51A3">
      <w:pPr>
        <w:pStyle w:val="5"/>
        <w:keepNext w:val="0"/>
        <w:keepLines w:val="0"/>
        <w:widowControl/>
        <w:suppressLineNumbers w:val="0"/>
        <w:jc w:val="left"/>
      </w:pPr>
      <w:r>
        <w:t>输入新名称或wx号（如"销售一号""abc123"），点击确定。</w:t>
      </w:r>
    </w:p>
    <w:p w14:paraId="231BC03F">
      <w:pPr>
        <w:pStyle w:val="5"/>
        <w:keepNext w:val="0"/>
        <w:keepLines w:val="0"/>
        <w:widowControl/>
        <w:suppressLineNumbers w:val="0"/>
        <w:jc w:val="left"/>
      </w:pPr>
      <w:r>
        <w:t>建议启动进程后立即改名，方便区分多个账号。</w:t>
      </w:r>
    </w:p>
    <w:p w14:paraId="2F6E10C8">
      <w:pPr>
        <w:pStyle w:val="4"/>
        <w:keepNext w:val="0"/>
        <w:keepLines w:val="0"/>
        <w:widowControl/>
        <w:suppressLineNumbers w:val="0"/>
        <w:jc w:val="left"/>
      </w:pPr>
      <w:r>
        <w:t>7.2 清理内容</w:t>
      </w:r>
    </w:p>
    <w:p w14:paraId="353DCDD8">
      <w:pPr>
        <w:pStyle w:val="5"/>
        <w:keepNext w:val="0"/>
        <w:keepLines w:val="0"/>
        <w:widowControl/>
        <w:suppressLineNumbers w:val="0"/>
        <w:jc w:val="left"/>
      </w:pPr>
      <w:r>
        <w:t>点击环境卡片上的【清理】按钮，弹出清理对话框，可选：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75A70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D8C291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685CAA9B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清理后环境仍可正常使用；当磁盘空间不足或客户端卡顿时，建议先执行"仅缓存"清理。</w:t>
      </w:r>
    </w:p>
    <w:p w14:paraId="4497117E">
      <w:pPr>
        <w:pStyle w:val="4"/>
        <w:keepNext w:val="0"/>
        <w:keepLines w:val="0"/>
        <w:widowControl/>
        <w:suppressLineNumbers w:val="0"/>
        <w:jc w:val="left"/>
      </w:pPr>
      <w:r>
        <w:t>7.3 结束进程</w:t>
      </w:r>
    </w:p>
    <w:p w14:paraId="2FA8483A">
      <w:pPr>
        <w:pStyle w:val="5"/>
        <w:keepNext w:val="0"/>
        <w:keepLines w:val="0"/>
        <w:widowControl/>
        <w:suppressLineNumbers w:val="0"/>
        <w:jc w:val="left"/>
      </w:pPr>
      <w:r>
        <w:t>在环境卡片上点击右键 → 选择【结束进程】，即可结束该环境内正在运行的所有进程（企业微信窗口随之关闭）。</w:t>
      </w:r>
    </w:p>
    <w:p w14:paraId="49C3870F">
      <w:pPr>
        <w:pStyle w:val="4"/>
        <w:keepNext w:val="0"/>
        <w:keepLines w:val="0"/>
        <w:widowControl/>
        <w:suppressLineNumbers w:val="0"/>
        <w:jc w:val="left"/>
      </w:pPr>
      <w:r>
        <w:t>7.4 删除环境</w:t>
      </w:r>
    </w:p>
    <w:p w14:paraId="3047D80B">
      <w:pPr>
        <w:pStyle w:val="5"/>
        <w:keepNext w:val="0"/>
        <w:keepLines w:val="0"/>
        <w:widowControl/>
        <w:suppressLineNumbers w:val="0"/>
        <w:jc w:val="left"/>
      </w:pPr>
      <w:r>
        <w:t>在环境卡片上点击右键 → 选择【删除环境】。</w:t>
      </w:r>
    </w:p>
    <w:p w14:paraId="2AC71BB4">
      <w:pPr>
        <w:pStyle w:val="5"/>
        <w:keepNext w:val="0"/>
        <w:keepLines w:val="0"/>
        <w:widowControl/>
        <w:suppressLineNumbers w:val="0"/>
        <w:jc w:val="left"/>
      </w:pPr>
      <w:r>
        <w:t>若环境中仍有程序在运行，会提示"环境中仍有正在运行的程序时无法删除"，请先结束进程。</w:t>
      </w:r>
    </w:p>
    <w:p w14:paraId="67A09C94">
      <w:pPr>
        <w:pStyle w:val="5"/>
        <w:keepNext w:val="0"/>
        <w:keepLines w:val="0"/>
        <w:widowControl/>
        <w:suppressLineNumbers w:val="0"/>
        <w:jc w:val="left"/>
      </w:pPr>
      <w:r>
        <w:t>确认后删除该环境及其全部数据（登录状态、聊天记录一并删除）。</w:t>
      </w:r>
    </w:p>
    <w:p w14:paraId="0C24CDCB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⚠ 删除环境不可恢复，请先确认该账号的数据无需保留。</w:t>
      </w:r>
    </w:p>
    <w:p w14:paraId="7D498F56">
      <w:pPr>
        <w:pStyle w:val="3"/>
        <w:keepNext w:val="0"/>
        <w:keepLines w:val="0"/>
        <w:widowControl/>
        <w:suppressLineNumbers w:val="0"/>
        <w:jc w:val="left"/>
      </w:pPr>
      <w:r>
        <w:t>八、查看进程与日志</w:t>
      </w:r>
    </w:p>
    <w:p w14:paraId="60AA3010">
      <w:pPr>
        <w:pStyle w:val="4"/>
        <w:keepNext w:val="0"/>
        <w:keepLines w:val="0"/>
        <w:widowControl/>
        <w:suppressLineNumbers w:val="0"/>
        <w:jc w:val="left"/>
      </w:pPr>
      <w:r>
        <w:t>8.1 进程记录</w:t>
      </w:r>
    </w:p>
    <w:p w14:paraId="329894EA">
      <w:pPr>
        <w:pStyle w:val="5"/>
        <w:keepNext w:val="0"/>
        <w:keepLines w:val="0"/>
        <w:widowControl/>
        <w:suppressLineNumbers w:val="0"/>
        <w:jc w:val="left"/>
      </w:pPr>
      <w:r>
        <w:t>展开环境详情可查看进程记录：该环境内所有正在运行的进程（显示 PID 与进程路径），支持【添加进程】继续添加、右上角【折叠/展开】。</w:t>
      </w:r>
    </w:p>
    <w:p w14:paraId="47DB19C1">
      <w:pPr>
        <w:pStyle w:val="4"/>
        <w:keepNext w:val="0"/>
        <w:keepLines w:val="0"/>
        <w:widowControl/>
        <w:suppressLineNumbers w:val="0"/>
        <w:jc w:val="left"/>
      </w:pPr>
      <w:r>
        <w:t>8.2 环境日志</w:t>
      </w:r>
    </w:p>
    <w:p w14:paraId="3E80ABED">
      <w:pPr>
        <w:pStyle w:val="5"/>
        <w:keepNext w:val="0"/>
        <w:keepLines w:val="0"/>
        <w:widowControl/>
        <w:suppressLineNumbers w:val="0"/>
        <w:jc w:val="left"/>
      </w:pPr>
      <w:r>
        <w:t>每个环境都有独立的日志面板，记录环境运行全过程：</w:t>
      </w:r>
    </w:p>
    <w:p w14:paraId="58E75C2F">
      <w:pPr>
        <w:pStyle w:val="5"/>
        <w:keepNext w:val="0"/>
        <w:keepLines w:val="0"/>
        <w:widowControl/>
        <w:suppressLineNumbers w:val="0"/>
        <w:jc w:val="left"/>
      </w:pPr>
      <w:r>
        <w:t>日志类型：信息 / 环境 / 进程 / 登录 / 提示 / 错误</w:t>
      </w:r>
    </w:p>
    <w:p w14:paraId="7A5B683C">
      <w:pPr>
        <w:pStyle w:val="5"/>
        <w:keepNext w:val="0"/>
        <w:keepLines w:val="0"/>
        <w:widowControl/>
        <w:suppressLineNumbers w:val="0"/>
        <w:jc w:val="left"/>
      </w:pPr>
      <w:r>
        <w:t>日志状态：成功 / 失败 / 信息</w:t>
      </w:r>
    </w:p>
    <w:p w14:paraId="018D01F8">
      <w:pPr>
        <w:pStyle w:val="5"/>
        <w:keepNext w:val="0"/>
        <w:keepLines w:val="0"/>
        <w:widowControl/>
        <w:suppressLineNumbers w:val="0"/>
        <w:jc w:val="left"/>
      </w:pPr>
      <w:r>
        <w:t>支持【查看 / 收起】面板、【清理】清空当前缓存日志</w:t>
      </w:r>
    </w:p>
    <w:p w14:paraId="3DF93063">
      <w:pPr>
        <w:pStyle w:val="5"/>
        <w:keepNext w:val="0"/>
        <w:keepLines w:val="0"/>
        <w:widowControl/>
        <w:suppressLineNumbers w:val="0"/>
        <w:jc w:val="left"/>
      </w:pPr>
      <w:r>
        <w:t>右键日志面板可【复制最近 10 条】、【复制最近 50 条】、【复制全部（当前缓存）】，方便发送给客服排查问题</w:t>
      </w:r>
    </w:p>
    <w:p w14:paraId="40196AB5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日志只保存在本机，用于排查环境异常；若企业微信登录异常，把复制出来的日志发给客服即可快速定位。</w:t>
      </w:r>
    </w:p>
    <w:p w14:paraId="15C2B757">
      <w:pPr>
        <w:pStyle w:val="3"/>
        <w:keepNext w:val="0"/>
        <w:keepLines w:val="0"/>
        <w:widowControl/>
        <w:suppressLineNumbers w:val="0"/>
        <w:jc w:val="left"/>
      </w:pPr>
      <w:r>
        <w:t>九、续费 / 重新激活</w:t>
      </w:r>
    </w:p>
    <w:p w14:paraId="24DC1CDE">
      <w:pPr>
        <w:pStyle w:val="5"/>
        <w:keepNext w:val="0"/>
        <w:keepLines w:val="0"/>
        <w:widowControl/>
        <w:suppressLineNumbers w:val="0"/>
        <w:jc w:val="left"/>
      </w:pPr>
      <w:r>
        <w:t>激活码到期前，主界面标题栏会显示到期时间（如"到期：2026-09-07"），到期后无法再启动环境和新增环境，但可以正常查看界面。</w:t>
      </w:r>
    </w:p>
    <w:p w14:paraId="00CE15C4">
      <w:pPr>
        <w:pStyle w:val="5"/>
        <w:keepNext w:val="0"/>
        <w:keepLines w:val="0"/>
        <w:widowControl/>
        <w:suppressLineNumbers w:val="0"/>
        <w:jc w:val="left"/>
      </w:pPr>
      <w:r>
        <w:t>续费步骤：</w:t>
      </w:r>
    </w:p>
    <w:p w14:paraId="3C237E56">
      <w:pPr>
        <w:pStyle w:val="5"/>
        <w:keepNext w:val="0"/>
        <w:keepLines w:val="0"/>
        <w:widowControl/>
        <w:suppressLineNumbers w:val="0"/>
        <w:jc w:val="left"/>
      </w:pPr>
      <w:r>
        <w:t>点击右上角【授权】→ 打开授权信息窗口。</w:t>
      </w:r>
    </w:p>
    <w:p w14:paraId="104DDFC0">
      <w:pPr>
        <w:pStyle w:val="5"/>
        <w:keepNext w:val="0"/>
        <w:keepLines w:val="0"/>
        <w:widowControl/>
        <w:suppressLineNumbers w:val="0"/>
        <w:jc w:val="left"/>
      </w:pPr>
      <w:r>
        <w:t>点击【重新激活/续期】。</w:t>
      </w:r>
    </w:p>
    <w:p w14:paraId="205B79E1">
      <w:pPr>
        <w:pStyle w:val="5"/>
        <w:keepNext w:val="0"/>
        <w:keepLines w:val="0"/>
        <w:widowControl/>
        <w:suppressLineNumbers w:val="0"/>
        <w:jc w:val="left"/>
      </w:pPr>
      <w:r>
        <w:t>输入新的激活码（购买的新码），点击确定。</w:t>
      </w:r>
    </w:p>
    <w:p w14:paraId="4B1ABD79">
      <w:pPr>
        <w:pStyle w:val="5"/>
        <w:keepNext w:val="0"/>
        <w:keepLines w:val="0"/>
        <w:widowControl/>
        <w:suppressLineNumbers w:val="0"/>
        <w:jc w:val="left"/>
      </w:pPr>
      <w:r>
        <w:t>提示"续期成功，感谢支持！"即完成。</w:t>
      </w:r>
    </w:p>
    <w:p w14:paraId="4AE81A18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续期后授权时间自动延长，无需重装软件。</w:t>
      </w:r>
    </w:p>
    <w:p w14:paraId="1E87143B">
      <w:pPr>
        <w:pStyle w:val="3"/>
        <w:keepNext w:val="0"/>
        <w:keepLines w:val="0"/>
        <w:widowControl/>
        <w:suppressLineNumbers w:val="0"/>
        <w:jc w:val="left"/>
      </w:pPr>
      <w:r>
        <w:t>十、解绑换机</w:t>
      </w:r>
    </w:p>
    <w:p w14:paraId="4DF38F09">
      <w:pPr>
        <w:pStyle w:val="5"/>
        <w:keepNext w:val="0"/>
        <w:keepLines w:val="0"/>
        <w:widowControl/>
        <w:suppressLineNumbers w:val="0"/>
        <w:jc w:val="left"/>
      </w:pPr>
      <w:r>
        <w:t>当需要把当前激活码转移到另一台电脑使用时：</w:t>
      </w:r>
    </w:p>
    <w:p w14:paraId="2CDFAFD9">
      <w:pPr>
        <w:pStyle w:val="5"/>
        <w:keepNext w:val="0"/>
        <w:keepLines w:val="0"/>
        <w:widowControl/>
        <w:suppressLineNumbers w:val="0"/>
        <w:jc w:val="left"/>
      </w:pPr>
      <w:r>
        <w:t>点击右上角【授权】→ 打开授权信息窗口。</w:t>
      </w:r>
    </w:p>
    <w:p w14:paraId="65002F34">
      <w:pPr>
        <w:pStyle w:val="5"/>
        <w:keepNext w:val="0"/>
        <w:keepLines w:val="0"/>
        <w:widowControl/>
        <w:suppressLineNumbers w:val="0"/>
        <w:jc w:val="left"/>
      </w:pPr>
      <w:r>
        <w:t>在"解绑次数"一行点击【解绑本机】。</w:t>
      </w:r>
    </w:p>
    <w:p w14:paraId="310D6EE4">
      <w:pPr>
        <w:pStyle w:val="5"/>
        <w:keepNext w:val="0"/>
        <w:keepLines w:val="0"/>
        <w:widowControl/>
        <w:suppressLineNumbers w:val="0"/>
        <w:jc w:val="left"/>
      </w:pPr>
      <w:r>
        <w:t>确认弹窗（会提示本月剩余解绑次数），点击"是"。</w:t>
      </w:r>
    </w:p>
    <w:p w14:paraId="335D604E">
      <w:pPr>
        <w:pStyle w:val="5"/>
        <w:keepNext w:val="0"/>
        <w:keepLines w:val="0"/>
        <w:widowControl/>
        <w:suppressLineNumbers w:val="0"/>
        <w:jc w:val="left"/>
      </w:pPr>
      <w:r>
        <w:t>解绑成功后会生成新的换机激活码并自动复制到剪贴板，请保存好该新码，到新电脑上激活即可。</w:t>
      </w:r>
    </w:p>
    <w:p w14:paraId="617C8469">
      <w:pPr>
        <w:pStyle w:val="5"/>
        <w:keepNext w:val="0"/>
        <w:keepLines w:val="0"/>
        <w:widowControl/>
        <w:suppressLineNumbers w:val="0"/>
        <w:jc w:val="left"/>
      </w:pPr>
      <w:r>
        <w:t>注意事项：</w:t>
      </w:r>
    </w:p>
    <w:p w14:paraId="2CAD3AA6">
      <w:pPr>
        <w:pStyle w:val="5"/>
        <w:keepNext w:val="0"/>
        <w:keepLines w:val="0"/>
        <w:widowControl/>
        <w:suppressLineNumbers w:val="0"/>
        <w:jc w:val="left"/>
      </w:pPr>
      <w:r>
        <w:t>绑定码才可解绑；非绑定码显示"无需解绑"。</w:t>
      </w:r>
    </w:p>
    <w:p w14:paraId="0B5261C8">
      <w:pPr>
        <w:pStyle w:val="5"/>
        <w:keepNext w:val="0"/>
        <w:keepLines w:val="0"/>
        <w:widowControl/>
        <w:suppressLineNumbers w:val="0"/>
        <w:jc w:val="left"/>
      </w:pPr>
      <w:r>
        <w:t>解绑次数有上限（如每月 1 次），用尽后需下月再试或联系客服。</w:t>
      </w:r>
    </w:p>
    <w:p w14:paraId="563F55B5">
      <w:pPr>
        <w:pStyle w:val="5"/>
        <w:keepNext w:val="0"/>
        <w:keepLines w:val="0"/>
        <w:widowControl/>
        <w:suppressLineNumbers w:val="0"/>
        <w:jc w:val="left"/>
      </w:pPr>
      <w:r>
        <w:t>解绑后本机将无法继续使用，应用会自动关闭。</w:t>
      </w:r>
    </w:p>
    <w:p w14:paraId="0832E364">
      <w:pPr>
        <w:pStyle w:val="5"/>
        <w:keepNext w:val="0"/>
        <w:keepLines w:val="0"/>
        <w:widowControl/>
        <w:suppressLineNumbers w:val="0"/>
        <w:jc w:val="left"/>
      </w:pPr>
      <w:r>
        <w:t>解绑时若有其他 eBox 进程在运行，请先全部关闭后再操作。</w:t>
      </w:r>
    </w:p>
    <w:p w14:paraId="647ABECD">
      <w:pPr>
        <w:pStyle w:val="3"/>
        <w:keepNext w:val="0"/>
        <w:keepLines w:val="0"/>
        <w:widowControl/>
        <w:suppressLineNumbers w:val="0"/>
        <w:jc w:val="left"/>
      </w:pPr>
      <w:r>
        <w:t>十一、更新升级</w:t>
      </w:r>
    </w:p>
    <w:p w14:paraId="1106C0C2">
      <w:pPr>
        <w:pStyle w:val="5"/>
        <w:keepNext w:val="0"/>
        <w:keepLines w:val="0"/>
        <w:widowControl/>
        <w:suppressLineNumbers w:val="0"/>
        <w:jc w:val="left"/>
      </w:pPr>
      <w:r>
        <w:t>软件启动时自动检查更新（每 6 小时一次），发现新版本时标题栏出现红点。</w:t>
      </w:r>
    </w:p>
    <w:p w14:paraId="581F58CC">
      <w:pPr>
        <w:pStyle w:val="5"/>
        <w:keepNext w:val="0"/>
        <w:keepLines w:val="0"/>
        <w:widowControl/>
        <w:suppressLineNumbers w:val="0"/>
        <w:jc w:val="left"/>
      </w:pPr>
      <w:r>
        <w:t>点击红点（或托盘菜单"检查更新"），弹出更新窗口，显示新版本号、发布日期、包大小、更新内容。</w:t>
      </w:r>
    </w:p>
    <w:p w14:paraId="6177B56D">
      <w:pPr>
        <w:pStyle w:val="5"/>
        <w:keepNext w:val="0"/>
        <w:keepLines w:val="0"/>
        <w:widowControl/>
        <w:suppressLineNumbers w:val="0"/>
        <w:jc w:val="left"/>
      </w:pPr>
      <w:r>
        <w:t>点击【立即更新】→ 显示下载进度（已下载 x.x / x.x MB，xx%）。</w:t>
      </w:r>
    </w:p>
    <w:p w14:paraId="6968BDBE">
      <w:pPr>
        <w:pStyle w:val="5"/>
        <w:keepNext w:val="0"/>
        <w:keepLines w:val="0"/>
        <w:widowControl/>
        <w:suppressLineNumbers w:val="0"/>
        <w:jc w:val="left"/>
      </w:pPr>
      <w:r>
        <w:t>下载完成后确认安装，程序自动退出并重启为新版本（自动完成，无需手动操作）。</w:t>
      </w:r>
    </w:p>
    <w:p w14:paraId="0D52240B">
      <w:pPr>
        <w:pStyle w:val="5"/>
        <w:keepNext w:val="0"/>
        <w:keepLines w:val="0"/>
        <w:widowControl/>
        <w:suppressLineNumbers w:val="0"/>
        <w:jc w:val="left"/>
      </w:pPr>
      <w:r>
        <w:t>点击【以后再说】则本次跳过，有新版本时再次提示；若提示"已忽略此版本"，有新版本时会再提醒。</w:t>
      </w:r>
    </w:p>
    <w:p w14:paraId="35147AE8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更新不会影响已激活的授权和已有环境数据；如果更新失败会自动恢复原版本，重试即可。</w:t>
      </w:r>
    </w:p>
    <w:p w14:paraId="0A0F2B39">
      <w:pPr>
        <w:pStyle w:val="3"/>
        <w:keepNext w:val="0"/>
        <w:keepLines w:val="0"/>
        <w:widowControl/>
        <w:suppressLineNumbers w:val="0"/>
        <w:jc w:val="left"/>
      </w:pPr>
      <w:r>
        <w:t>十二、关闭应用与托盘</w:t>
      </w:r>
    </w:p>
    <w:p w14:paraId="082D3087">
      <w:pPr>
        <w:pStyle w:val="5"/>
        <w:keepNext w:val="0"/>
        <w:keepLines w:val="0"/>
        <w:widowControl/>
        <w:suppressLineNumbers w:val="0"/>
        <w:jc w:val="left"/>
      </w:pPr>
      <w:r>
        <w:t>点击主界面右上角关闭按钮（×）时，会弹出选择：</w:t>
      </w:r>
    </w:p>
    <w:p w14:paraId="347C3D5B">
      <w:pPr>
        <w:pStyle w:val="5"/>
        <w:keepNext w:val="0"/>
        <w:keepLines w:val="0"/>
        <w:widowControl/>
        <w:suppressLineNumbers w:val="0"/>
        <w:jc w:val="left"/>
      </w:pPr>
      <w:r>
        <w:t>缩小到托盘：eBox 继续在后台运行，环境中的进程不受影响（托盘图标仍在）。</w:t>
      </w:r>
    </w:p>
    <w:p w14:paraId="7679B6D2">
      <w:pPr>
        <w:pStyle w:val="5"/>
        <w:keepNext w:val="0"/>
        <w:keepLines w:val="0"/>
        <w:widowControl/>
        <w:suppressLineNumbers w:val="0"/>
        <w:jc w:val="left"/>
      </w:pPr>
      <w:r>
        <w:t>退出应用：先强制结束所有环境中的进程，再退出 eBox（企业微信全部关闭）。</w:t>
      </w:r>
    </w:p>
    <w:p w14:paraId="6B18DE79">
      <w:pPr>
        <w:pStyle w:val="5"/>
        <w:keepNext w:val="0"/>
        <w:keepLines w:val="0"/>
        <w:widowControl/>
        <w:suppressLineNumbers w:val="0"/>
        <w:jc w:val="left"/>
      </w:pPr>
      <w:r>
        <w:t>取消：什么都不做，回到主界面。</w:t>
      </w:r>
    </w:p>
    <w:p w14:paraId="35592117">
      <w:pPr>
        <w:keepNext w:val="0"/>
        <w:keepLines w:val="0"/>
        <w:widowControl/>
        <w:suppressLineNumbers w:val="0"/>
        <w:ind w:left="720"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重要：选择"退出应用"会关闭所有环境中的企业微信进程，请先保存正在处理的工作。</w:t>
      </w:r>
    </w:p>
    <w:p w14:paraId="52D28B5C">
      <w:pPr>
        <w:pStyle w:val="5"/>
        <w:keepNext w:val="0"/>
        <w:keepLines w:val="0"/>
        <w:widowControl/>
        <w:suppressLineNumbers w:val="0"/>
        <w:jc w:val="left"/>
      </w:pPr>
      <w:r>
        <w:t>托盘图标（右下角小图标）右键菜单：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"/>
      </w:tblGrid>
      <w:tr w14:paraId="3F6E7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46C4CD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22E815B0">
      <w:pPr>
        <w:pStyle w:val="3"/>
        <w:keepNext w:val="0"/>
        <w:keepLines w:val="0"/>
        <w:widowControl/>
        <w:suppressLineNumbers w:val="0"/>
        <w:jc w:val="left"/>
      </w:pPr>
      <w:r>
        <w:t>十三、常见问题与注意事项</w:t>
      </w:r>
    </w:p>
    <w:p w14:paraId="3D2E7901">
      <w:pPr>
        <w:pStyle w:val="5"/>
        <w:keepNext w:val="0"/>
        <w:keepLines w:val="0"/>
        <w:widowControl/>
        <w:suppressLineNumbers w:val="0"/>
        <w:jc w:val="left"/>
      </w:pPr>
      <w:r>
        <w:t>Q1：同时最多能开几个？ 数量取决于电脑内存与磁盘空间，每个环境独立运行互不干扰；建议内存占用较高时用顶部看板观察，及时清理缓存。</w:t>
      </w:r>
    </w:p>
    <w:p w14:paraId="1216765A">
      <w:pPr>
        <w:pStyle w:val="5"/>
        <w:keepNext w:val="0"/>
        <w:keepLines w:val="0"/>
        <w:widowControl/>
        <w:suppressLineNumbers w:val="0"/>
        <w:jc w:val="left"/>
      </w:pPr>
      <w:r>
        <w:t>Q2：为什么某个环境启动后没反应？ 展开该环境查看日志与进程记录，通常为首启加载较慢，稍等片刻；若日志出现"失败/错误"，复制日志发给客服。</w:t>
      </w:r>
    </w:p>
    <w:p w14:paraId="1B0ACEC8">
      <w:pPr>
        <w:pStyle w:val="5"/>
        <w:keepNext w:val="0"/>
        <w:keepLines w:val="0"/>
        <w:widowControl/>
        <w:suppressLineNumbers w:val="0"/>
        <w:jc w:val="left"/>
      </w:pPr>
      <w:r>
        <w:t>Q3：换电脑后怎么继续用？ 先在旧电脑上【解绑本机】获取换机码 → 在新电脑安装 eBox → 用换机码激活即可（注意每月解绑次数限制）。</w:t>
      </w:r>
    </w:p>
    <w:p w14:paraId="2EB06240">
      <w:pPr>
        <w:pStyle w:val="5"/>
        <w:keepNext w:val="0"/>
        <w:keepLines w:val="0"/>
        <w:widowControl/>
        <w:suppressLineNumbers w:val="0"/>
        <w:jc w:val="left"/>
      </w:pPr>
      <w:r>
        <w:t>Q4：清理聊天记录会影响登录状态吗？ 不会，登录状态保留；但聊天记录本身会永久删除，请谨慎操作。</w:t>
      </w:r>
    </w:p>
    <w:p w14:paraId="5AB6C916">
      <w:pPr>
        <w:pStyle w:val="5"/>
        <w:keepNext w:val="0"/>
        <w:keepLines w:val="0"/>
        <w:widowControl/>
        <w:suppressLineNumbers w:val="0"/>
        <w:jc w:val="left"/>
      </w:pPr>
      <w:r>
        <w:t>Q5：授权到期了还能打开软件吗？ 可以打开查看界面，但无法再启动环境、新增环境；需购买新码并在【授权】中续期。</w:t>
      </w:r>
    </w:p>
    <w:p w14:paraId="0C832C52">
      <w:pPr>
        <w:pStyle w:val="5"/>
        <w:keepNext w:val="0"/>
        <w:keepLines w:val="0"/>
        <w:widowControl/>
        <w:suppressLineNumbers w:val="0"/>
        <w:jc w:val="left"/>
      </w:pPr>
      <w:r>
        <w:t>Q6：断网了还能用吗？ 在线激活码在离线宽限期内可正常使用；激活后即使暂时离线，也能用完完整的授权期限。</w:t>
      </w:r>
    </w:p>
    <w:p w14:paraId="17767D29">
      <w:pPr>
        <w:pStyle w:val="3"/>
        <w:keepNext w:val="0"/>
        <w:keepLines w:val="0"/>
        <w:widowControl/>
        <w:suppressLineNumbers w:val="0"/>
        <w:jc w:val="left"/>
      </w:pPr>
      <w:r>
        <w:t>附：购买与客服</w:t>
      </w:r>
    </w:p>
    <w:p w14:paraId="15542C4B">
      <w:pPr>
        <w:pStyle w:val="5"/>
        <w:keepNext w:val="0"/>
        <w:keepLines w:val="0"/>
        <w:widowControl/>
        <w:suppressLineNumbers w:val="0"/>
        <w:jc w:val="left"/>
      </w:pPr>
      <w:r>
        <w:t>购买激活码：软件内点击【购买激活码】按钮跳转购买页面。</w:t>
      </w:r>
    </w:p>
    <w:p w14:paraId="1F2E8F7C">
      <w:pPr>
        <w:pStyle w:val="5"/>
        <w:keepNext w:val="0"/>
        <w:keepLines w:val="0"/>
        <w:widowControl/>
        <w:suppressLineNumbers w:val="0"/>
        <w:jc w:val="left"/>
      </w:pPr>
      <w:r>
        <w:t>联系客服：软件内点击【联系客服】按钮，或通过企业微信联系售后，报上"本机指纹"与日志即可快速获得支持。</w:t>
      </w:r>
    </w:p>
    <w:p w14:paraId="1C77954C">
      <w:pPr>
        <w:pStyle w:val="5"/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</w:rPr>
      </w:pPr>
      <w:r>
        <w:t>微信客服：</w:t>
      </w:r>
      <w:r>
        <w:rPr>
          <w:rFonts w:hint="default" w:eastAsia="PingFang SC" w:cs="PingFang SC" w:asciiTheme="minorAscii" w:hAnsiTheme="minorAscii"/>
        </w:rPr>
        <w:fldChar w:fldCharType="begin"/>
      </w:r>
      <w:r>
        <w:rPr>
          <w:rFonts w:hint="default" w:eastAsia="PingFang SC" w:cs="PingFang SC" w:asciiTheme="minorAscii" w:hAnsiTheme="minorAscii"/>
        </w:rPr>
        <w:instrText xml:space="preserve"> HYPERLINK "https://xn--:https-9k7kk86e//work.weixin.qq.com/kfid/kfce45838d309351f53" \t "_blank" </w:instrText>
      </w:r>
      <w:r>
        <w:rPr>
          <w:rFonts w:hint="default" w:eastAsia="PingFang SC" w:cs="PingFang SC" w:asciiTheme="minorAscii" w:hAnsiTheme="minorAscii"/>
        </w:rPr>
        <w:fldChar w:fldCharType="separate"/>
      </w:r>
      <w:r>
        <w:rPr>
          <w:rStyle w:val="8"/>
          <w:rFonts w:hint="default" w:eastAsia="PingFang SC" w:cs="PingFang SC" w:asciiTheme="minorAscii" w:hAnsiTheme="minorAscii"/>
        </w:rPr>
        <w:t>https://work.weixin.qq.com/kfid/kfce45838d309351f53</w:t>
      </w:r>
      <w:r>
        <w:rPr>
          <w:rFonts w:hint="default" w:eastAsia="PingFang SC" w:cs="PingFang SC" w:asciiTheme="minorAscii" w:hAnsiTheme="minorAscii"/>
        </w:rPr>
        <w:fldChar w:fldCharType="end"/>
      </w:r>
    </w:p>
    <w:p w14:paraId="157283B7">
      <w:pPr>
        <w:pStyle w:val="5"/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百度网盘</w:t>
      </w:r>
      <w:r>
        <w:rPr>
          <w:rFonts w:hint="eastAsia"/>
        </w:rPr>
        <w:t>eBox</w:t>
      </w:r>
      <w:r>
        <w:rPr>
          <w:rFonts w:hint="eastAsia"/>
          <w:lang w:val="en-US" w:eastAsia="zh-CN"/>
        </w:rPr>
        <w:t>下载地址：</w:t>
      </w:r>
    </w:p>
    <w:p w14:paraId="3927E940">
      <w:pPr>
        <w:pStyle w:val="5"/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 xml:space="preserve">链接: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"https://pan.baidu.com/s/1DL79AwuozFPLeWVSZHWsIw?pwd=y54h" </w:instrText>
      </w:r>
      <w:r>
        <w:rPr>
          <w:rFonts w:hint="eastAsia"/>
        </w:rPr>
        <w:fldChar w:fldCharType="separate"/>
      </w:r>
      <w:r>
        <w:rPr>
          <w:rStyle w:val="8"/>
          <w:rFonts w:hint="eastAsia"/>
        </w:rPr>
        <w:t>https://pan.baidu.com/s/1DL79AwuozFPLeWVSZHWsIw?pwd=y54h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</w:p>
    <w:p w14:paraId="67CF9B58">
      <w:pPr>
        <w:pStyle w:val="5"/>
        <w:keepNext w:val="0"/>
        <w:keepLines w:val="0"/>
        <w:widowControl/>
        <w:suppressLineNumbers w:val="0"/>
        <w:jc w:val="left"/>
      </w:pPr>
      <w:r>
        <w:rPr>
          <w:rFonts w:hint="eastAsia"/>
        </w:rPr>
        <w:t>提取码: y54h</w:t>
      </w:r>
    </w:p>
    <w:p w14:paraId="7B0671D4">
      <w:pPr>
        <w:pStyle w:val="5"/>
        <w:keepNext w:val="0"/>
        <w:keepLines w:val="0"/>
        <w:widowControl/>
        <w:suppressLineNumbers w:val="0"/>
        <w:jc w:val="left"/>
        <w:rPr>
          <w:rFonts w:hint="default" w:eastAsia="PingFang SC" w:cs="PingFang SC" w:asciiTheme="minorAscii" w:hAnsiTheme="minorAscii"/>
        </w:rPr>
      </w:pPr>
      <w:r>
        <w:rPr>
          <w:rFonts w:hint="eastAsia"/>
          <w:lang w:val="en-US" w:eastAsia="zh-CN"/>
        </w:rPr>
        <w:t>蓝奏云</w:t>
      </w:r>
      <w:r>
        <w:t>eBox下载地址：</w:t>
      </w:r>
      <w:r>
        <w:rPr>
          <w:rFonts w:hint="default" w:eastAsia="PingFang SC" w:cs="PingFang SC" w:asciiTheme="minorAscii" w:hAnsiTheme="minorAscii"/>
        </w:rPr>
        <w:fldChar w:fldCharType="begin"/>
      </w:r>
      <w:r>
        <w:rPr>
          <w:rFonts w:hint="default" w:eastAsia="PingFang SC" w:cs="PingFang SC" w:asciiTheme="minorAscii" w:hAnsiTheme="minorAscii"/>
        </w:rPr>
        <w:instrText xml:space="preserve"> HYPERLINK "https://wwbvf.lanzouu.com/b00tcpfz0d" </w:instrText>
      </w:r>
      <w:r>
        <w:rPr>
          <w:rFonts w:hint="default" w:eastAsia="PingFang SC" w:cs="PingFang SC" w:asciiTheme="minorAscii" w:hAnsiTheme="minorAscii"/>
        </w:rPr>
        <w:fldChar w:fldCharType="separate"/>
      </w:r>
      <w:r>
        <w:rPr>
          <w:rStyle w:val="8"/>
          <w:rFonts w:hint="default" w:eastAsia="PingFang SC" w:cs="PingFang SC" w:asciiTheme="minorAscii" w:hAnsiTheme="minorAscii"/>
        </w:rPr>
        <w:t>https://wwbvf.lanzouu.com/b00tcpfz0d</w:t>
      </w:r>
      <w:r>
        <w:rPr>
          <w:rFonts w:hint="default" w:eastAsia="PingFang SC" w:cs="PingFang SC" w:asciiTheme="minorAscii" w:hAnsiTheme="minorAscii"/>
        </w:rPr>
        <w:fldChar w:fldCharType="end"/>
      </w:r>
    </w:p>
    <w:p w14:paraId="7E78BC00">
      <w:pPr>
        <w:pStyle w:val="5"/>
        <w:keepNext w:val="0"/>
        <w:keepLines w:val="0"/>
        <w:widowControl/>
        <w:suppressLineNumbers w:val="0"/>
        <w:jc w:val="left"/>
        <w:rPr>
          <w:rFonts w:hint="default" w:eastAsia="PingFang SC" w:cs="PingFang SC" w:asciiTheme="minorAscii" w:hAnsiTheme="minorAscii"/>
        </w:rPr>
      </w:pPr>
      <w:r>
        <w:rPr>
          <w:rFonts w:hint="default" w:eastAsia="PingFang SC" w:cs="PingFang SC" w:asciiTheme="minorAscii" w:hAnsiTheme="minorAscii"/>
        </w:rPr>
        <w:t>密码:96m1</w:t>
      </w:r>
    </w:p>
    <w:p w14:paraId="60E786DF">
      <w:pPr>
        <w:keepNext w:val="0"/>
        <w:keepLines w:val="0"/>
        <w:widowControl/>
        <w:suppressLineNumbers w:val="0"/>
        <w:ind w:right="72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9CA6B4"/>
          <w:kern w:val="0"/>
          <w:sz w:val="24"/>
          <w:szCs w:val="24"/>
          <w:lang w:val="en-US" w:eastAsia="zh-CN" w:bidi="ar"/>
        </w:rPr>
        <w:t>请从官方渠道获取 eBox 与激活码，谨防盗版/改版程序导致数据泄露。</w:t>
      </w:r>
    </w:p>
    <w:p w14:paraId="6BE9B678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56168B"/>
    <w:rsid w:val="5A923B69"/>
    <w:rsid w:val="5C561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2405</Words>
  <Characters>2509</Characters>
  <Lines>0</Lines>
  <Paragraphs>0</Paragraphs>
  <TotalTime>4</TotalTime>
  <ScaleCrop>false</ScaleCrop>
  <LinksUpToDate>false</LinksUpToDate>
  <CharactersWithSpaces>2605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2026-08-09T16:12:00Z</dcterms:created>
  <dc:creator>黄锋</dc:creator>
  <cp:lastModifiedBy>黄锋</cp:lastModifiedBy>
  <dcterms:modified xsi:type="dcterms:W3CDTF">2026-08-10T04:47:14Z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5FD9AB30E8B34B0FAFEFE31388E274D0_11</vt:lpwstr>
  </property>
  <property fmtid="{D5CDD505-2E9C-101B-9397-08002B2CF9AE}" pid="4" name="KSOTemplateDocerSaveRecord">
    <vt:lpwstr>eyJoZGlkIjoiMmVjMzExNDRhNTQxM2UwYTVlZTkwMDJhMWQwNjMyNTIiLCJ1c2VySWQiOiIyMzk1OTQwNDYifQ==</vt:lpwstr>
  </property>
</Properties>
</file>