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Шутенко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файлов.1</w:t>
      </w:r>
    </w:p>
    <w:bookmarkEnd w:id="20"/>
    <w:bookmarkStart w:id="25" w:name="X353750bf5a3ef9d08d1e3ac98c927445a95375f"/>
    <w:p>
      <w:pPr>
        <w:pStyle w:val="Heading1"/>
      </w:pPr>
      <w:r>
        <w:t xml:space="preserve">Подготовка к выполнению лабораторной работы №5</w:t>
      </w:r>
    </w:p>
    <w:p>
      <w:pPr>
        <w:pStyle w:val="FirstParagraph"/>
      </w:pPr>
      <w:r>
        <w:t xml:space="preserve">Я выполнила подготовительные действия перед началом выполнения лабораторной работы - проверила наличие gcc и g++</w:t>
      </w:r>
    </w:p>
    <w:p>
      <w:pPr>
        <w:pStyle w:val="CaptionedFigure"/>
      </w:pPr>
      <w:bookmarkStart w:id="24" w:name="fig:001"/>
      <w:r>
        <w:drawing>
          <wp:inline>
            <wp:extent cx="5334000" cy="4087467"/>
            <wp:effectExtent b="0" l="0" r="0" t="0"/>
            <wp:docPr descr="Figure 1: Подготовка лабораторного стенда.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лабораторного стенда.</w:t>
      </w:r>
    </w:p>
    <w:bookmarkEnd w:id="25"/>
    <w:bookmarkStart w:id="84" w:name="ход-работы"/>
    <w:p>
      <w:pPr>
        <w:pStyle w:val="Heading1"/>
      </w:pPr>
      <w:r>
        <w:t xml:space="preserve">Ход работы</w:t>
      </w:r>
    </w:p>
    <w:bookmarkStart w:id="70" w:name="создание-программы"/>
    <w:p>
      <w:pPr>
        <w:pStyle w:val="Heading2"/>
      </w:pPr>
      <w:r>
        <w:t xml:space="preserve">Создание программы</w:t>
      </w:r>
    </w:p>
    <w:p>
      <w:pPr>
        <w:numPr>
          <w:ilvl w:val="0"/>
          <w:numId w:val="1001"/>
        </w:numPr>
        <w:pStyle w:val="Compact"/>
      </w:pPr>
      <w:r>
        <w:t xml:space="preserve">Вошла в систему от имени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Создала программу simpleid.c:</w:t>
      </w:r>
    </w:p>
    <w:p>
      <w:pPr>
        <w:pStyle w:val="CaptionedFigure"/>
      </w:pPr>
      <w:bookmarkStart w:id="29" w:name="fig:002"/>
      <w:r>
        <w:drawing>
          <wp:inline>
            <wp:extent cx="4263991" cy="2714324"/>
            <wp:effectExtent b="0" l="0" r="0" t="0"/>
            <wp:docPr descr="Figure 2: Код simpleid.c." title="" id="27" name="Picture"/>
            <a:graphic>
              <a:graphicData uri="http://schemas.openxmlformats.org/drawingml/2006/picture">
                <pic:pic>
                  <pic:nvPicPr>
                    <pic:cNvPr descr="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Код simpleid.c.</w:t>
      </w:r>
    </w:p>
    <w:p>
      <w:pPr>
        <w:numPr>
          <w:ilvl w:val="0"/>
          <w:numId w:val="1002"/>
        </w:numPr>
        <w:pStyle w:val="Compact"/>
      </w:pPr>
      <w:r>
        <w:t xml:space="preserve">Скомплилировала программу и убедилась, что файл программы создан:</w:t>
      </w:r>
    </w:p>
    <w:p>
      <w:pPr>
        <w:pStyle w:val="SourceCode"/>
      </w:pPr>
      <w:r>
        <w:rPr>
          <w:rStyle w:val="VerbatimChar"/>
        </w:rPr>
        <w:t xml:space="preserve">gcc simpleid.c -o simpleid</w:t>
      </w:r>
    </w:p>
    <w:p>
      <w:pPr>
        <w:numPr>
          <w:ilvl w:val="0"/>
          <w:numId w:val="1003"/>
        </w:numPr>
        <w:pStyle w:val="Compact"/>
      </w:pPr>
      <w:r>
        <w:t xml:space="preserve">Выполнила программу simpleid:</w:t>
      </w:r>
    </w:p>
    <w:p>
      <w:pPr>
        <w:pStyle w:val="SourceCode"/>
      </w:pPr>
      <w:r>
        <w:rPr>
          <w:rStyle w:val="VerbatimChar"/>
        </w:rPr>
        <w:t xml:space="preserve">./simpleid</w:t>
      </w:r>
    </w:p>
    <w:p>
      <w:pPr>
        <w:numPr>
          <w:ilvl w:val="0"/>
          <w:numId w:val="1004"/>
        </w:numPr>
        <w:pStyle w:val="Compact"/>
      </w:pPr>
      <w:r>
        <w:t xml:space="preserve">Выполнила системную программу id:</w:t>
      </w:r>
    </w:p>
    <w:p>
      <w:pPr>
        <w:pStyle w:val="SourceCode"/>
      </w:pPr>
      <w:r>
        <w:rPr>
          <w:rStyle w:val="VerbatimChar"/>
        </w:rPr>
        <w:t xml:space="preserve">id</w:t>
      </w:r>
    </w:p>
    <w:p>
      <w:pPr>
        <w:pStyle w:val="CaptionedFigure"/>
      </w:pPr>
      <w:bookmarkStart w:id="33" w:name="fig:003"/>
      <w:r>
        <w:drawing>
          <wp:inline>
            <wp:extent cx="5334000" cy="1684421"/>
            <wp:effectExtent b="0" l="0" r="0" t="0"/>
            <wp:docPr descr="Figure 3: Компилирование и запуск файла simpleid.c. Выполнение команды id" title="" id="31" name="Picture"/>
            <a:graphic>
              <a:graphicData uri="http://schemas.openxmlformats.org/drawingml/2006/picture">
                <pic:pic>
                  <pic:nvPicPr>
                    <pic:cNvPr descr="images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Компилирование и запуск файла simpleid.c. Выполнение команды id</w:t>
      </w:r>
    </w:p>
    <w:p>
      <w:pPr>
        <w:numPr>
          <w:ilvl w:val="0"/>
          <w:numId w:val="1005"/>
        </w:numPr>
        <w:pStyle w:val="Compact"/>
      </w:pPr>
      <w:r>
        <w:t xml:space="preserve">Усложнила программу, добавив вывод действительных идентификаторов:</w:t>
      </w:r>
    </w:p>
    <w:p>
      <w:pPr>
        <w:pStyle w:val="CaptionedFigure"/>
      </w:pPr>
      <w:bookmarkStart w:id="37" w:name="fig:004"/>
      <w:r>
        <w:drawing>
          <wp:inline>
            <wp:extent cx="5334000" cy="2944969"/>
            <wp:effectExtent b="0" l="0" r="0" t="0"/>
            <wp:docPr descr="Figure 4: Код simpleid2.c" title="" id="35" name="Picture"/>
            <a:graphic>
              <a:graphicData uri="http://schemas.openxmlformats.org/drawingml/2006/picture">
                <pic:pic>
                  <pic:nvPicPr>
                    <pic:cNvPr descr="images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Код simpleid2.c</w:t>
      </w:r>
    </w:p>
    <w:p>
      <w:pPr>
        <w:numPr>
          <w:ilvl w:val="0"/>
          <w:numId w:val="1006"/>
        </w:numPr>
        <w:pStyle w:val="Compact"/>
      </w:pPr>
      <w:r>
        <w:t xml:space="preserve">Скомпилировала и запустила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pStyle w:val="CaptionedFigure"/>
      </w:pPr>
      <w:bookmarkStart w:id="41" w:name="fig:005"/>
      <w:r>
        <w:drawing>
          <wp:inline>
            <wp:extent cx="5334000" cy="998017"/>
            <wp:effectExtent b="0" l="0" r="0" t="0"/>
            <wp:docPr descr="Figure 5: Компилирование и запуск simpleid2.c." title="" id="39" name="Picture"/>
            <a:graphic>
              <a:graphicData uri="http://schemas.openxmlformats.org/drawingml/2006/picture">
                <pic:pic>
                  <pic:nvPicPr>
                    <pic:cNvPr descr="images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8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Компилирование и запуск simpleid2.c.</w:t>
      </w:r>
    </w:p>
    <w:p>
      <w:pPr>
        <w:numPr>
          <w:ilvl w:val="0"/>
          <w:numId w:val="1007"/>
        </w:numPr>
        <w:pStyle w:val="Compact"/>
      </w:pPr>
      <w:r>
        <w:t xml:space="preserve">От имени суперпользователя выполнила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pStyle w:val="CaptionedFigure"/>
      </w:pPr>
      <w:bookmarkStart w:id="45" w:name="fig:006"/>
      <w:r>
        <w:drawing>
          <wp:inline>
            <wp:extent cx="5334000" cy="417443"/>
            <wp:effectExtent b="0" l="0" r="0" t="0"/>
            <wp:docPr descr="Figure 6: Выполнение команд." title="" id="43" name="Picture"/>
            <a:graphic>
              <a:graphicData uri="http://schemas.openxmlformats.org/drawingml/2006/picture">
                <pic:pic>
                  <pic:nvPicPr>
                    <pic:cNvPr descr="images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Выполнение команд.</w:t>
      </w:r>
    </w:p>
    <w:p>
      <w:pPr>
        <w:numPr>
          <w:ilvl w:val="0"/>
          <w:numId w:val="1008"/>
        </w:numPr>
      </w:pPr>
      <w:r>
        <w:t xml:space="preserve">Использовала sudo и временно повысила свои права.</w:t>
      </w:r>
    </w:p>
    <w:p>
      <w:pPr>
        <w:numPr>
          <w:ilvl w:val="0"/>
          <w:numId w:val="1008"/>
        </w:numPr>
      </w:pPr>
      <w:r>
        <w:t xml:space="preserve">Выполнила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pStyle w:val="CaptionedFigure"/>
      </w:pPr>
      <w:bookmarkStart w:id="49" w:name="fig:007"/>
      <w:r>
        <w:drawing>
          <wp:inline>
            <wp:extent cx="5014762" cy="404261"/>
            <wp:effectExtent b="0" l="0" r="0" t="0"/>
            <wp:docPr descr="Figure 7: Проверка правильности." title="" id="47" name="Picture"/>
            <a:graphic>
              <a:graphicData uri="http://schemas.openxmlformats.org/drawingml/2006/picture">
                <pic:pic>
                  <pic:nvPicPr>
                    <pic:cNvPr descr="images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Проверка правильности.</w:t>
      </w:r>
    </w:p>
    <w:p>
      <w:pPr>
        <w:numPr>
          <w:ilvl w:val="0"/>
          <w:numId w:val="1009"/>
        </w:numPr>
        <w:pStyle w:val="Compact"/>
      </w:pPr>
      <w:r>
        <w:t xml:space="preserve">Запустила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CaptionedFigure"/>
      </w:pPr>
      <w:bookmarkStart w:id="53" w:name="fig:008"/>
      <w:r>
        <w:drawing>
          <wp:inline>
            <wp:extent cx="5334000" cy="1518190"/>
            <wp:effectExtent b="0" l="0" r="0" t="0"/>
            <wp:docPr descr="Figure 8: Запуск simpleid2 и id." title="" id="51" name="Picture"/>
            <a:graphic>
              <a:graphicData uri="http://schemas.openxmlformats.org/drawingml/2006/picture">
                <pic:pic>
                  <pic:nvPicPr>
                    <pic:cNvPr descr="images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Запуск simpleid2 и id.</w:t>
      </w:r>
    </w:p>
    <w:p>
      <w:pPr>
        <w:numPr>
          <w:ilvl w:val="0"/>
          <w:numId w:val="1010"/>
        </w:numPr>
      </w:pPr>
      <w:r>
        <w:t xml:space="preserve">Проделала тоже самое относительно SetGID-бита.</w:t>
      </w:r>
    </w:p>
    <w:p>
      <w:pPr>
        <w:numPr>
          <w:ilvl w:val="0"/>
          <w:numId w:val="1010"/>
        </w:numPr>
      </w:pPr>
      <w:r>
        <w:t xml:space="preserve">Создала программу readfile.c:</w:t>
      </w:r>
    </w:p>
    <w:p>
      <w:pPr>
        <w:pStyle w:val="CaptionedFigure"/>
      </w:pPr>
      <w:bookmarkStart w:id="57" w:name="fig:009"/>
      <w:r>
        <w:drawing>
          <wp:inline>
            <wp:extent cx="5334000" cy="3243942"/>
            <wp:effectExtent b="0" l="0" r="0" t="0"/>
            <wp:docPr descr="Figure 9: Код readfile.c." title="" id="55" name="Picture"/>
            <a:graphic>
              <a:graphicData uri="http://schemas.openxmlformats.org/drawingml/2006/picture">
                <pic:pic>
                  <pic:nvPicPr>
                    <pic:cNvPr descr="images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Код readfile.c.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Откомпилировала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pStyle w:val="CaptionedFigure"/>
      </w:pPr>
      <w:bookmarkStart w:id="61" w:name="fig:010"/>
      <w:r>
        <w:drawing>
          <wp:inline>
            <wp:extent cx="5334000" cy="3603503"/>
            <wp:effectExtent b="0" l="0" r="0" t="0"/>
            <wp:docPr descr="Figure 10: Компиляция и запуск readfile.c." title="" id="59" name="Picture"/>
            <a:graphic>
              <a:graphicData uri="http://schemas.openxmlformats.org/drawingml/2006/picture">
                <pic:pic>
                  <pic:nvPicPr>
                    <pic:cNvPr descr="images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Компиляция и запуск readfile.c.</w:t>
      </w:r>
    </w:p>
    <w:p>
      <w:pPr>
        <w:numPr>
          <w:ilvl w:val="0"/>
          <w:numId w:val="1012"/>
        </w:numPr>
        <w:pStyle w:val="Compact"/>
      </w:pPr>
      <w:r>
        <w:t xml:space="preserve">Сменила владельца у файла readfile.c и изменила права так, чтобы только суперпользователь (root) мог прочитать его, a guest не мог.</w:t>
      </w:r>
    </w:p>
    <w:p>
      <w:pPr>
        <w:pStyle w:val="CaptionedFigure"/>
      </w:pPr>
      <w:bookmarkStart w:id="65" w:name="fig:011"/>
      <w:r>
        <w:drawing>
          <wp:inline>
            <wp:extent cx="5334000" cy="3888658"/>
            <wp:effectExtent b="0" l="0" r="0" t="0"/>
            <wp:docPr descr="Figure 11: Запуск readfile.c." title="" id="63" name="Picture"/>
            <a:graphic>
              <a:graphicData uri="http://schemas.openxmlformats.org/drawingml/2006/picture">
                <pic:pic>
                  <pic:nvPicPr>
                    <pic:cNvPr descr="images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Запуск readfile.c.</w:t>
      </w:r>
    </w:p>
    <w:p>
      <w:pPr>
        <w:numPr>
          <w:ilvl w:val="0"/>
          <w:numId w:val="1013"/>
        </w:numPr>
      </w:pPr>
      <w:r>
        <w:t xml:space="preserve">Проверила,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Сменила у программы readfile владельца и установите SetU’D-бит.</w:t>
      </w:r>
    </w:p>
    <w:p>
      <w:pPr>
        <w:pStyle w:val="CaptionedFigure"/>
      </w:pPr>
      <w:bookmarkStart w:id="69" w:name="fig:012"/>
      <w:r>
        <w:drawing>
          <wp:inline>
            <wp:extent cx="5334000" cy="3560478"/>
            <wp:effectExtent b="0" l="0" r="0" t="0"/>
            <wp:docPr descr="Figure 12: Запуск readfile.c." title="" id="67" name="Picture"/>
            <a:graphic>
              <a:graphicData uri="http://schemas.openxmlformats.org/drawingml/2006/picture">
                <pic:pic>
                  <pic:nvPicPr>
                    <pic:cNvPr descr="images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Запуск readfile.c.</w:t>
      </w:r>
    </w:p>
    <w:bookmarkEnd w:id="70"/>
    <w:bookmarkStart w:id="83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Выяснила, установлен ли атрибут Sticky на директории /tmp, для чего выполнила команду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создала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Просмотрела атрибуты у только что созданного файла и разрешила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CaptionedFigure"/>
      </w:pPr>
      <w:bookmarkStart w:id="74" w:name="fig:013"/>
      <w:r>
        <w:drawing>
          <wp:inline>
            <wp:extent cx="4899258" cy="1289785"/>
            <wp:effectExtent b="0" l="0" r="0" t="0"/>
            <wp:docPr descr="Figure 13: Просмотр атрибутов file01.txt" title="" id="72" name="Picture"/>
            <a:graphic>
              <a:graphicData uri="http://schemas.openxmlformats.org/drawingml/2006/picture">
                <pic:pic>
                  <pic:nvPicPr>
                    <pic:cNvPr descr="images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128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13: Просмотр атрибутов file01.txt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guest2 (не являющегося владельцем) попробовала прочитать файл /tmp/file01.txt: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guest2 попробовала дозаписать в файл /tmp/file01.txt слово test2 командой</w:t>
      </w:r>
    </w:p>
    <w:p>
      <w:pPr>
        <w:pStyle w:val="SourceCode"/>
      </w:pPr>
      <w:r>
        <w:rPr>
          <w:rStyle w:val="VerbatimChar"/>
        </w:rPr>
        <w:t xml:space="preserve">echo "test2" &gt; /tmp/file01.txt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Проверила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0"/>
        </w:numPr>
        <w:pStyle w:val="Compact"/>
      </w:pPr>
      <w:r>
        <w:t xml:space="preserve">От пользователя guest2 попробовала записать в файл /tmp/file01.txt слово test3, стерев при этом всю имеющуюся в файле информацию командой</w:t>
      </w:r>
    </w:p>
    <w:p>
      <w:pPr>
        <w:pStyle w:val="SourceCode"/>
      </w:pPr>
      <w:r>
        <w:rPr>
          <w:rStyle w:val="VerbatimChar"/>
        </w:rPr>
        <w:t xml:space="preserve">echo "test3" &gt; /tmp/file01.txt</w:t>
      </w:r>
    </w:p>
    <w:p>
      <w:pPr>
        <w:numPr>
          <w:ilvl w:val="0"/>
          <w:numId w:val="1021"/>
        </w:numPr>
        <w:pStyle w:val="Compact"/>
      </w:pPr>
      <w:r>
        <w:t xml:space="preserve">Проверила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pStyle w:val="CaptionedFigure"/>
      </w:pPr>
      <w:bookmarkStart w:id="78" w:name="fig:014"/>
      <w:r>
        <w:drawing>
          <wp:inline>
            <wp:extent cx="5159141" cy="1963553"/>
            <wp:effectExtent b="0" l="0" r="0" t="0"/>
            <wp:docPr descr="Figure 14: Запись файла и проверка." title="" id="76" name="Picture"/>
            <a:graphic>
              <a:graphicData uri="http://schemas.openxmlformats.org/drawingml/2006/picture">
                <pic:pic>
                  <pic:nvPicPr>
                    <pic:cNvPr descr="images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196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14: Запись файла и проверка.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guest2 попробовала удалить файл /tmp/file01.txt командой</w:t>
      </w:r>
    </w:p>
    <w:p>
      <w:pPr>
        <w:pStyle w:val="SourceCode"/>
      </w:pPr>
      <w:r>
        <w:rPr>
          <w:rStyle w:val="VerbatimChar"/>
        </w:rPr>
        <w:t xml:space="preserve">rm /tmp/fileOl.txt</w:t>
      </w:r>
    </w:p>
    <w:p>
      <w:pPr>
        <w:numPr>
          <w:ilvl w:val="0"/>
          <w:numId w:val="1023"/>
        </w:numPr>
        <w:pStyle w:val="Compact"/>
      </w:pPr>
      <w:r>
        <w:t xml:space="preserve">Повысила свои права до суперпользователя следующей командой</w:t>
      </w:r>
    </w:p>
    <w:p>
      <w:pPr>
        <w:pStyle w:val="SourceCode"/>
      </w:pPr>
      <w:r>
        <w:rPr>
          <w:rStyle w:val="VerbatimChar"/>
        </w:rPr>
        <w:t xml:space="preserve">su -</w:t>
      </w:r>
    </w:p>
    <w:p>
      <w:pPr>
        <w:pStyle w:val="FirstParagraph"/>
      </w:pPr>
      <w:r>
        <w:t xml:space="preserve">и выполнила после этого команду, снимающую атрибут t (Sticky-бит) с</w:t>
      </w:r>
      <w:r>
        <w:t xml:space="preserve"> </w:t>
      </w:r>
      <w:r>
        <w:t xml:space="preserve">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numPr>
          <w:ilvl w:val="0"/>
          <w:numId w:val="1024"/>
        </w:numPr>
        <w:pStyle w:val="Compact"/>
      </w:pPr>
      <w:r>
        <w:t xml:space="preserve">Покинула режим суперпользователя командой</w:t>
      </w:r>
    </w:p>
    <w:p>
      <w:pPr>
        <w:pStyle w:val="SourceCode"/>
      </w:pPr>
      <w:r>
        <w:rPr>
          <w:rStyle w:val="VerbatimChar"/>
        </w:rPr>
        <w:t xml:space="preserve">exit</w:t>
      </w:r>
    </w:p>
    <w:p>
      <w:pPr>
        <w:numPr>
          <w:ilvl w:val="0"/>
          <w:numId w:val="1025"/>
        </w:numPr>
        <w:pStyle w:val="Compact"/>
      </w:pPr>
      <w:r>
        <w:t xml:space="preserve">От пользователя guest2 проверила,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pStyle w:val="CaptionedFigure"/>
      </w:pPr>
      <w:bookmarkStart w:id="82" w:name="fig:015"/>
      <w:r>
        <w:drawing>
          <wp:inline>
            <wp:extent cx="5334000" cy="1892410"/>
            <wp:effectExtent b="0" l="0" r="0" t="0"/>
            <wp:docPr descr="Figure 15: Удаление файла, вход и выход из режима суперпользователя." title="" id="80" name="Picture"/>
            <a:graphic>
              <a:graphicData uri="http://schemas.openxmlformats.org/drawingml/2006/picture">
                <pic:pic>
                  <pic:nvPicPr>
                    <pic:cNvPr descr="images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 15: Удаление файла, вход и выход из режима суперпользователя.</w:t>
      </w:r>
    </w:p>
    <w:bookmarkEnd w:id="83"/>
    <w:bookmarkEnd w:id="84"/>
    <w:bookmarkStart w:id="85" w:name="итоги-выполнения-лабораторной-работы"/>
    <w:p>
      <w:pPr>
        <w:pStyle w:val="Heading1"/>
      </w:pPr>
      <w:r>
        <w:t xml:space="preserve">Итоги выполнения лабораторной работы</w:t>
      </w:r>
    </w:p>
    <w:p>
      <w:pPr>
        <w:numPr>
          <w:ilvl w:val="0"/>
          <w:numId w:val="1026"/>
        </w:numPr>
        <w:pStyle w:val="Compact"/>
      </w:pPr>
      <w:r>
        <w:t xml:space="preserve">Получили практические навыки работы в консоли с расширенными атрибутами файлов;</w:t>
      </w:r>
    </w:p>
    <w:p>
      <w:pPr>
        <w:numPr>
          <w:ilvl w:val="0"/>
          <w:numId w:val="1026"/>
        </w:numPr>
        <w:pStyle w:val="Compact"/>
      </w:pPr>
      <w:r>
        <w:t xml:space="preserve">Заполнили таблицу.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Виктория Михайловна Шутенко</dc:creator>
  <dc:language>ru-RU</dc:language>
  <cp:keywords/>
  <dcterms:created xsi:type="dcterms:W3CDTF">2022-10-08T18:20:17Z</dcterms:created>
  <dcterms:modified xsi:type="dcterms:W3CDTF">2022-10-08T18:20:17Z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