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C074" w14:textId="77777777" w:rsidR="00A00FC3" w:rsidRPr="00A00FC3" w:rsidRDefault="00A00FC3" w:rsidP="00A00F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A00FC3">
        <w:rPr>
          <w:rFonts w:ascii="Segoe UI" w:eastAsia="Times New Roman" w:hAnsi="Segoe UI" w:cs="Segoe UI"/>
          <w:color w:val="313131"/>
          <w:sz w:val="24"/>
          <w:szCs w:val="24"/>
        </w:rPr>
        <w:t>What can be the main differences between questionnaires and JAD.</w:t>
      </w:r>
    </w:p>
    <w:p w14:paraId="72E909B0" w14:textId="77777777" w:rsidR="00A00FC3" w:rsidRPr="00A00FC3" w:rsidRDefault="00A00FC3" w:rsidP="00A00F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A00FC3">
        <w:rPr>
          <w:rFonts w:ascii="Segoe UI" w:eastAsia="Times New Roman" w:hAnsi="Segoe UI" w:cs="Segoe UI"/>
          <w:color w:val="313131"/>
          <w:sz w:val="24"/>
          <w:szCs w:val="24"/>
        </w:rPr>
        <w:t>Walton wants to build a food freshness checking app for refrigerators. Identify functional and non-functional requirements of it.</w:t>
      </w:r>
    </w:p>
    <w:p w14:paraId="7125A630" w14:textId="77777777" w:rsidR="00A00FC3" w:rsidRPr="00A00FC3" w:rsidRDefault="00A00FC3" w:rsidP="00A00F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color w:val="313131"/>
          <w:sz w:val="24"/>
          <w:szCs w:val="24"/>
        </w:rPr>
      </w:pPr>
      <w:r w:rsidRPr="00A00FC3">
        <w:rPr>
          <w:rFonts w:ascii="Segoe UI" w:eastAsia="Times New Roman" w:hAnsi="Segoe UI" w:cs="Segoe UI"/>
          <w:color w:val="313131"/>
          <w:sz w:val="24"/>
          <w:szCs w:val="24"/>
        </w:rPr>
        <w:t>BRACU has a “lost and found” unit in building 2. Now they want to build a Lost and Found app for students. Identify functional and non-functional requirements of it.</w:t>
      </w:r>
    </w:p>
    <w:p w14:paraId="3867D938" w14:textId="77777777" w:rsidR="00277E3E" w:rsidRDefault="00277E3E">
      <w:bookmarkStart w:id="0" w:name="_GoBack"/>
      <w:bookmarkEnd w:id="0"/>
    </w:p>
    <w:sectPr w:rsidR="0027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7BFE"/>
    <w:multiLevelType w:val="multilevel"/>
    <w:tmpl w:val="3090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A"/>
    <w:rsid w:val="0004716A"/>
    <w:rsid w:val="00277E3E"/>
    <w:rsid w:val="00A0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E6A3E-A341-4376-B41B-91EA2A08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Shutirtha Roy</dc:creator>
  <cp:keywords/>
  <dc:description/>
  <cp:lastModifiedBy>Shutirtha Roy</cp:lastModifiedBy>
  <cp:revision>2</cp:revision>
  <dcterms:created xsi:type="dcterms:W3CDTF">2023-02-19T18:37:00Z</dcterms:created>
  <dcterms:modified xsi:type="dcterms:W3CDTF">2023-02-19T18:37:00Z</dcterms:modified>
</cp:coreProperties>
</file>