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567" w:after="283"/>
        <w:ind w:hanging="0" w:left="0"/>
        <w:rPr/>
      </w:pPr>
      <w:bookmarkStart w:id="0" w:name="__RefHeading___Toc7_3403800741"/>
      <w:bookmarkEnd w:id="0"/>
      <w:r>
        <w:rPr/>
        <w:t xml:space="preserve"> </w:t>
      </w:r>
      <w:r>
        <w:rPr/>
        <w:t xml:space="preserve">РЕАЛИЗАЦИЯ МНОЖЕСТВА </w:t>
      </w:r>
      <w:r>
        <w:rPr/>
        <w:t>НА БАЗЕ</w:t>
      </w:r>
      <w:r>
        <w:rPr/>
        <w:t xml:space="preserve"> РЯДА</w:t>
      </w:r>
    </w:p>
    <w:p>
      <w:pPr>
        <w:pStyle w:val="Heading2"/>
        <w:numPr>
          <w:ilvl w:val="1"/>
          <w:numId w:val="2"/>
        </w:numPr>
        <w:ind w:left="0"/>
        <w:rPr/>
      </w:pPr>
      <w:bookmarkStart w:id="1" w:name="__RefHeading___Toc4232_2026028575"/>
      <w:bookmarkEnd w:id="1"/>
      <w:r>
        <w:rPr/>
        <w:t>Описание реализации</w:t>
      </w:r>
    </w:p>
    <w:p>
      <w:pPr>
        <w:pStyle w:val="BodyText"/>
        <w:rPr/>
      </w:pPr>
      <w:r>
        <w:rPr/>
        <w:t>Множество представляется как начальная часть ряда A[0], A[1]… A[N], начиная с компоненты ряда с номером 1.</w:t>
      </w:r>
    </w:p>
    <w:p>
      <w:pPr>
        <w:pStyle w:val="BodyText"/>
        <w:rPr/>
      </w:pPr>
      <w:r>
        <w:rPr/>
        <w:t>Элементами ряда являются числа.</w:t>
      </w:r>
    </w:p>
    <w:p>
      <w:pPr>
        <w:pStyle w:val="BodyText"/>
        <w:rPr/>
      </w:pPr>
      <w:r>
        <w:rPr/>
        <w:t>В A[0] должно быть записано количество элементов множества на текущий момент.</w:t>
      </w:r>
    </w:p>
    <w:p>
      <w:pPr>
        <w:pStyle w:val="BodyText"/>
        <w:rPr/>
      </w:pPr>
      <w:r>
        <w:rPr/>
        <w:t>Множество считается пустым, если A[0] = 0.</w:t>
      </w:r>
    </w:p>
    <w:p>
      <w:pPr>
        <w:pStyle w:val="Heading2"/>
        <w:numPr>
          <w:ilvl w:val="1"/>
          <w:numId w:val="2"/>
        </w:numPr>
        <w:ind w:left="0"/>
        <w:rPr/>
      </w:pPr>
      <w:bookmarkStart w:id="2" w:name="__RefHeading___Toc4234_2026028575"/>
      <w:bookmarkEnd w:id="2"/>
      <w:r>
        <w:rPr/>
        <w:t>Список предписаний исполнителя «Множество»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0"/>
            </w:rPr>
            <w:instrText xml:space="preserve"> TOC \f \o "1-9" \h</w:instrText>
          </w:r>
          <w:r>
            <w:rPr>
              <w:rStyle w:val="Style10"/>
            </w:rPr>
            <w:fldChar w:fldCharType="separate"/>
          </w:r>
          <w:hyperlink w:anchor="__RefHeading___Toc7_3403800741">
            <w:r>
              <w:rPr>
                <w:rStyle w:val="Style10"/>
              </w:rPr>
              <w:t xml:space="preserve"> </w:t>
            </w:r>
            <w:r>
              <w:rPr>
                <w:rStyle w:val="Style10"/>
              </w:rPr>
              <w:t>РЕАЛИЗАЦИЯ МНОЖЕСТВА НА БАЗЕ РЯДА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2_2026028575">
            <w:r>
              <w:rPr>
                <w:rStyle w:val="Style10"/>
              </w:rPr>
              <w:t>Описание реализации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4_2026028575">
            <w:r>
              <w:rPr>
                <w:rStyle w:val="Style10"/>
              </w:rPr>
              <w:t>Список предписаний исполнителя «Множество»</w:t>
              <w:tab/>
              <w:t>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_2910072201">
            <w:r>
              <w:rPr>
                <w:rStyle w:val="Style10"/>
              </w:rPr>
              <w:t>ПРЕДПИСАНИЯ ИСПОЛНИТЕЛЯ «МНОЖЕСТВО»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">
            <w:r>
              <w:rPr>
                <w:rStyle w:val="Style10"/>
              </w:rPr>
              <w:t>1. Сделать множество пустым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">
            <w:r>
              <w:rPr>
                <w:rStyle w:val="Style10"/>
              </w:rPr>
              <w:t>Текст реализации предписания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">
            <w:r>
              <w:rPr>
                <w:rStyle w:val="Style10"/>
              </w:rPr>
              <w:t>Текст проверочной программы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">
            <w:r>
              <w:rPr>
                <w:rStyle w:val="Style10"/>
              </w:rPr>
              <w:t>Содержимое окна ввода/вывода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47_2026028575">
            <w:r>
              <w:rPr>
                <w:rStyle w:val="Style10"/>
              </w:rPr>
              <w:t>2. Множество &lt;вх: М&gt; пусто: да/нет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9_2026028575">
            <w:r>
              <w:rPr>
                <w:rStyle w:val="Style10"/>
              </w:rPr>
              <w:t>Текст реализации предписания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51_2026028575">
            <w:r>
              <w:rPr>
                <w:rStyle w:val="Style10"/>
              </w:rPr>
              <w:t>Текст проверочной программы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53_2026028575">
            <w:r>
              <w:rPr>
                <w:rStyle w:val="Style10"/>
              </w:rPr>
              <w:t>Содержимое окна ввода/вывода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57_2026028575">
            <w:r>
              <w:rPr>
                <w:rStyle w:val="Style10"/>
              </w:rPr>
              <w:t>3. Множество &lt;вх: М&gt; не пусто: да/нет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59_2026028575">
            <w:r>
              <w:rPr>
                <w:rStyle w:val="Style10"/>
              </w:rPr>
              <w:t>Текст реализации предписания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61_2026028575">
            <w:r>
              <w:rPr>
                <w:rStyle w:val="Style10"/>
              </w:rPr>
              <w:t>Текст проверочной программы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63_2026028575">
            <w:r>
              <w:rPr>
                <w:rStyle w:val="Style10"/>
              </w:rPr>
              <w:t>Содержимое окна ввода/вывода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305_2026028575">
            <w:r>
              <w:rPr>
                <w:rStyle w:val="Style10"/>
              </w:rPr>
              <w:t>4. Есть свободное место &lt;вх: М, N&gt;: да/нет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7_2026028575">
            <w:r>
              <w:rPr>
                <w:rStyle w:val="Style10"/>
              </w:rPr>
              <w:t>Текст реализации предписания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9_2026028575">
            <w:r>
              <w:rPr>
                <w:rStyle w:val="Style10"/>
              </w:rPr>
              <w:t>Текст реализации проверочной программы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11_2026028575">
            <w:r>
              <w:rPr>
                <w:rStyle w:val="Style10"/>
              </w:rPr>
              <w:t>Содержимое окна ввода/вывода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305_2026028575_%25D0%">
            <w:r>
              <w:rPr>
                <w:rStyle w:val="Style10"/>
              </w:rPr>
              <w:t>5. Нет свободного места &lt;вх: М, N&gt;: да/нет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7_2026028575_%25D0%">
            <w:r>
              <w:rPr>
                <w:rStyle w:val="Style10"/>
              </w:rPr>
              <w:t>Текст реализации предписания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9_2026028575_%25D0%">
            <w:r>
              <w:rPr>
                <w:rStyle w:val="Style10"/>
              </w:rPr>
              <w:t>Текст реализации проверочной программы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11_2026028575_%25D0%">
            <w:r>
              <w:rPr>
                <w:rStyle w:val="Style10"/>
              </w:rPr>
              <w:t>Содержимое окна ввода/вывода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%">
            <w:r>
              <w:rPr>
                <w:rStyle w:val="Style10"/>
              </w:rPr>
              <w:t>6. Элемент &lt;вх: elem&gt; принадлежит множеству &lt;вх: M&gt;: да/нет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%">
            <w:r>
              <w:rPr>
                <w:rStyle w:val="Style10"/>
              </w:rPr>
              <w:t>Текст реализации предписания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%">
            <w:r>
              <w:rPr>
                <w:rStyle w:val="Style10"/>
              </w:rPr>
              <w:t>Текст проверочной программы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%">
            <w:r>
              <w:rPr>
                <w:rStyle w:val="Style10"/>
              </w:rPr>
              <w:t>Содержимое окна ввода/вывода</w:t>
              <w:tab/>
              <w:t>8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BodyText"/>
        <w:numPr>
          <w:ilvl w:val="0"/>
          <w:numId w:val="0"/>
        </w:numPr>
        <w:bidi w:val="0"/>
        <w:ind w:hanging="0" w:left="72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83"/>
        <w:ind w:hanging="0" w:left="0"/>
        <w:rPr/>
      </w:pPr>
      <w:bookmarkStart w:id="3" w:name="__RefHeading___Toc45_2910072201"/>
      <w:bookmarkEnd w:id="3"/>
      <w:r>
        <w:rPr/>
        <w:t>ПРЕДПИСАНИЯ ИСПОЛНИТЕЛЯ «МНОЖЕСТВО»</w:t>
      </w:r>
    </w:p>
    <w:p>
      <w:pPr>
        <w:pStyle w:val="Heading2"/>
        <w:numPr>
          <w:ilvl w:val="1"/>
          <w:numId w:val="2"/>
        </w:numPr>
        <w:ind w:left="0"/>
        <w:rPr/>
      </w:pPr>
      <w:bookmarkStart w:id="4" w:name="__RefHeading___Toc4237_2026028575"/>
      <w:bookmarkEnd w:id="4"/>
      <w:r>
        <w:rPr/>
        <w:t>1. Сделать множество пустым</w:t>
      </w:r>
    </w:p>
    <w:p>
      <w:pPr>
        <w:pStyle w:val="Heading3"/>
        <w:numPr>
          <w:ilvl w:val="2"/>
          <w:numId w:val="2"/>
        </w:numPr>
        <w:ind w:left="0"/>
        <w:rPr/>
      </w:pPr>
      <w:bookmarkStart w:id="5" w:name="__RefHeading___Toc4239_2026028575"/>
      <w:bookmarkEnd w:id="5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ind w:hanging="0"/>
              <w:rPr/>
            </w:pPr>
            <w:r>
              <w:rPr/>
              <w:t>def SdelatMnozhestvoPustym(M: list) -&gt; None:</w:t>
            </w:r>
          </w:p>
          <w:p>
            <w:pPr>
              <w:pStyle w:val="BodyText"/>
              <w:ind w:hanging="0"/>
              <w:rPr/>
            </w:pPr>
            <w:r>
              <w:rPr/>
              <w:t xml:space="preserve">    </w:t>
            </w:r>
            <w:r>
              <w:rPr/>
              <w:t>M[0] = 0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</w:t>
      </w:r>
    </w:p>
    <w:p>
      <w:pPr>
        <w:pStyle w:val="BodyText"/>
        <w:rPr/>
      </w:pPr>
      <w:r>
        <w:rPr/>
        <w:t>Постусловие: размер M остался неизменным. Служебный элемент указывает о том, что множество пусто.</w:t>
      </w:r>
    </w:p>
    <w:p>
      <w:pPr>
        <w:pStyle w:val="Heading3"/>
        <w:numPr>
          <w:ilvl w:val="2"/>
          <w:numId w:val="2"/>
        </w:numPr>
        <w:ind w:left="0"/>
        <w:rPr/>
      </w:pPr>
      <w:bookmarkStart w:id="6" w:name="__RefHeading___Toc4241_2026028575"/>
      <w:bookmarkEnd w:id="6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TestSdelatMnozhestvoPustym():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 xml:space="preserve">M[0] = 3 # Заполняем множество элементами 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SdelatMnozhestvoPustym(M) # Вызываем проверяемую функцию (сделать множество пустым)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0 # Проверяем, действительно ли служебный элемент говорит о том, что множество пусто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print("Множество успешно обозначено пустым")</w:t>
            </w:r>
          </w:p>
        </w:tc>
      </w:tr>
    </w:tbl>
    <w:p>
      <w:pPr>
        <w:pStyle w:val="Heading3"/>
        <w:numPr>
          <w:ilvl w:val="2"/>
          <w:numId w:val="2"/>
        </w:numPr>
        <w:ind w:left="0"/>
        <w:rPr/>
      </w:pPr>
      <w:bookmarkStart w:id="7" w:name="__RefHeading___Toc4243_2026028575"/>
      <w:bookmarkEnd w:id="7"/>
      <w:r>
        <w:rPr/>
        <w:t>Содержимое окна ввода/вывод</w:t>
      </w:r>
      <w:bookmarkStart w:id="8" w:name="__RefHeading___Toc4243_2026028575_Копия_"/>
      <w:bookmarkEnd w:id="8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успешно обозначено пустым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left="0"/>
        <w:rPr/>
      </w:pPr>
      <w:bookmarkStart w:id="9" w:name="__RefHeading___Toc4247_2026028575"/>
      <w:bookmarkEnd w:id="9"/>
      <w:r>
        <w:rPr/>
        <w:t>2. Множество &lt;вх: М&gt; пусто: да/нет</w:t>
      </w:r>
    </w:p>
    <w:p>
      <w:pPr>
        <w:pStyle w:val="Heading3"/>
        <w:numPr>
          <w:ilvl w:val="2"/>
          <w:numId w:val="2"/>
        </w:numPr>
        <w:ind w:left="0"/>
        <w:rPr/>
      </w:pPr>
      <w:bookmarkStart w:id="10" w:name="__RefHeading___Toc4249_2026028575"/>
      <w:bookmarkEnd w:id="10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MnozhestvoPusto(M: list)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== 0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</w:t>
      </w:r>
    </w:p>
    <w:p>
      <w:pPr>
        <w:pStyle w:val="BodyText"/>
        <w:rPr/>
      </w:pPr>
      <w:r>
        <w:rPr/>
        <w:t>Постусловие: размер M остался неизменным. Значения элементов ряда остались неизменны.</w:t>
      </w:r>
    </w:p>
    <w:p>
      <w:pPr>
        <w:pStyle w:val="Heading3"/>
        <w:numPr>
          <w:ilvl w:val="2"/>
          <w:numId w:val="2"/>
        </w:numPr>
        <w:ind w:left="0"/>
        <w:rPr/>
      </w:pPr>
      <w:bookmarkStart w:id="11" w:name="__RefHeading___Toc4251_2026028575"/>
      <w:bookmarkEnd w:id="11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TestMnozhestvoPusto():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0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MnozhestvoPusto(M) # Вызываем проверяемую функцию (множество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for i in range(1, N+1):</w:t>
            </w:r>
          </w:p>
          <w:p>
            <w:pPr>
              <w:pStyle w:val="Style13"/>
              <w:rPr/>
            </w:pPr>
            <w:r>
              <w:rPr/>
              <w:t xml:space="preserve">        </w:t>
            </w:r>
            <w:r>
              <w:rPr/>
              <w:t>assert M[i] == PROBEL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 xml:space="preserve">M[0] = 3 # Заполняем множество элементами 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not MnozhestvoPusto(M) # Вызываем проверяемую функцию (множество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and M[3] == 9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print("Множество успешно проверено на пустоту")</w:t>
            </w:r>
          </w:p>
        </w:tc>
      </w:tr>
    </w:tbl>
    <w:p>
      <w:pPr>
        <w:pStyle w:val="Heading3"/>
        <w:numPr>
          <w:ilvl w:val="2"/>
          <w:numId w:val="2"/>
        </w:numPr>
        <w:ind w:left="0"/>
        <w:rPr/>
      </w:pPr>
      <w:bookmarkStart w:id="12" w:name="__RefHeading___Toc4253_2026028575"/>
      <w:bookmarkEnd w:id="12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успешно проверено на пустоту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left="0"/>
        <w:rPr/>
      </w:pPr>
      <w:bookmarkStart w:id="13" w:name="__RefHeading___Toc4257_2026028575"/>
      <w:bookmarkEnd w:id="13"/>
      <w:r>
        <w:rPr/>
        <w:t>3. Множество &lt;вх: М&gt; не пусто: да/нет</w:t>
      </w:r>
    </w:p>
    <w:p>
      <w:pPr>
        <w:pStyle w:val="Heading3"/>
        <w:numPr>
          <w:ilvl w:val="2"/>
          <w:numId w:val="2"/>
        </w:numPr>
        <w:ind w:left="0"/>
        <w:rPr/>
      </w:pPr>
      <w:bookmarkStart w:id="14" w:name="__RefHeading___Toc4259_2026028575"/>
      <w:bookmarkEnd w:id="14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MnozhestvoNePusto(M: list)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!= 0</w:t>
            </w:r>
          </w:p>
        </w:tc>
      </w:tr>
    </w:tbl>
    <w:p>
      <w:pPr>
        <w:pStyle w:val="BodyText"/>
        <w:numPr>
          <w:ilvl w:val="0"/>
          <w:numId w:val="2"/>
        </w:numPr>
        <w:ind w:firstLine="709"/>
        <w:rPr/>
      </w:pPr>
      <w:r>
        <w:rPr/>
        <w:t>Предусловие: M = M[1], …, M[N] — ряд с произвольными значениями целочисленного типа.</w:t>
      </w:r>
    </w:p>
    <w:p>
      <w:pPr>
        <w:pStyle w:val="BodyText"/>
        <w:numPr>
          <w:ilvl w:val="0"/>
          <w:numId w:val="2"/>
        </w:numPr>
        <w:ind w:firstLine="709"/>
        <w:rPr/>
      </w:pPr>
      <w:r>
        <w:rPr/>
        <w:t>Постусловие: размер M остался неизменным. Значения элементов ряда остались неизменны.</w:t>
      </w:r>
    </w:p>
    <w:p>
      <w:pPr>
        <w:pStyle w:val="Heading3"/>
        <w:numPr>
          <w:ilvl w:val="2"/>
          <w:numId w:val="2"/>
        </w:numPr>
        <w:ind w:left="0"/>
        <w:rPr/>
      </w:pPr>
      <w:bookmarkStart w:id="15" w:name="__RefHeading___Toc4261_2026028575"/>
      <w:bookmarkEnd w:id="15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TestMnozhestvoNePusto():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0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not MnozhestvoNePusto(M) # Вызываем проверяемую функцию (множество не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for i in range(1, N+1):</w:t>
            </w:r>
          </w:p>
          <w:p>
            <w:pPr>
              <w:pStyle w:val="Style13"/>
              <w:rPr/>
            </w:pPr>
            <w:r>
              <w:rPr/>
              <w:t xml:space="preserve">        </w:t>
            </w:r>
            <w:r>
              <w:rPr/>
              <w:t>assert M[i] == PROBEL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 xml:space="preserve">M[0] = 3 # Заполняем множество элементами 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MnozhestvoNePusto(M) # Вызываем проверяемую функцию (множество не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and M[3] == 9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print("Множество успешно проверено на наличие элементов")</w:t>
            </w:r>
          </w:p>
        </w:tc>
      </w:tr>
    </w:tbl>
    <w:p>
      <w:pPr>
        <w:pStyle w:val="Heading3"/>
        <w:numPr>
          <w:ilvl w:val="2"/>
          <w:numId w:val="2"/>
        </w:numPr>
        <w:ind w:left="0"/>
        <w:rPr/>
      </w:pPr>
      <w:bookmarkStart w:id="16" w:name="__RefHeading___Toc4263_2026028575"/>
      <w:bookmarkEnd w:id="16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успешно проверено на наличие элементов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left="0"/>
        <w:rPr/>
      </w:pPr>
      <w:bookmarkStart w:id="17" w:name="__RefHeading___Toc4305_2026028575"/>
      <w:bookmarkEnd w:id="17"/>
      <w:r>
        <w:rPr/>
        <w:t>4. Есть свободное  место &lt;вх: М, N&gt;: да/нет</w:t>
      </w:r>
    </w:p>
    <w:p>
      <w:pPr>
        <w:pStyle w:val="Heading3"/>
        <w:numPr>
          <w:ilvl w:val="2"/>
          <w:numId w:val="2"/>
        </w:numPr>
        <w:ind w:left="0"/>
        <w:rPr/>
      </w:pPr>
      <w:bookmarkStart w:id="18" w:name="__RefHeading___Toc4307_2026028575"/>
      <w:bookmarkEnd w:id="18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EstSvobodnoeMesto(M: list, N: int)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&lt; 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Предусловие:  M = M[1], …, M[N] — ряд с произвольными значениями. N — целочисленное значение, обозначающее длину M без учета служебного элемента.</w:t>
      </w:r>
    </w:p>
    <w:p>
      <w:pPr>
        <w:pStyle w:val="BodyText"/>
        <w:rPr/>
      </w:pPr>
      <w:r>
        <w:rPr/>
        <w:t>Постусловие: размер M остался неизменным. Значения элементов ряда остались неизменны. Значение N осталось неизменным.</w:t>
      </w:r>
    </w:p>
    <w:p>
      <w:pPr>
        <w:pStyle w:val="Heading3"/>
        <w:numPr>
          <w:ilvl w:val="2"/>
          <w:numId w:val="2"/>
        </w:numPr>
        <w:ind w:left="0"/>
        <w:rPr/>
      </w:pPr>
      <w:bookmarkStart w:id="19" w:name="__RefHeading___Toc4309_2026028575"/>
      <w:bookmarkEnd w:id="19"/>
      <w:r>
        <w:rPr/>
        <w:t>Текст реализации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TestEstSvobodnoeMesto():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N = 10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K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1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54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EstSvobodnoeMesto(M, N) # Вызываем проверяемую функцию (есть свободное место)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 == K # Проверяем, осталось ли значение N прежним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len(M) == N+1 # Проверяем, осталась ли длина прежней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54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12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not EstSvobodnoeMesto(M, N) # Вызываем проверяемую функцию (есть свободное место)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12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print("Функция на наличие свободного места успешно отработала")</w:t>
            </w:r>
          </w:p>
        </w:tc>
      </w:tr>
    </w:tbl>
    <w:p>
      <w:pPr>
        <w:pStyle w:val="Heading3"/>
        <w:numPr>
          <w:ilvl w:val="2"/>
          <w:numId w:val="2"/>
        </w:numPr>
        <w:ind w:left="0"/>
        <w:rPr/>
      </w:pPr>
      <w:bookmarkStart w:id="20" w:name="__RefHeading___Toc4311_2026028575"/>
      <w:bookmarkEnd w:id="20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Функция на наличие свободного места успешно отработала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widowControl/>
        <w:numPr>
          <w:ilvl w:val="0"/>
          <w:numId w:val="0"/>
        </w:numPr>
        <w:suppressAutoHyphens w:val="true"/>
        <w:ind w:firstLine="709"/>
        <w:jc w:val="lef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left="0"/>
        <w:rPr/>
      </w:pPr>
      <w:bookmarkStart w:id="21" w:name="__RefHeading___Toc4305_2026028575_Копия_"/>
      <w:bookmarkEnd w:id="21"/>
      <w:r>
        <w:rPr>
          <w:b/>
          <w:bCs/>
        </w:rPr>
        <w:t>5</w:t>
      </w:r>
      <w:r>
        <w:rPr/>
        <w:t>. Нет свободного места &lt;вх: М, N&gt;: да/нет</w:t>
      </w:r>
    </w:p>
    <w:p>
      <w:pPr>
        <w:pStyle w:val="Heading3"/>
        <w:numPr>
          <w:ilvl w:val="2"/>
          <w:numId w:val="2"/>
        </w:numPr>
        <w:ind w:left="0"/>
        <w:rPr/>
      </w:pPr>
      <w:bookmarkStart w:id="22" w:name="__RefHeading___Toc4307_2026028575_Копия_"/>
      <w:bookmarkEnd w:id="22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NetSvobodnogoMesta(M: list, N: int)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&gt;= 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Предусловие:  M = M[1], …, M[N] — ряд с произвольными значениями. N — целочисленное значение, обозначающее длину M без учета служебного элемента.</w:t>
      </w:r>
    </w:p>
    <w:p>
      <w:pPr>
        <w:pStyle w:val="BodyText"/>
        <w:rPr/>
      </w:pPr>
      <w:r>
        <w:rPr/>
        <w:t>Постусловие: размер M остался неизменным. Значения элементов ряда остались неизменны. Значение N осталось неизменным.</w:t>
      </w:r>
    </w:p>
    <w:p>
      <w:pPr>
        <w:pStyle w:val="Heading3"/>
        <w:numPr>
          <w:ilvl w:val="2"/>
          <w:numId w:val="2"/>
        </w:numPr>
        <w:ind w:left="0"/>
        <w:rPr/>
      </w:pPr>
      <w:bookmarkStart w:id="23" w:name="__RefHeading___Toc4309_2026028575_Копия_"/>
      <w:bookmarkEnd w:id="23"/>
      <w:r>
        <w:rPr/>
        <w:t>Текст реализации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TestNetSvobodnogoMesta():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N = 10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K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1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54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not NetSvobodnogoMesta(M, N) # Вызываем проверяемую функцию (нет свободного места)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 == K # Проверяем, осталось ли значение N прежним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len(M) == N+1 # Проверяем, осталась ли длина прежней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54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12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NetSvobodnogoMesta(M, N) # Вызываем проверяемую функцию (нет свободного места)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12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print("Функция на отсутствие свободного места успешно отработала")</w:t>
            </w:r>
          </w:p>
        </w:tc>
      </w:tr>
    </w:tbl>
    <w:p>
      <w:pPr>
        <w:pStyle w:val="Heading3"/>
        <w:numPr>
          <w:ilvl w:val="2"/>
          <w:numId w:val="2"/>
        </w:numPr>
        <w:ind w:left="0"/>
        <w:rPr/>
      </w:pPr>
      <w:bookmarkStart w:id="24" w:name="__RefHeading___Toc4311_2026028575_Копия_"/>
      <w:bookmarkEnd w:id="24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Функция на отсутствие свободного места успешно отработала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left="0"/>
        <w:rPr/>
      </w:pPr>
      <w:bookmarkStart w:id="25" w:name="__RefHeading___Toc4237_2026028575_Копия_"/>
      <w:bookmarkEnd w:id="25"/>
      <w:r>
        <w:rPr/>
        <w:t>6. Элемент &lt;вх: elem&gt; принадлежит множеству &lt;вх: M&gt;: да/нет</w:t>
      </w:r>
    </w:p>
    <w:p>
      <w:pPr>
        <w:pStyle w:val="Heading3"/>
        <w:numPr>
          <w:ilvl w:val="2"/>
          <w:numId w:val="2"/>
        </w:numPr>
        <w:ind w:left="0"/>
        <w:rPr/>
      </w:pPr>
      <w:bookmarkStart w:id="26" w:name="__RefHeading___Toc4239_2026028575_Копия_"/>
      <w:bookmarkEnd w:id="26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ElementPrinadlezhitMnozhestvu(M: list, element: int) -&gt; bool: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otvet = False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for i in range(1, M[0]+1):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</w:t>
            </w:r>
            <w:r>
              <w:rPr>
                <w:u w:val="none"/>
              </w:rPr>
              <w:t>if M[i] == element: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otvet = True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break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return otvet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</w:t>
      </w:r>
    </w:p>
    <w:p>
      <w:pPr>
        <w:pStyle w:val="BodyText"/>
        <w:rPr/>
      </w:pPr>
      <w:r>
        <w:rPr/>
        <w:t>Постусловие: размер M остался неизменным. Служебный элемент указывает о том, что множество пусто.</w:t>
      </w:r>
    </w:p>
    <w:p>
      <w:pPr>
        <w:pStyle w:val="Heading3"/>
        <w:numPr>
          <w:ilvl w:val="2"/>
          <w:numId w:val="2"/>
        </w:numPr>
        <w:ind w:left="0"/>
        <w:rPr/>
      </w:pPr>
      <w:bookmarkStart w:id="27" w:name="__RefHeading___Toc4241_2026028575_Копия_"/>
      <w:bookmarkEnd w:id="27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TestElementPrinadlezhitMnozhestvu():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 xml:space="preserve">M[0] = 3 # Заполняем множество элементами 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ElementPrinadlezhitMnozhestvu(M, M[2]) # Вызываем проверяемую функцию (элемент принадлежит множеству)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and M[3] == 9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not ElementPrinadlezhitMnozhestvu(M, 500) # Вызываем проверяемую функцию (элемент принадлежит множеству) и тут же проверяем ответ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print("Функция проверки принадлежности элемента ко множеству успешно отработала")</w:t>
            </w:r>
          </w:p>
        </w:tc>
      </w:tr>
    </w:tbl>
    <w:p>
      <w:pPr>
        <w:pStyle w:val="Heading3"/>
        <w:numPr>
          <w:ilvl w:val="2"/>
          <w:numId w:val="2"/>
        </w:numPr>
        <w:ind w:left="0"/>
        <w:rPr/>
      </w:pPr>
      <w:bookmarkStart w:id="28" w:name="__RefHeading___Toc4243_2026028575_Копия1"/>
      <w:bookmarkEnd w:id="28"/>
      <w:r>
        <w:rPr/>
        <w:t>Содержимое окна ввода/вывод</w:t>
      </w:r>
      <w:bookmarkStart w:id="29" w:name="__RefHeading___Toc4243_2026028575_Копия2"/>
      <w:bookmarkEnd w:id="29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Функция проверки принадлежности элемента ко множеству успешно отработала</w:t>
            </w:r>
          </w:p>
        </w:tc>
      </w:tr>
    </w:tbl>
    <w:p>
      <w:pPr>
        <w:pStyle w:val="BodyText"/>
        <w:rPr/>
      </w:pPr>
      <w:r>
        <w:rPr/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1"/>
    <w:next w:val="BodyText"/>
    <w:qFormat/>
    <w:pPr>
      <w:numPr>
        <w:ilvl w:val="0"/>
        <w:numId w:val="2"/>
      </w:numPr>
      <w:spacing w:lineRule="auto" w:line="240" w:before="567" w:after="283"/>
      <w:jc w:val="center"/>
      <w:outlineLvl w:val="0"/>
    </w:pPr>
    <w:rPr>
      <w:rFonts w:ascii="Times New Roman" w:hAnsi="Times New Roman"/>
      <w:b/>
      <w:bCs/>
      <w:sz w:val="28"/>
      <w:szCs w:val="36"/>
    </w:rPr>
  </w:style>
  <w:style w:type="paragraph" w:styleId="Heading2">
    <w:name w:val="Heading 2"/>
    <w:basedOn w:val="Style11"/>
    <w:next w:val="BodyText"/>
    <w:qFormat/>
    <w:pPr>
      <w:numPr>
        <w:ilvl w:val="1"/>
        <w:numId w:val="2"/>
      </w:numPr>
      <w:spacing w:before="340" w:after="17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Style11"/>
    <w:next w:val="BodyText"/>
    <w:qFormat/>
    <w:pPr>
      <w:numPr>
        <w:ilvl w:val="2"/>
        <w:numId w:val="2"/>
      </w:numPr>
      <w:spacing w:before="227" w:after="113"/>
      <w:ind w:firstLine="709"/>
      <w:outlineLvl w:val="2"/>
    </w:pPr>
    <w:rPr>
      <w:rFonts w:ascii="Times New Roman" w:hAnsi="Times New Roman"/>
      <w:b w:val="false"/>
      <w:bCs/>
      <w:sz w:val="28"/>
      <w:szCs w:val="28"/>
    </w:rPr>
  </w:style>
  <w:style w:type="paragraph" w:styleId="Heading4">
    <w:name w:val="Heading 4"/>
    <w:basedOn w:val="Style11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11"/>
    <w:next w:val="BodyText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1"/>
    <w:next w:val="BodyText"/>
    <w:qFormat/>
    <w:pPr>
      <w:jc w:val="center"/>
    </w:pPr>
    <w:rPr>
      <w:b/>
      <w:bCs/>
      <w:sz w:val="56"/>
      <w:szCs w:val="56"/>
    </w:rPr>
  </w:style>
  <w:style w:type="paragraph" w:styleId="10">
    <w:name w:val="Заголовок 10"/>
    <w:basedOn w:val="Style11"/>
    <w:next w:val="BodyText"/>
    <w:qFormat/>
    <w:pPr>
      <w:numPr>
        <w:ilvl w:val="8"/>
        <w:numId w:val="2"/>
      </w:numPr>
      <w:spacing w:before="60" w:after="60"/>
      <w:outlineLvl w:val="8"/>
    </w:pPr>
    <w:rPr>
      <w:b/>
      <w:bCs/>
      <w:sz w:val="18"/>
      <w:szCs w:val="18"/>
    </w:rPr>
  </w:style>
  <w:style w:type="paragraph" w:styleId="IndexHeading">
    <w:name w:val="Index Heading"/>
    <w:basedOn w:val="Style11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2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Style12"/>
    <w:pPr>
      <w:tabs>
        <w:tab w:val="clear" w:pos="709"/>
        <w:tab w:val="right" w:pos="9355" w:leader="dot"/>
      </w:tabs>
      <w:ind w:hanging="0" w:left="283"/>
    </w:pPr>
    <w:rPr/>
  </w:style>
  <w:style w:type="paragraph" w:styleId="TOC3">
    <w:name w:val="TOC 3"/>
    <w:basedOn w:val="Style12"/>
    <w:pPr>
      <w:tabs>
        <w:tab w:val="clear" w:pos="709"/>
        <w:tab w:val="right" w:pos="9071" w:leader="dot"/>
      </w:tabs>
      <w:ind w:hanging="0" w:left="567"/>
    </w:pPr>
    <w:rPr/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ubtitle">
    <w:name w:val="Subtitle"/>
    <w:basedOn w:val="Style11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LibreOffice/24.2.7.2$Linux_X86_64 LibreOffice_project/420$Build-2</Application>
  <AppVersion>15.0000</AppVersion>
  <Pages>8</Pages>
  <Words>1226</Words>
  <Characters>7045</Characters>
  <CharactersWithSpaces>8489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2026-10-21T14:32:52Z</dcterms:created>
  <dc:creator/>
  <dc:description/>
  <dc:language>ru-RU</dc:language>
  <cp:lastModifiedBy/>
  <dcterms:modified xsi:type="dcterms:W3CDTF">2026-10-22T13:48:34Z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