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0D9488"/>
          <w:sz w:val="48"/>
          <w:szCs w:val="48"/>
        </w:rPr>
        <w:t xml:space="preserve">Kuakata Multimedia Finance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টিম, শুটিং, হাজিরা ও ফাইন্যান্স ম্যানেজমেন্ট সিস্টেম — সম্পূর্ণ ফিচার ও ডেভেলপমেন্ট প্ল্যান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72"/>
          <w:left w:type="dxa" w:w="288"/>
          <w:bottom w:type="dxa" w:w="172"/>
          <w:right w:type="dxa" w:w="288"/>
        </w:tblCellMar>
      </w:tblPr>
      <w:tblGrid>
        <w:gridCol w:w="100"/>
      </w:tblGrid>
      <w:tr>
        <w:tc>
          <w:tcPr>
            <w:tcW w:type="pct" w:w="100%"/>
            <w:tcBorders>
              <w:top w:val="none"/>
              <w:left w:val="single" w:color="0D9488" w:sz="24"/>
              <w:bottom w:val="none"/>
              <w:right w:val="none"/>
            </w:tcBorders>
            <w:shd w:fill="F0FD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📌 ডকুমেন্টের উদ্দেশ্য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এই ডকুমেন্টটিতে Kuakata Multimedia Finance ওয়েব অ্যাপ্লিকেশনের সমস্ত ফিচার, ডেটাবেস স্কিমা, এপিআই আর্কিটেকচার এবং নতুন করে অনুরূপ সাইট তৈরির ১০-ধাপের সম্পূর্ণ প্রজেক্ট রোডম্যাপ বিস্তারিতভাবে লিপিবদ্ধ করা হয়েছে। গুগল ডক (Google Docs) বা মাইক্রোসফট ওয়ার্ডে এটি সহজে ওপেন ও এডিট করা যাবে।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১. সিস্টেম আর্কিটেকচার ও টেকনোলজি স্ট্যাক (Tech Stack)</w:t>
      </w:r>
    </w:p>
    <w:p>
      <w:pPr>
        <w:spacing w:after="80" w:before="60" w:line="276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সিস্টেমটি আধুনিক ফুলস্ট্যাক ক্লাউড আর্কিটেকচারের উপর প্রতিষ্ঠিত: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0D9488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লেয়ার / কম্পোনেন্ট</w:t>
            </w:r>
          </w:p>
        </w:tc>
        <w:tc>
          <w:tcPr>
            <w:tcW w:type="pct" w:w="35%"/>
            <w:shd w:fill="0D9488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ব্যবহৃত টেকনোলজি</w:t>
            </w:r>
          </w:p>
        </w:tc>
        <w:tc>
          <w:tcPr>
            <w:tcW w:type="pct" w:w="35%"/>
            <w:shd w:fill="0D9488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কাজের বিবরণ ও উদ্দেশ্য</w:t>
            </w:r>
          </w:p>
        </w:tc>
      </w:tr>
      <w:tr>
        <w:tc>
          <w:tcPr>
            <w:tcW w:type="pct" w:w="30%"/>
            <w:shd w:fill="FFFFFF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Frontend Framework</w:t>
            </w:r>
          </w:p>
        </w:tc>
        <w:tc>
          <w:tcPr>
            <w:tcW w:type="pct" w:w="35%"/>
            <w:shd w:fill="FFFFFF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React 19, TypeScript, TanStack Router</w:t>
            </w:r>
          </w:p>
        </w:tc>
        <w:tc>
          <w:tcPr>
            <w:tcW w:type="pct" w:w="35%"/>
            <w:shd w:fill="FFFFFF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টাইপ-সেফ ক্লায়েন্ট রাউটিং ও হাই-পারফরম্যান্স UI</w:t>
            </w:r>
          </w:p>
        </w:tc>
      </w:tr>
      <w:tr>
        <w:tc>
          <w:tcPr>
            <w:tcW w:type="pct" w:w="30%"/>
            <w:shd w:fill="F8FAFC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Styling &amp; UI Components</w:t>
            </w:r>
          </w:p>
        </w:tc>
        <w:tc>
          <w:tcPr>
            <w:tcW w:type="pct" w:w="35%"/>
            <w:shd w:fill="F8FAFC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Tailwind CSS v4, Radix UI, Lucide Icons</w:t>
            </w:r>
          </w:p>
        </w:tc>
        <w:tc>
          <w:tcPr>
            <w:tcW w:type="pct" w:w="35%"/>
            <w:shd w:fill="F8FAFC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গ্লাস-মরফিজম ও মোবাইল রেসপনসিভ ডিজাইন</w:t>
            </w:r>
          </w:p>
        </w:tc>
      </w:tr>
      <w:tr>
        <w:tc>
          <w:tcPr>
            <w:tcW w:type="pct" w:w="30%"/>
            <w:shd w:fill="FFFFFF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State Management &amp; Data</w:t>
            </w:r>
          </w:p>
        </w:tc>
        <w:tc>
          <w:tcPr>
            <w:tcW w:type="pct" w:w="35%"/>
            <w:shd w:fill="FFFFFF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TanStack React Query v5</w:t>
            </w:r>
          </w:p>
        </w:tc>
        <w:tc>
          <w:tcPr>
            <w:tcW w:type="pct" w:w="35%"/>
            <w:shd w:fill="FFFFFF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রিয়েল-টাইম ক্যাশিং ও অটো ব্যাকগ্রাউন্ড রিফেচিং</w:t>
            </w:r>
          </w:p>
        </w:tc>
      </w:tr>
      <w:tr>
        <w:tc>
          <w:tcPr>
            <w:tcW w:type="pct" w:w="30%"/>
            <w:shd w:fill="F8FAFC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Backend Server</w:t>
            </w:r>
          </w:p>
        </w:tc>
        <w:tc>
          <w:tcPr>
            <w:tcW w:type="pct" w:w="35%"/>
            <w:shd w:fill="F8FAFC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Node.js, Express.js REST API</w:t>
            </w:r>
          </w:p>
        </w:tc>
        <w:tc>
          <w:tcPr>
            <w:tcW w:type="pct" w:w="35%"/>
            <w:shd w:fill="F8FAFC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কোর বিজনেস লজিক ও সিকিউর ডেটা ট্রানজেকশন</w:t>
            </w:r>
          </w:p>
        </w:tc>
      </w:tr>
      <w:tr>
        <w:tc>
          <w:tcPr>
            <w:tcW w:type="pct" w:w="30%"/>
            <w:shd w:fill="FFFFFF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Database Layer</w:t>
            </w:r>
          </w:p>
        </w:tc>
        <w:tc>
          <w:tcPr>
            <w:tcW w:type="pct" w:w="35%"/>
            <w:shd w:fill="FFFFFF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MongoDB Atlas (Mongoose) / PostgreSQL</w:t>
            </w:r>
          </w:p>
        </w:tc>
        <w:tc>
          <w:tcPr>
            <w:tcW w:type="pct" w:w="35%"/>
            <w:shd w:fill="FFFFFF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ক্লাউড ডেটাবেস স্টোরেজ ও রিলেশনাল ডেটা মডেল</w:t>
            </w:r>
          </w:p>
        </w:tc>
      </w:tr>
      <w:tr>
        <w:tc>
          <w:tcPr>
            <w:tcW w:type="pct" w:w="30%"/>
            <w:shd w:fill="F8FAFC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Authentication &amp; Security</w:t>
            </w:r>
          </w:p>
        </w:tc>
        <w:tc>
          <w:tcPr>
            <w:tcW w:type="pct" w:w="35%"/>
            <w:shd w:fill="F8FAFC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JWT Auth, Role Guard, SMS OTP Gate</w:t>
            </w:r>
          </w:p>
        </w:tc>
        <w:tc>
          <w:tcPr>
            <w:tcW w:type="pct" w:w="35%"/>
            <w:shd w:fill="F8FAFC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অ্যাডমিন প্যানেল প্রটেকশন ও মেম্বার ওটিপি গেটওয়ে</w:t>
            </w:r>
          </w:p>
        </w:tc>
      </w:tr>
      <w:tr>
        <w:tc>
          <w:tcPr>
            <w:tcW w:type="pct" w:w="30%"/>
            <w:shd w:fill="FFFFFF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External Services</w:t>
            </w:r>
          </w:p>
        </w:tc>
        <w:tc>
          <w:tcPr>
            <w:tcW w:type="pct" w:w="35%"/>
            <w:shd w:fill="FFFFFF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BulkSMSBD Gateway, AI SDK (OpenAI)</w:t>
            </w:r>
          </w:p>
        </w:tc>
        <w:tc>
          <w:tcPr>
            <w:tcW w:type="pct" w:w="35%"/>
            <w:shd w:fill="FFFFFF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বাল্ক এসএমএস, ওটিপি সেন্ড এবং এআই মেসেজ জেনারেটর</w:t>
            </w:r>
          </w:p>
        </w:tc>
      </w:tr>
      <w:tr>
        <w:tc>
          <w:tcPr>
            <w:tcW w:type="pct" w:w="30%"/>
            <w:shd w:fill="F8FAFC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Media &amp; Exports</w:t>
            </w:r>
          </w:p>
        </w:tc>
        <w:tc>
          <w:tcPr>
            <w:tcW w:type="pct" w:w="35%"/>
            <w:shd w:fill="F8FAFC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jsPDF, AutoTable, html-to-image, qrcode</w:t>
            </w:r>
          </w:p>
        </w:tc>
        <w:tc>
          <w:tcPr>
            <w:tcW w:type="pct" w:w="35%"/>
            <w:shd w:fill="F8FAFC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A4 সাইজ PDF ডাউনলোড ও মানি রিসিট জেনারেশন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২. অ্যাপ্লিকেশনের বিস্তারিত সকল ফিচারসমূহ (Feature Details)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ক. এক্সিকিউটিভ ড্যাশবোর্ড (Dashboard &amp; Analytics)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১. লাইভ ব্যালেন্স মেট্রিক্স: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সিস্টেমের মোট অপরিশোধিত কর্মী বকেয়া (Total Outstanding Balance)।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২. মাসিক ব্রেকডাউন: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চলতি মাসের মোট খরচ ও পূর্ববর্তী মাসের বকেয়া টাকার নিখুঁত বিভাজন।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৩. প্রজেক্ট স্ট্যাটাস: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চলতি মাসের মোট শুটিং সংখ্যা ও সক্রিয় সদস্য সংখ্যা।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৪. শুটিং ক্যালেন্ডার: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দিনভিত্তিক শুটিং সূচি, খরচ ও চ্যানেল কালার কোডিং সহ ইন্টারঅ্যাক্টিভ ক্যালেন্ডার।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৫. কুইক অ্যাকশন হাব: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এক ক্লিকে নতুন পেমেন্ট, হাজিরা শিট, শুটিং ও বাল্ক এসএমএস অপশন।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৬. রিসেন্ট ট্রানজেকশন: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সাম্প্রতিক সময়ের সকল লেনদেনের লাইভ হিস্ট্রি ফিড।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খ. সদস্য ব্যবস্থাপনা (Member Management)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১. দুই ধরনের কর্মী মডেল: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দৈনিক মজুরি (Daily Worker) এবং ফিক্সড মাসিক বেতন (Monthly Salary)।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২. স্মার্ট ফটো ক্রপার: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ছবি আপলোড করার সময় আইডি কার্ড অনুপাতে নিখুঁতভাবে ক্রপ করার ব্যবস্থা।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৩. ব্যাংকিং ও এমএফএস তথ্য: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ব্যাংক অ্যাকাউন্ট, বিকাশ, নগদ ও রকেট পার্সোনাল/মার্চেন্ট নম্বর সংরক্ষণ।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৪. অটো ব্যালেন্স ক্যালকুলেশন: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হাজিরা ভিত্তিক আয় + মাসিক বেতন + বোনাস - প্রদত্ত পেমেন্ট = রিয়েল-টাইম ব্যালেন্স।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৫. এক ক্লিকে মাসিক বেতন যোগ: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চলতি মাসের বেতন কর্মীদের একাউন্টে এক ক্লিকে যুক্ত করা (ডুপ্লিকেট প্রতিরোধ সহ)।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৬. ডিজিটাল আইডি ও QR কোড: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প্রতিটি সদস্যের জন্য ইউনিক কিউআর কোড যা স্ক্যান করলে সরাসরি তার আইডি ভিউ হয়।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গ. স্মার্ট হাজিরা সিস্টেম (Smart Attendance System)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১. ক্যালেন্ডার ভিউ ও বাল্ক মার্কিং: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ক্যালেন্ডার থেকে যেকোনো তারিখ সিলেক্ট করে এক ক্লিকে পুরো টিমের হাজিরা মার্কিং।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২. শুটিং-লিঙ্কড হাজিরা: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নির্দিষ্ট শুটিং প্রজেক্টের সাথে হাজিরা কানেক্ট করা (কোন শুটিংয়ে কারা কাজ করেছে)।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৩. রেট ওভাররাইড (Rate Override):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কোনো কর্মীকে বিশেষ দিনে সাধারণ রেটের চেয়ে কম/বেশি টাকা দিলে তা ওভাররাইড করার অপশন।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৪. মাসিক উপস্থিতি হিস্ট্রি: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মাসিক মোট উপস্থিত দিন ও অর্জিত মজুরির বিস্তারিত সামারি।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ঘ. শুটিং ও প্রজেক্ট ফাইন্যান্স (Shooting &amp; Project Finance)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১. শুটিং প্রজেক্ট ক্রিয়েশন: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শুটিংয়ের নাম, তারিখ, পরিচালক, চ্যানেল, লোকেশন, বাজেট ও কাজের বিবরণ।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২. ডেট কনফ্লিক্ট প্রিভেনশন: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একই তারিখে ডুপ্লিকেট বা ওভারল্যাপিং শুটিং এন্ট্রি স্বয়ংক্রিয়ভাবে ব্লক করা।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৩. টিম কস্ট সামারি: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শুটিংয়ে উপস্থিত কর্মীদের মোট মজুরি হিসাব।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৪. শুটিংয়ের খুচরা খরচ: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শুটিং চলাকালীন খাবার, যাতায়াত, ভেন্যু ও লাইট ভাড়ার মতো খুচরা খরচ এন্ট্রি।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৫. লাভ-ক্ষতি (P&amp;L) অ্যানালাইসিস: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মোট চুক্তি বাজেট থেকে কর্মী খরচ ও খুচরা খরচ বাদ দিয়ে নিট লাভ-ক্ষতি নির্ণয়।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ঙ. ক্লায়েন্ট ও চ্যানেল বকেয়া ট্র্যাকিং (Client &amp; Channel Dues)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১. ক্লায়েন্ট প্রোফাইল: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ইউটিউব চ্যানেল বা ক্লায়েন্টের নাম, লোগো, থিম কালার ও মালিকানা (নিজস্ব/বাইরের)।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২. লাইভ লেজার: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মোট শুটিং চুক্তিমূল্য, প্রাপ্ত মোট জমা এবং বর্তমান মোট বকেয়া টাকার স্বয়ংক্রিয় হিসাব।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৩. পেমেন্ট রিসিভ এন্ট্রি: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ক্লায়েন্ট থেকে কিস্তি বা অগ্রিম টাকা জমা নেওয়ার এন্ট্রি ও ভাউচার হিস্ট্রি।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চ. পেমেন্ট ও মানি রিসিপ্ট ভাউচার (Payments &amp; Money Receipts)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১. বেতন ও অগ্রিম পেমেন্ট: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কর্মীদের বেতন, অগ্রিম বা আংশিক পেমেন্ট দেওয়ার এন্ট্রি সিস্টেম।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২. বোনাস ডিস্ট্রিবিউশন: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উৎসব, ঈদ বা ভালো পারফরম্যান্সের জন্য কারণ উল্লেখসহ বোনাস প্রদান।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৩. ডিজিটাল মানি রিসিপ্ট: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যেকোনো পেমেন্টে ক্লিক করলে সাথে সাথে ডিজিটাল মানি রিসিপ্ট ভাউচার তৈরি হয়।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৪. PDF ও WhatsApp শেয়ার: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রিসিপ্ট সরাসরি PDF ডাউনলোড বা এক ক্লিকে কর্মীর হোয়াটসঅ্যাপে পাঠানোর ব্যবস্থা।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ছ. পাবলিক মেম্বার প্রোফাইল ও SMS OTP গেট (Public Profile &amp; OTP Gate)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১. QR কোড ভেরিফিকেশন: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সদস্যের আইডি কার্ডের QR কোড স্ক্যান করলে পাবলিক প্রোফাইল লিংকে যায়।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২. ওটিপি সিকিউরিটি গেটওয়ে: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গোপনীয়তা রক্ষার স্বার্থে কর্মীর রেজিস্টার্ড মোবাইলে BulkSMSBD দিয়ে ৬ ডিজিটের ওটিপি যায়।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৩. পার্সোনাল স্টেটমেন্ট ভিউ: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ওটিপি যাচাইয়ের পর কর্মী তার নিজের মোট হাজিরা, বোনাস, পেমেন্ট হিস্ট্রি ও ব্যালেন্স দেখতে পায়।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জ. এআই অভিনন্দন ও ইনক্রিমেন্ট কার্ড জেনারেটর (AI Congrats Card)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১. এআই বার্তা জেনারেটর: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কর্মীর নাম, রোল, পুরোনো ও নতুন বেতন দিলে AI স্বয়ংক্রিয়ভাবে অনুপ্রেরণামূলক বাংলা বার্তা লেখে।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২. পোস্টার কার্ড প্রিভিউ: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ডিজিটাল গোল্ডেন/ডার্ক প্রিমিয়াম পোস্টার কার্ড প্রিভিউ।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৩. ইমেজ ও PDF এক্সপোর্ট: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কার্ডটি সরাসরি হাই-কোয়ালিটি PNG ইমেজ বা PDF হিসেবে সেভ করার সুবিধা।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ঝ. বাল্ক এসএমএস ও নোটিফিকেশন সিস্টেম (Bulk SMS Integration)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১. লাইভ এসএমএস গেটওয়ে: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সরাসরি BulkSMSBD এপিআই এর মাধ্যমে দ্রুত এসএমএস ডেলিভারি।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২. ব্যালেন্স ট্র্যাকিং: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লাইভ একাউন্ট ব্যালেন্স ও মেসেজ ক্রেডিট চেক।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৩. ডায়নামিক টেমপ্লেট: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শুটিং নোটিশ, ছুটির তথ্য বা বেতন আপডেটের জন্য কাস্টম টেমপ্লেট ড্রপডাউন।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ঞ. পূর্ণাঙ্গ অডিট ও ফিন্যান্সিয়াল রিপোর্ট (Reports &amp; Analytics)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১. ডেট রেঞ্জ সিলেক্টর: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মাসিক বা যেকোনো নির্দিষ্ট তারিখ অনুযায়ী ডেটা ফিল্টারিং।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২. সামগ্রিক সামারি: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মোট কর্মী, মোট হাজিরা দিন, মজুরি ব্যয়, বোনাস, শুটিং ব্যয় ও মোট ক্যাশ-আউটের সামারি।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৩. এক ক্লিকে PDF এক্সপোর্ট: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অফিশিয়াল A4 ফরম্যাটে টেবিল সহ প্রিন্ট ও PDF এক্সপোর্ট।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৩. ডেটাবেস স্কিমা ও রিলেশন ডিজাইন (Database Schema)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0D9488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মডেল / কালেকশন</w:t>
            </w:r>
          </w:p>
        </w:tc>
        <w:tc>
          <w:tcPr>
            <w:tcW w:type="pct" w:w="50%"/>
            <w:shd w:fill="0D9488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ফিল্ডসমূহ (Fields)</w:t>
            </w:r>
          </w:p>
        </w:tc>
        <w:tc>
          <w:tcPr>
            <w:tcW w:type="pct" w:w="30%"/>
            <w:shd w:fill="0D9488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বিবরণ (Description)</w:t>
            </w:r>
          </w:p>
        </w:tc>
      </w:tr>
      <w:tr>
        <w:tc>
          <w:tcPr>
            <w:tcW w:type="pct" w:w="20%"/>
            <w:shd w:fill="FFFFFF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User</w:t>
            </w:r>
          </w:p>
        </w:tc>
        <w:tc>
          <w:tcPr>
            <w:tcW w:type="pct" w:w="50%"/>
            <w:shd w:fill="FFFFFF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username, email, password (hashed), name, role (admin/manager), phone</w:t>
            </w:r>
          </w:p>
        </w:tc>
        <w:tc>
          <w:tcPr>
            <w:tcW w:type="pct" w:w="30%"/>
            <w:shd w:fill="FFFFFF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সিস্টেম অ্যাডমিন অ্যাকাউন্ট ও পারমিশন</w:t>
            </w:r>
          </w:p>
        </w:tc>
      </w:tr>
      <w:tr>
        <w:tc>
          <w:tcPr>
            <w:tcW w:type="pct" w:w="20%"/>
            <w:shd w:fill="F8FAFC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Member</w:t>
            </w:r>
          </w:p>
        </w:tc>
        <w:tc>
          <w:tcPr>
            <w:tcW w:type="pct" w:w="50%"/>
            <w:shd w:fill="F8FAFC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name, phone, role, type (daily/monthly), rate, photo_url, owner_id</w:t>
            </w:r>
          </w:p>
        </w:tc>
        <w:tc>
          <w:tcPr>
            <w:tcW w:type="pct" w:w="30%"/>
            <w:shd w:fill="F8FAFC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টিম সদস্যের প্রোফাইল ও বেসিক রেট</w:t>
            </w:r>
          </w:p>
        </w:tc>
      </w:tr>
      <w:tr>
        <w:tc>
          <w:tcPr>
            <w:tcW w:type="pct" w:w="20%"/>
            <w:shd w:fill="FFFFFF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</w:t>
            </w:r>
          </w:p>
        </w:tc>
        <w:tc>
          <w:tcPr>
            <w:tcW w:type="pct" w:w="50%"/>
            <w:shd w:fill="FFFFFF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member_id (Ref), date (YYYY-MM-DD), present (bool), shooting_id, rate_override</w:t>
            </w:r>
          </w:p>
        </w:tc>
        <w:tc>
          <w:tcPr>
            <w:tcW w:type="pct" w:w="30%"/>
            <w:shd w:fill="FFFFFF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দৈনিক উপস্থিতি ও শুটিং কানেকশন</w:t>
            </w:r>
          </w:p>
        </w:tc>
      </w:tr>
      <w:tr>
        <w:tc>
          <w:tcPr>
            <w:tcW w:type="pct" w:w="20%"/>
            <w:shd w:fill="F8FAFC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Shooting</w:t>
            </w:r>
          </w:p>
        </w:tc>
        <w:tc>
          <w:tcPr>
            <w:tcW w:type="pct" w:w="50%"/>
            <w:shd w:fill="F8FAFC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name, shoot_date, director, channel, contract_amount, location, note</w:t>
            </w:r>
          </w:p>
        </w:tc>
        <w:tc>
          <w:tcPr>
            <w:tcW w:type="pct" w:w="30%"/>
            <w:shd w:fill="F8FAFC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শুটিং প্রজেক্ট ও ক্লায়েন্ট চুক্তি</w:t>
            </w:r>
          </w:p>
        </w:tc>
      </w:tr>
      <w:tr>
        <w:tc>
          <w:tcPr>
            <w:tcW w:type="pct" w:w="20%"/>
            <w:shd w:fill="FFFFFF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ShootingExpense</w:t>
            </w:r>
          </w:p>
        </w:tc>
        <w:tc>
          <w:tcPr>
            <w:tcW w:type="pct" w:w="50%"/>
            <w:shd w:fill="FFFFFF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shooting_id (Ref), amount, note, spent_at</w:t>
            </w:r>
          </w:p>
        </w:tc>
        <w:tc>
          <w:tcPr>
            <w:tcW w:type="pct" w:w="30%"/>
            <w:shd w:fill="FFFFFF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শুটিংয়ের খুচরা খরচ (খাবার, পরিবহন ইত্যাদি)</w:t>
            </w:r>
          </w:p>
        </w:tc>
      </w:tr>
      <w:tr>
        <w:tc>
          <w:tcPr>
            <w:tcW w:type="pct" w:w="20%"/>
            <w:shd w:fill="F8FAFC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Payment</w:t>
            </w:r>
          </w:p>
        </w:tc>
        <w:tc>
          <w:tcPr>
            <w:tcW w:type="pct" w:w="50%"/>
            <w:shd w:fill="F8FAFC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member_id (Ref), amount, note, paid_at</w:t>
            </w:r>
          </w:p>
        </w:tc>
        <w:tc>
          <w:tcPr>
            <w:tcW w:type="pct" w:w="30%"/>
            <w:shd w:fill="F8FAFC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সদস্যকে দেওয়া নগদ/ব্যাংক পেমেন্ট রেকর্ড</w:t>
            </w:r>
          </w:p>
        </w:tc>
      </w:tr>
      <w:tr>
        <w:tc>
          <w:tcPr>
            <w:tcW w:type="pct" w:w="20%"/>
            <w:shd w:fill="FFFFFF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MonthlySalary</w:t>
            </w:r>
          </w:p>
        </w:tc>
        <w:tc>
          <w:tcPr>
            <w:tcW w:type="pct" w:w="50%"/>
            <w:shd w:fill="FFFFFF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member_id (Ref), month (YYYY-MM-01), amount</w:t>
            </w:r>
          </w:p>
        </w:tc>
        <w:tc>
          <w:tcPr>
            <w:tcW w:type="pct" w:w="30%"/>
            <w:shd w:fill="FFFFFF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মাসিক ভিত্তিক নির্ধারিত কর্মীদের বেতন এন্ট্রি</w:t>
            </w:r>
          </w:p>
        </w:tc>
      </w:tr>
      <w:tr>
        <w:tc>
          <w:tcPr>
            <w:tcW w:type="pct" w:w="20%"/>
            <w:shd w:fill="F8FAFC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Bonus</w:t>
            </w:r>
          </w:p>
        </w:tc>
        <w:tc>
          <w:tcPr>
            <w:tcW w:type="pct" w:w="50%"/>
            <w:shd w:fill="F8FAFC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member_id (Ref), amount, reason, given_at</w:t>
            </w:r>
          </w:p>
        </w:tc>
        <w:tc>
          <w:tcPr>
            <w:tcW w:type="pct" w:w="30%"/>
            <w:shd w:fill="F8FAFC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উৎসব বা পারফরম্যান্স বোনাস হিস্ট্রি</w:t>
            </w:r>
          </w:p>
        </w:tc>
      </w:tr>
      <w:tr>
        <w:tc>
          <w:tcPr>
            <w:tcW w:type="pct" w:w="20%"/>
            <w:shd w:fill="FFFFFF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Channel</w:t>
            </w:r>
          </w:p>
        </w:tc>
        <w:tc>
          <w:tcPr>
            <w:tcW w:type="pct" w:w="50%"/>
            <w:shd w:fill="FFFFFF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name, is_own (bool), logo_url, color</w:t>
            </w:r>
          </w:p>
        </w:tc>
        <w:tc>
          <w:tcPr>
            <w:tcW w:type="pct" w:w="30%"/>
            <w:shd w:fill="FFFFFF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ক্লায়েন্ট বা নিজস্ব ইউটিউব চ্যানেল তালিকা</w:t>
            </w:r>
          </w:p>
        </w:tc>
      </w:tr>
      <w:tr>
        <w:tc>
          <w:tcPr>
            <w:tcW w:type="pct" w:w="20%"/>
            <w:shd w:fill="F8FAFC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Director</w:t>
            </w:r>
          </w:p>
        </w:tc>
        <w:tc>
          <w:tcPr>
            <w:tcW w:type="pct" w:w="50%"/>
            <w:shd w:fill="F8FAFC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name, phone, photo_url</w:t>
            </w:r>
          </w:p>
        </w:tc>
        <w:tc>
          <w:tcPr>
            <w:tcW w:type="pct" w:w="30%"/>
            <w:shd w:fill="F8FAFC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পরিচালক কন্টাক্ট ডিরেক্টরি</w:t>
            </w:r>
          </w:p>
        </w:tc>
      </w:tr>
      <w:tr>
        <w:tc>
          <w:tcPr>
            <w:tcW w:type="pct" w:w="20%"/>
            <w:shd w:fill="FFFFFF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ClientPayment</w:t>
            </w:r>
          </w:p>
        </w:tc>
        <w:tc>
          <w:tcPr>
            <w:tcW w:type="pct" w:w="50%"/>
            <w:shd w:fill="FFFFFF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shooting_id (Ref), channel, amount, received_at, method, note</w:t>
            </w:r>
          </w:p>
        </w:tc>
        <w:tc>
          <w:tcPr>
            <w:tcW w:type="pct" w:w="30%"/>
            <w:shd w:fill="FFFFFF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ক্লায়েন্ট থেকে আদায়কৃত টাকা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৪. ধাপে ধাপে নতুন সাইট তৈরির ধারাবাহিক প্ল্যান (১০টি ফেজ)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ফেজ ১: এনভায়রনমেন্ট ও প্রজেক্ট সেটআপ (Project Setup)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পদক্ষেপ ১: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Frontend (React 19 + TypeScript + Vite/TanStack Router) এবং Backend (Node.js + Express) রিপোজিটরি ইনিশিয়ালাইজেশন।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পদক্ষেপ ২: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প্রয়োজনীয় প্যাকেজ ইনস্টল: Tailwind CSS v4, Lucide Icons, TanStack Query, Radix UI, Mongoose, JWT, bcryptjs, jsPDF, html-to-image ইত্যাদি।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পদক্ষেপ ৩: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এনভায়রনমেন্ট ফাইল (.env) প্রস্তুত: PORT, MONGODB_URI, JWT_SECRET, BULKSMSBD_API_KEY, AI_API_KEY কনফিগার করা।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ফেজ ২: ডেটাবেস ও ব্যাকএন্ড এপিআই তৈরি (Backend APIs)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পদক্ষেপ ১: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সকল Mongoose Models (Member, Attendance, Shooting, Expense, Payment, Salary, Bonus, Channel, Director, ClientPayment) তৈরি করা।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পদক্ষেপ ২: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অটো ব্যালেন্স ক্যালকুলেশন ও শুটিং সামারি হেল্পার ফাংশন তৈরি করা।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পদক্ষেপ ৩: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REST API এন্ডপয়েন্ট তৈরি ও টেস্ট করা: /api/members, /api/attendance, /api/shootings, /api/payments, /api/clients, /api/reports।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ফেজ ৩: অথেন্টিকেশন ও অ্যাডমিন গার্ড (Auth &amp; Security)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পদক্ষেপ ১: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JWT ভিত্তিক লগইন এন্ডপয়েন্ট (/api/auth/login) ও পাসওয়ার্ড হ্যাশিং (bcrypt) বাস্তবায়ন।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পদক্ষেপ ২: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Express authMiddleware তৈরি যা প্রতিটি প্রটেক্টেড রুটে টোকেন ও অ্যাডমিন রোল যাচাই করবে।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পদক্ষেপ ৩: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ফ্রন্টএন্ডে প্রটেক্টেড লেআউট (_authenticated/route.tsx) সেটআপ করা যাতে আন-অথোরাইজড কেউ ড্যাশবোর্ডে ঢুকতে না পারে।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ফেজ ৪: মেম্বার ও হাজিরা মডিউল (Members &amp; Attendance)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পদক্ষেপ ১: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সদস্য তালিকা পেজ (/members): মেম্বার কার্ড, ব্যালেন্স ব্যাজ, ব্যাংকিং তথ্য এডিটর ও স্মার্ট ইমেজ ক্রপার।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পদক্ষেপ ২: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এক ক্লিকে মাসিক বেতন যুক্ত করার মিউটেশন (ডুপ্লিকেট রোখার অ্যালগরিদম সহ)।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পদক্ষেপ ৩: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হাজিরা পেজ (/attendance): ক্যালেন্ডার ডেট পিকার, বাল্ক প্রেজেন্ট/অ্যাবসেন্ট চেকবক্স, শুটিং লিংক ও কাস্টম রেট ওভাররাইড বক্স।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ফেজ ৫: শুটিং ও প্রজেক্ট ফাইন্যান্স (Shooting &amp; Expenses)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পদক্ষেপ ১: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শুটিং শিডিউল পেজ (/shootings): শুটিং ফর্ম, তারিখ কনফ্লিক্ট প্রিভেনশন এবং লাইভ শুটিং লিস্ট।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পদক্ষেপ ২: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শুটিং খরচ ট্র্যাকার: খাবার, গাড়ি ভাড়া ইত্যাদি যুক্ত করার সাব-মডিউল।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পদক্ষেপ ৩: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শুটিং সামারি মডাল: উক্ত শুটিংয়ের মোট কর্মী ব্যয় + অতিরিক্ত খরচ = টোটাল প্রজেক্ট কস্ট অটো ডিসপ্লে।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ফেজ ৬: পেমেন্ট ও মানি রিসিপ্ট ভাউচার (Payments &amp; Receipts)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পদক্ষেপ ১: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পেমেন্ট পেজ (/payments): নগদ/ব্যাংক পেমেন্ট দেওয়ার ফর্ম ও উৎসব বোনাস এন্ট্রি সেকশন।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পদক্ষেপ ২: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পেমেন্ট হিস্ট্রি টেবিল ও ফিল্টারিং।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পদক্ষেপ ৩: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মানি রিসিপ্ট কম্পোনেন্ট (payment-receipt-modal.tsx): প্রফেশনাল মানি রিসিট ভাউচার, PDF ডাউনলোড ও WhatsApp শেয়ার বাটন।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ফেজ ৭: ক্লায়েন্ট হিসাব ও ডিরেক্টরি (Client Dues &amp; Directory)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পদক্ষেপ ১: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ক্লায়েন্ট বকেয়া পেজ (/client-dues): চ্যানেল ভিত্তিক মোট কন্ট্রাক্ট বাজেট, আদায়কৃত টাকা ও বর্তমান বাকি টাকার টেবিল।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পদক্ষেপ ২: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ক্লায়েন্ট থেকে কিস্তি রিসিভ করার এন্ট্রি ডায়ালগ।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পদক্ষেপ ৩: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চ্যানেল ও পরিচালক ডিরেক্টরি পেজ (/directory): নাম রিনেম করলে পূর্বের সব শুটিং ও পেমেন্টে একসাথে অটো সিঙ্ক।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ফেজ ৮: পাবলিক মেম্বার প্রোফাইল ও SMS OTP গেট (Public Profile &amp; OTP)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পদক্ষেপ ১: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পাবলিক রুট (/p/$memberId): মেম্বারের ডিজিটাল আইডি কার্ড ও QR কোড ডিসপ্লে।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পদক্ষেপ ২: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OTP সিকিউরিটি গেটওয়ে: BulkSMSBD দিয়ে কর্মীর নিজস্ব মোবাইলে গোপন ৬-ডিজিট কোড সেন্ডিং।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পদক্ষেপ ৩: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ওটিপি সফল হলে কর্মীর সম্পূর্ণ হাজিরা, বোনাস ও পেমেন্ট হিস্ট্রি আনলক হওয়া।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ফেজ ৯: AI অভিনন্দন কার্ড, রিপোর্ট ও বাল্ক এসএমএস (AI, SMS &amp; Reports)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পদক্ষেপ ১: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অভিনন্দন পেজ (/congrats): AI দিয়ে সুন্দর বাংলা বেতন বৃদ্ধি ও প্রশংসা বার্তা জেনারেট এবং পোস্টার কার্ড ডাউনলোড।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পদক্ষেপ ২: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গ্রুপ এসএমএস পেজ (/sms): মেম্বারদের সিলেক্ট করে এক ক্লিকে টেমপ্লেট এসএমএস পাঠানোর ব্যবস্থা।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পদক্ষেপ ৩: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রিপোর্ট পেজ (/reports): তারিখভিত্তিক মোট আয়-ব্যয় সামারি এবং এক ক্লিকে অফিশিয়াল A4 PDF এক্সপোর্ট (jsPDF-AutoTable)।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ফেজ ১০: PWA অপ্টিমাইজেশন, টেস্টিং ও প্রোডাকশন ডিপ্লয়মেন্ট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পদক্ষেপ ১: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মোবাইল PWA কনফিগারেশন (manifest.json, Install App বাটন, Pull-to-refresh)।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পদক্ষেপ ২: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সিকিউরিটি ও পারফরম্যান্স টেস্টিং: বড় ডেটাসেট দিয়ে ক্যাশিং ও এপিআই অপ্টিমাইজেশন।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পদক্ষেপ ৩: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প্রোডাকশন বিল্ড ও ক্লাউড/VPS/cPanel ডিপ্লয়মেন্ট (MongoDB Atlas কানেক্টেড)।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৫. গুরুত্বপূর্ণ কনফিগারেশন ও এনভায়রনমেন্ট ভেরিয়েবলস (.env)</w:t>
      </w:r>
    </w:p>
    <w:p>
      <w:pPr>
        <w:spacing w:after="80" w:before="60" w:line="276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নতুন প্রজেক্টের সার্ভার চালুর জন্য নিচের এনভায়রনমেন্ট ভেরিয়েবলগুলো সঠিকভাবে কনফিগার করতে হবে: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5%"/>
            <w:shd w:fill="0D9488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ভেরিয়েবল নাম (Key)</w:t>
            </w:r>
          </w:p>
        </w:tc>
        <w:tc>
          <w:tcPr>
            <w:tcW w:type="pct" w:w="35%"/>
            <w:shd w:fill="0D9488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নমুনা মান (Example Value)</w:t>
            </w:r>
          </w:p>
        </w:tc>
        <w:tc>
          <w:tcPr>
            <w:tcW w:type="pct" w:w="30%"/>
            <w:shd w:fill="0D9488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বিবরণ (Description)</w:t>
            </w:r>
          </w:p>
        </w:tc>
      </w:tr>
      <w:tr>
        <w:tc>
          <w:tcPr>
            <w:tcW w:type="pct" w:w="35%"/>
            <w:shd w:fill="FFFFFF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PORT</w:t>
            </w:r>
          </w:p>
        </w:tc>
        <w:tc>
          <w:tcPr>
            <w:tcW w:type="pct" w:w="35%"/>
            <w:shd w:fill="FFFFFF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5000</w:t>
            </w:r>
          </w:p>
        </w:tc>
        <w:tc>
          <w:tcPr>
            <w:tcW w:type="pct" w:w="30%"/>
            <w:shd w:fill="FFFFFF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সার্ভার রানিং পোর্ট নম্বর</w:t>
            </w:r>
          </w:p>
        </w:tc>
      </w:tr>
      <w:tr>
        <w:tc>
          <w:tcPr>
            <w:tcW w:type="pct" w:w="35%"/>
            <w:shd w:fill="F8FAFC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MONGODB_URI</w:t>
            </w:r>
          </w:p>
        </w:tc>
        <w:tc>
          <w:tcPr>
            <w:tcW w:type="pct" w:w="35%"/>
            <w:shd w:fill="F8FAFC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mongodb+srv://user:pass@cluster.mongodb.net/km_finance</w:t>
            </w:r>
          </w:p>
        </w:tc>
        <w:tc>
          <w:tcPr>
            <w:tcW w:type="pct" w:w="30%"/>
            <w:shd w:fill="F8FAFC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MongoDB Atlas ক্লাউড ডেটাবেস কানেকশন স্ট্রিং</w:t>
            </w:r>
          </w:p>
        </w:tc>
      </w:tr>
      <w:tr>
        <w:tc>
          <w:tcPr>
            <w:tcW w:type="pct" w:w="35%"/>
            <w:shd w:fill="FFFFFF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JWT_SECRET</w:t>
            </w:r>
          </w:p>
        </w:tc>
        <w:tc>
          <w:tcPr>
            <w:tcW w:type="pct" w:w="35%"/>
            <w:shd w:fill="FFFFFF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km_super_secret_jwt_key_2026</w:t>
            </w:r>
          </w:p>
        </w:tc>
        <w:tc>
          <w:tcPr>
            <w:tcW w:type="pct" w:w="30%"/>
            <w:shd w:fill="FFFFFF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লগইন অথেন্টিকেশন টোকেন সিগনেচার কি</w:t>
            </w:r>
          </w:p>
        </w:tc>
      </w:tr>
      <w:tr>
        <w:tc>
          <w:tcPr>
            <w:tcW w:type="pct" w:w="35%"/>
            <w:shd w:fill="F8FAFC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BULKSMSBD_API_KEY</w:t>
            </w:r>
          </w:p>
        </w:tc>
        <w:tc>
          <w:tcPr>
            <w:tcW w:type="pct" w:w="35%"/>
            <w:shd w:fill="F8FAFC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your_bulksmsbd_api_key_here</w:t>
            </w:r>
          </w:p>
        </w:tc>
        <w:tc>
          <w:tcPr>
            <w:tcW w:type="pct" w:w="30%"/>
            <w:shd w:fill="F8FAFC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BulkSMSBD এসএমএস গেটওয়ে এপিআই কি</w:t>
            </w:r>
          </w:p>
        </w:tc>
      </w:tr>
      <w:tr>
        <w:tc>
          <w:tcPr>
            <w:tcW w:type="pct" w:w="35%"/>
            <w:shd w:fill="FFFFFF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BULKSMSBD_SENDER_ID</w:t>
            </w:r>
          </w:p>
        </w:tc>
        <w:tc>
          <w:tcPr>
            <w:tcW w:type="pct" w:w="35%"/>
            <w:shd w:fill="FFFFFF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880961761XXXX</w:t>
            </w:r>
          </w:p>
        </w:tc>
        <w:tc>
          <w:tcPr>
            <w:tcW w:type="pct" w:w="30%"/>
            <w:shd w:fill="FFFFFF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অনুমোদিত সেন্ডার আইডি / মাস্কিং আইডি</w:t>
            </w:r>
          </w:p>
        </w:tc>
      </w:tr>
      <w:tr>
        <w:tc>
          <w:tcPr>
            <w:tcW w:type="pct" w:w="35%"/>
            <w:shd w:fill="F8FAFC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AI_API_KEY</w:t>
            </w:r>
          </w:p>
        </w:tc>
        <w:tc>
          <w:tcPr>
            <w:tcW w:type="pct" w:w="35%"/>
            <w:shd w:fill="F8FAFC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sk-proj-xxxxxxxxxxxxxxxxxxxxxxxx</w:t>
            </w:r>
          </w:p>
        </w:tc>
        <w:tc>
          <w:tcPr>
            <w:tcW w:type="pct" w:w="30%"/>
            <w:shd w:fill="F8FAFC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OpenAI / Groq এআই মডেল এপিআই কি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72"/>
          <w:left w:type="dxa" w:w="288"/>
          <w:bottom w:type="dxa" w:w="172"/>
          <w:right w:type="dxa" w:w="288"/>
        </w:tblCellMar>
      </w:tblPr>
      <w:tblGrid>
        <w:gridCol w:w="100"/>
      </w:tblGrid>
      <w:tr>
        <w:tc>
          <w:tcPr>
            <w:tcW w:type="pct" w:w="100%"/>
            <w:tcBorders>
              <w:top w:val="none"/>
              <w:left w:val="single" w:color="0D9488" w:sz="24"/>
              <w:bottom w:val="none"/>
              <w:right w:val="none"/>
            </w:tcBorders>
            <w:shd w:fill="F0FD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📌 সফল সমাপ্তি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এই ডকুমেন্ট অনুযায়ী কাজ শুরু করলে খুব সহজেই Kuakata Multimedia Finance অ্যাপ্লিকেশনের মতো আধুনিক, দৃষ্টিনন্দন ও শক্তিশালী একটি সম্পূর্ণ প্রোডাকশন ও ফাইন্যান্স ম্যানেজমেন্ট প্ল্যাটফর্ম তৈরি করা সম্ভব।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পৃষ্ঠা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/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Kuakata Multimedia Finance — সিস্টেম ও ডেভেলপমেন্ট ডকুমেন্টেশন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2026-09-03T12:51:15.419Z</dcterms:created>
  <dcterms:modified xsi:type="dcterms:W3CDTF">2026-09-03T12:51:15.420Z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