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官方文档：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"http://baomidou.oschina.io/mybatis-plus-doc/#/generate-code" </w:instrText>
      </w:r>
      <w:r>
        <w:rPr>
          <w:rFonts w:hint="eastAsia"/>
          <w:lang w:eastAsia="zh-CN"/>
        </w:rPr>
        <w:fldChar w:fldCharType="separate"/>
      </w:r>
      <w:r>
        <w:rPr>
          <w:rStyle w:val="12"/>
          <w:rFonts w:hint="eastAsia"/>
          <w:lang w:eastAsia="zh-CN"/>
        </w:rPr>
        <w:t>http://baomidou.oschina.io/mybatis-plus-doc/#/generate-code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t>注意:mybatis-plus会自动维护mybatis以及mybatis-spring的依赖,所以不需要引入后两者,避免发生版本冲突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r>
        <w:drawing>
          <wp:inline distT="0" distB="0" distL="114300" distR="114300">
            <wp:extent cx="258064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val="en-US" w:eastAsia="zh-CN"/>
        </w:rPr>
        <w:t>mybatis-plus的Page对象实现分页，条件是通过</w:t>
      </w:r>
      <w:r>
        <w:rPr>
          <w:rFonts w:hint="eastAsia"/>
          <w:b/>
          <w:bCs/>
          <w:lang w:val="en-US" w:eastAsia="zh-CN"/>
        </w:rPr>
        <w:t>EntityWrapper</w:t>
      </w:r>
      <w:r>
        <w:rPr>
          <w:rFonts w:hint="eastAsia"/>
          <w:lang w:val="en-US" w:eastAsia="zh-CN"/>
        </w:rPr>
        <w:t>对象拼凑</w:t>
      </w:r>
    </w:p>
    <w:p>
      <w:r>
        <w:drawing>
          <wp:inline distT="0" distB="0" distL="114300" distR="114300">
            <wp:extent cx="4465955" cy="1913890"/>
            <wp:effectExtent l="0" t="0" r="1079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val="en-US" w:eastAsia="zh-CN"/>
        </w:rPr>
        <w:t>xml的sql，条件是单个列出或者用map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Dao接口定义</w:t>
      </w:r>
    </w:p>
    <w:p>
      <w:r>
        <w:drawing>
          <wp:inline distT="0" distB="0" distL="114300" distR="114300">
            <wp:extent cx="5269230" cy="601345"/>
            <wp:effectExtent l="0" t="0" r="762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Xml对应sql语句</w:t>
      </w:r>
    </w:p>
    <w:p>
      <w:r>
        <w:drawing>
          <wp:inline distT="0" distB="0" distL="114300" distR="114300">
            <wp:extent cx="5271135" cy="2827020"/>
            <wp:effectExtent l="0" t="0" r="571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com.baomidou.mybatisplus.plugins.PaginationInterceptor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已经配置注入，所以select 的分页已经被拦截处理，拦截的分页请求条件是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处理select ，参数带有Pagination page。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Service接口定义</w:t>
      </w:r>
    </w:p>
    <w:p>
      <w:r>
        <w:drawing>
          <wp:inline distT="0" distB="0" distL="114300" distR="114300">
            <wp:extent cx="4806950" cy="2232025"/>
            <wp:effectExtent l="0" t="0" r="1270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Controller类调用</w:t>
      </w:r>
    </w:p>
    <w:p>
      <w:r>
        <w:drawing>
          <wp:inline distT="0" distB="0" distL="114300" distR="114300">
            <wp:extent cx="4599940" cy="73342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56A"/>
    <w:multiLevelType w:val="multilevel"/>
    <w:tmpl w:val="59CF656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62B79"/>
    <w:rsid w:val="077464F4"/>
    <w:rsid w:val="1C044240"/>
    <w:rsid w:val="2DC214AE"/>
    <w:rsid w:val="2DE002C5"/>
    <w:rsid w:val="338B7A1D"/>
    <w:rsid w:val="3721286E"/>
    <w:rsid w:val="39817228"/>
    <w:rsid w:val="3AAD530F"/>
    <w:rsid w:val="3C5E7BB0"/>
    <w:rsid w:val="4AB91F33"/>
    <w:rsid w:val="526878E9"/>
    <w:rsid w:val="52691134"/>
    <w:rsid w:val="5338592C"/>
    <w:rsid w:val="54BC6D0C"/>
    <w:rsid w:val="574775AB"/>
    <w:rsid w:val="5A906BF4"/>
    <w:rsid w:val="72022E42"/>
    <w:rsid w:val="799A48A1"/>
    <w:rsid w:val="7A714BEB"/>
    <w:rsid w:val="7DEB0F94"/>
    <w:rsid w:val="7E7C04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2017-10-27T14:56:41Z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