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1E9F" w:rsidRPr="00261E9F" w:rsidRDefault="00261E9F" w:rsidP="00261E9F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solid" w:color="EBEBEB" w:fill="auto"/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bookmarkStart w:id="0" w:name="_GoBack"/>
      <w:r w:rsidRPr="00261E9F">
        <w:rPr>
          <w:rFonts w:ascii="Arial" w:eastAsia="黑体" w:hAnsi="黑体"/>
          <w:sz w:val="29"/>
        </w:rPr>
        <w:t>第一章</w:t>
      </w:r>
      <w:r w:rsidRPr="00261E9F">
        <w:rPr>
          <w:rFonts w:ascii="Times New Roman" w:eastAsia="宋体" w:hAnsi="宋体"/>
          <w:sz w:val="29"/>
        </w:rPr>
        <w:t xml:space="preserve">　</w:t>
      </w:r>
      <w:r w:rsidRPr="00261E9F">
        <w:rPr>
          <w:rFonts w:ascii="Arial" w:eastAsia="黑体" w:hAnsi="黑体"/>
          <w:sz w:val="29"/>
        </w:rPr>
        <w:t>集合与常用逻辑用语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Times New Roman"/>
          <w:b/>
        </w:rPr>
        <w:t>1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Times New Roman"/>
          <w:b/>
        </w:rPr>
        <w:t>1</w:t>
      </w: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集合的概念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 xml:space="preserve">　第</w:t>
      </w: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宋体"/>
        </w:rPr>
        <w:t>课时　集合的概念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 xml:space="preserve">　第</w:t>
      </w:r>
      <w:r w:rsidRPr="00261E9F">
        <w:rPr>
          <w:rFonts w:ascii="Times New Roman" w:eastAsia="宋体" w:hAnsi="宋体"/>
        </w:rPr>
        <w:t>2</w:t>
      </w:r>
      <w:r w:rsidRPr="00261E9F">
        <w:rPr>
          <w:rFonts w:ascii="Times New Roman" w:eastAsia="宋体" w:hAnsi="宋体"/>
        </w:rPr>
        <w:t>课时　集合的表示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4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Times New Roman"/>
          <w:b/>
        </w:rPr>
        <w:t>1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Times New Roman"/>
          <w:b/>
        </w:rPr>
        <w:t>2</w:t>
      </w: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集合间的基本关系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8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Times New Roman"/>
          <w:b/>
        </w:rPr>
        <w:t>1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Times New Roman"/>
          <w:b/>
        </w:rPr>
        <w:t>3</w:t>
      </w: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集合的基本运算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13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 xml:space="preserve">　第</w:t>
      </w: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宋体"/>
        </w:rPr>
        <w:t>课时　并集、交集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13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 xml:space="preserve">　第</w:t>
      </w:r>
      <w:r w:rsidRPr="00261E9F">
        <w:rPr>
          <w:rFonts w:ascii="Times New Roman" w:eastAsia="宋体" w:hAnsi="宋体"/>
        </w:rPr>
        <w:t>2</w:t>
      </w:r>
      <w:r w:rsidRPr="00261E9F">
        <w:rPr>
          <w:rFonts w:ascii="Times New Roman" w:eastAsia="宋体" w:hAnsi="宋体"/>
        </w:rPr>
        <w:t>课时　补集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18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Times New Roman"/>
          <w:b/>
        </w:rPr>
        <w:t>1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Times New Roman"/>
          <w:b/>
        </w:rPr>
        <w:t>4</w:t>
      </w: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充分条件与必要条件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22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4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充分条件与必要条件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22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4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2</w:t>
      </w:r>
      <w:r w:rsidRPr="00261E9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充要条件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26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Times New Roman"/>
          <w:b/>
        </w:rPr>
        <w:t>1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Times New Roman"/>
          <w:b/>
        </w:rPr>
        <w:t>5</w:t>
      </w: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全称量词与存在量词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30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5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全称量词与存在量词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30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5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2</w:t>
      </w:r>
      <w:r w:rsidRPr="00261E9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全称量词命题和存在量词命题的否定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34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Arial" w:eastAsia="黑体" w:hAnsi="黑体"/>
        </w:rPr>
        <w:t>第一章测评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37</w:t>
      </w:r>
    </w:p>
    <w:p w:rsidR="00261E9F" w:rsidRPr="00261E9F" w:rsidRDefault="00261E9F" w:rsidP="00261E9F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solid" w:color="EBEBEB" w:fill="auto"/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Arial" w:eastAsia="黑体" w:hAnsi="黑体"/>
          <w:sz w:val="29"/>
        </w:rPr>
        <w:t>第二章</w:t>
      </w:r>
      <w:r w:rsidRPr="00261E9F">
        <w:rPr>
          <w:rFonts w:ascii="Times New Roman" w:eastAsia="宋体" w:hAnsi="宋体"/>
          <w:sz w:val="29"/>
        </w:rPr>
        <w:t xml:space="preserve">　</w:t>
      </w:r>
      <w:r w:rsidRPr="00261E9F">
        <w:rPr>
          <w:rFonts w:ascii="Arial" w:eastAsia="黑体" w:hAnsi="黑体"/>
          <w:sz w:val="29"/>
        </w:rPr>
        <w:t>一元二次函数、方程和不等式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41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Times New Roman"/>
          <w:b/>
        </w:rPr>
        <w:t>2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Times New Roman"/>
          <w:b/>
        </w:rPr>
        <w:t>1</w:t>
      </w: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等式性质与不等式性质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41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 xml:space="preserve">　第</w:t>
      </w: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宋体"/>
        </w:rPr>
        <w:t>课时　不等关系与比较大小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41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 xml:space="preserve">　第</w:t>
      </w:r>
      <w:r w:rsidRPr="00261E9F">
        <w:rPr>
          <w:rFonts w:ascii="Times New Roman" w:eastAsia="宋体" w:hAnsi="宋体"/>
        </w:rPr>
        <w:t>2</w:t>
      </w:r>
      <w:r w:rsidRPr="00261E9F">
        <w:rPr>
          <w:rFonts w:ascii="Times New Roman" w:eastAsia="宋体" w:hAnsi="宋体"/>
        </w:rPr>
        <w:t>课时　等式性质与不等式性质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45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Times New Roman"/>
          <w:b/>
        </w:rPr>
        <w:t>2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Times New Roman"/>
          <w:b/>
        </w:rPr>
        <w:t>2</w:t>
      </w: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基本不等式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49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 xml:space="preserve">　第</w:t>
      </w: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宋体"/>
        </w:rPr>
        <w:t>课时　基本不等式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49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 xml:space="preserve">　第</w:t>
      </w:r>
      <w:r w:rsidRPr="00261E9F">
        <w:rPr>
          <w:rFonts w:ascii="Times New Roman" w:eastAsia="宋体" w:hAnsi="宋体"/>
        </w:rPr>
        <w:t>2</w:t>
      </w:r>
      <w:r w:rsidRPr="00261E9F">
        <w:rPr>
          <w:rFonts w:ascii="Times New Roman" w:eastAsia="宋体" w:hAnsi="宋体"/>
        </w:rPr>
        <w:t>课时　基本不等式的实际应用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53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Times New Roman"/>
          <w:b/>
        </w:rPr>
        <w:t>2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Times New Roman"/>
          <w:b/>
        </w:rPr>
        <w:t>3</w:t>
      </w: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二次函数与一元二次方程、不等式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60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 xml:space="preserve">　第</w:t>
      </w: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宋体"/>
        </w:rPr>
        <w:t>课时　二次函数与一元二次方程、不等式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60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 xml:space="preserve">　第</w:t>
      </w:r>
      <w:r w:rsidRPr="00261E9F">
        <w:rPr>
          <w:rFonts w:ascii="Times New Roman" w:eastAsia="宋体" w:hAnsi="宋体"/>
        </w:rPr>
        <w:t>2</w:t>
      </w:r>
      <w:r w:rsidRPr="00261E9F">
        <w:rPr>
          <w:rFonts w:ascii="Times New Roman" w:eastAsia="宋体" w:hAnsi="宋体"/>
        </w:rPr>
        <w:t>课时　一元二次不等式的实际应用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65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Arial" w:eastAsia="黑体" w:hAnsi="黑体"/>
        </w:rPr>
        <w:t>第二章测评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71</w:t>
      </w:r>
    </w:p>
    <w:p w:rsidR="00261E9F" w:rsidRPr="00261E9F" w:rsidRDefault="00261E9F" w:rsidP="00261E9F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solid" w:color="EBEBEB" w:fill="auto"/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Arial" w:eastAsia="黑体" w:hAnsi="黑体"/>
          <w:sz w:val="29"/>
        </w:rPr>
        <w:t>第三章</w:t>
      </w:r>
      <w:r w:rsidRPr="00261E9F">
        <w:rPr>
          <w:rFonts w:ascii="Times New Roman" w:eastAsia="宋体" w:hAnsi="宋体"/>
          <w:sz w:val="29"/>
        </w:rPr>
        <w:t xml:space="preserve">　</w:t>
      </w:r>
      <w:r w:rsidRPr="00261E9F">
        <w:rPr>
          <w:rFonts w:ascii="Arial" w:eastAsia="黑体" w:hAnsi="黑体"/>
          <w:sz w:val="29"/>
        </w:rPr>
        <w:t>函数的概念与性质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75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Times New Roman"/>
          <w:b/>
        </w:rPr>
        <w:t>3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Times New Roman"/>
          <w:b/>
        </w:rPr>
        <w:t>1</w:t>
      </w: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函数的概念及其表示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75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>3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函数的概念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75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>3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2</w:t>
      </w:r>
      <w:r w:rsidRPr="00261E9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函数的表示法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79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Times New Roman"/>
          <w:b/>
        </w:rPr>
        <w:t>3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Times New Roman"/>
          <w:b/>
        </w:rPr>
        <w:t>2</w:t>
      </w: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函数的基本性质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84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>3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2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单调性与最大</w:t>
      </w:r>
      <w:r w:rsidRPr="00261E9F">
        <w:rPr>
          <w:rFonts w:ascii="Times New Roman" w:eastAsia="宋体" w:hAnsi="宋体"/>
        </w:rPr>
        <w:t>(</w:t>
      </w:r>
      <w:r>
        <w:rPr>
          <w:rFonts w:eastAsia="方正宋黑_GBK"/>
        </w:rPr>
        <w:t>小</w:t>
      </w:r>
      <w:r w:rsidRPr="00261E9F">
        <w:rPr>
          <w:rFonts w:ascii="Times New Roman" w:eastAsia="宋体" w:hAnsi="宋体"/>
        </w:rPr>
        <w:t>)</w:t>
      </w:r>
      <w:r>
        <w:rPr>
          <w:rFonts w:eastAsia="方正宋黑_GBK"/>
        </w:rPr>
        <w:t>值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84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>第</w:t>
      </w: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宋体"/>
        </w:rPr>
        <w:t>课时　函数的单调性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84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lastRenderedPageBreak/>
        <w:t>第</w:t>
      </w:r>
      <w:r w:rsidRPr="00261E9F">
        <w:rPr>
          <w:rFonts w:ascii="Times New Roman" w:eastAsia="宋体" w:hAnsi="宋体"/>
        </w:rPr>
        <w:t>2</w:t>
      </w:r>
      <w:r w:rsidRPr="00261E9F">
        <w:rPr>
          <w:rFonts w:ascii="Times New Roman" w:eastAsia="宋体" w:hAnsi="宋体"/>
        </w:rPr>
        <w:t>课时　函数的最大</w:t>
      </w:r>
      <w:r w:rsidRPr="00261E9F">
        <w:rPr>
          <w:rFonts w:ascii="Times New Roman" w:eastAsia="宋体" w:hAnsi="宋体"/>
        </w:rPr>
        <w:t>(</w:t>
      </w:r>
      <w:r w:rsidRPr="00261E9F">
        <w:rPr>
          <w:rFonts w:ascii="Times New Roman" w:eastAsia="宋体" w:hAnsi="宋体"/>
        </w:rPr>
        <w:t>小</w:t>
      </w:r>
      <w:r w:rsidRPr="00261E9F">
        <w:rPr>
          <w:rFonts w:ascii="Times New Roman" w:eastAsia="宋体" w:hAnsi="宋体"/>
        </w:rPr>
        <w:t>)</w:t>
      </w:r>
      <w:r w:rsidRPr="00261E9F">
        <w:rPr>
          <w:rFonts w:ascii="Times New Roman" w:eastAsia="宋体" w:hAnsi="宋体"/>
        </w:rPr>
        <w:t>值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89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>3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2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2</w:t>
      </w:r>
      <w:r w:rsidRPr="00261E9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奇偶性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95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Times New Roman"/>
          <w:b/>
        </w:rPr>
        <w:t>3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Times New Roman"/>
          <w:b/>
        </w:rPr>
        <w:t>3</w:t>
      </w: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幂函数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100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Times New Roman"/>
          <w:b/>
        </w:rPr>
        <w:t>3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Times New Roman"/>
          <w:b/>
        </w:rPr>
        <w:t>4</w:t>
      </w: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函数的应用</w:t>
      </w:r>
      <w:r w:rsidRPr="00261E9F">
        <w:rPr>
          <w:rFonts w:ascii="Times New Roman" w:eastAsia="宋体" w:hAnsi="宋体"/>
        </w:rPr>
        <w:t>(</w:t>
      </w:r>
      <w:r w:rsidRPr="00261E9F">
        <w:rPr>
          <w:rFonts w:ascii="Arial" w:eastAsia="黑体" w:hAnsi="黑体"/>
        </w:rPr>
        <w:t>一</w:t>
      </w:r>
      <w:r w:rsidRPr="00261E9F">
        <w:rPr>
          <w:rFonts w:ascii="Times New Roman" w:eastAsia="宋体" w:hAnsi="宋体"/>
        </w:rPr>
        <w:t>)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104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Arial" w:eastAsia="黑体" w:hAnsi="黑体"/>
        </w:rPr>
        <w:t>第三章测评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110</w:t>
      </w:r>
    </w:p>
    <w:p w:rsidR="00261E9F" w:rsidRPr="00261E9F" w:rsidRDefault="00261E9F" w:rsidP="00261E9F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solid" w:color="EBEBEB" w:fill="auto"/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Arial" w:eastAsia="黑体" w:hAnsi="黑体"/>
          <w:sz w:val="29"/>
        </w:rPr>
        <w:t>第四章</w:t>
      </w:r>
      <w:r w:rsidRPr="00261E9F">
        <w:rPr>
          <w:rFonts w:ascii="Times New Roman" w:eastAsia="宋体" w:hAnsi="宋体"/>
          <w:sz w:val="29"/>
        </w:rPr>
        <w:t xml:space="preserve">　</w:t>
      </w:r>
      <w:r w:rsidRPr="00261E9F">
        <w:rPr>
          <w:rFonts w:ascii="Arial" w:eastAsia="黑体" w:hAnsi="黑体"/>
          <w:sz w:val="29"/>
        </w:rPr>
        <w:t>指数函数与对数函数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115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Times New Roman"/>
          <w:b/>
        </w:rPr>
        <w:t>4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Times New Roman"/>
          <w:b/>
        </w:rPr>
        <w:t>1</w:t>
      </w: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指数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115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Times New Roman"/>
          <w:b/>
        </w:rPr>
        <w:t>4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Times New Roman"/>
          <w:b/>
        </w:rPr>
        <w:t>2</w:t>
      </w: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指数函数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119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 xml:space="preserve">　第</w:t>
      </w: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宋体"/>
        </w:rPr>
        <w:t>课时　指数函数及其图象、性质</w:t>
      </w:r>
      <w:r w:rsidRPr="00261E9F">
        <w:rPr>
          <w:rFonts w:ascii="Times New Roman" w:eastAsia="宋体" w:hAnsi="宋体"/>
        </w:rPr>
        <w:t>(</w:t>
      </w:r>
      <w:r w:rsidRPr="00261E9F">
        <w:rPr>
          <w:rFonts w:ascii="Times New Roman" w:eastAsia="宋体" w:hAnsi="宋体"/>
        </w:rPr>
        <w:t>一</w:t>
      </w:r>
      <w:r w:rsidRPr="00261E9F">
        <w:rPr>
          <w:rFonts w:ascii="Times New Roman" w:eastAsia="宋体" w:hAnsi="宋体"/>
        </w:rPr>
        <w:t>)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119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 xml:space="preserve">　第</w:t>
      </w:r>
      <w:r w:rsidRPr="00261E9F">
        <w:rPr>
          <w:rFonts w:ascii="Times New Roman" w:eastAsia="宋体" w:hAnsi="宋体"/>
        </w:rPr>
        <w:t>2</w:t>
      </w:r>
      <w:r w:rsidRPr="00261E9F">
        <w:rPr>
          <w:rFonts w:ascii="Times New Roman" w:eastAsia="宋体" w:hAnsi="宋体"/>
        </w:rPr>
        <w:t>课时　指数函数及其图象、性质</w:t>
      </w:r>
      <w:r w:rsidRPr="00261E9F">
        <w:rPr>
          <w:rFonts w:ascii="Times New Roman" w:eastAsia="宋体" w:hAnsi="宋体"/>
        </w:rPr>
        <w:t>(</w:t>
      </w:r>
      <w:r w:rsidRPr="00261E9F">
        <w:rPr>
          <w:rFonts w:ascii="Times New Roman" w:eastAsia="宋体" w:hAnsi="宋体"/>
        </w:rPr>
        <w:t>二</w:t>
      </w:r>
      <w:r w:rsidRPr="00261E9F">
        <w:rPr>
          <w:rFonts w:ascii="Times New Roman" w:eastAsia="宋体" w:hAnsi="宋体"/>
        </w:rPr>
        <w:t>)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124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Times New Roman"/>
          <w:b/>
        </w:rPr>
        <w:t>4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Times New Roman"/>
          <w:b/>
        </w:rPr>
        <w:t>3</w:t>
      </w: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对数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130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>4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3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对数的概念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130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>4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3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2</w:t>
      </w:r>
      <w:r w:rsidRPr="00261E9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对数的运算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133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Times New Roman"/>
          <w:b/>
        </w:rPr>
        <w:t>4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Times New Roman"/>
          <w:b/>
        </w:rPr>
        <w:t>4</w:t>
      </w: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对数函数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138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 xml:space="preserve">　第</w:t>
      </w: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宋体"/>
        </w:rPr>
        <w:t>课时　对数函数及其图象、性质</w:t>
      </w:r>
      <w:r w:rsidRPr="00261E9F">
        <w:rPr>
          <w:rFonts w:ascii="Times New Roman" w:eastAsia="宋体" w:hAnsi="宋体"/>
        </w:rPr>
        <w:t>(</w:t>
      </w:r>
      <w:r w:rsidRPr="00261E9F">
        <w:rPr>
          <w:rFonts w:ascii="Times New Roman" w:eastAsia="宋体" w:hAnsi="宋体"/>
        </w:rPr>
        <w:t>一</w:t>
      </w:r>
      <w:r w:rsidRPr="00261E9F">
        <w:rPr>
          <w:rFonts w:ascii="Times New Roman" w:eastAsia="宋体" w:hAnsi="宋体"/>
        </w:rPr>
        <w:t>)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138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 xml:space="preserve">　第</w:t>
      </w:r>
      <w:r w:rsidRPr="00261E9F">
        <w:rPr>
          <w:rFonts w:ascii="Times New Roman" w:eastAsia="宋体" w:hAnsi="宋体"/>
        </w:rPr>
        <w:t>2</w:t>
      </w:r>
      <w:r w:rsidRPr="00261E9F">
        <w:rPr>
          <w:rFonts w:ascii="Times New Roman" w:eastAsia="宋体" w:hAnsi="宋体"/>
        </w:rPr>
        <w:t>课时　对数函数及其图象、性质</w:t>
      </w:r>
      <w:r w:rsidRPr="00261E9F">
        <w:rPr>
          <w:rFonts w:ascii="Times New Roman" w:eastAsia="宋体" w:hAnsi="宋体"/>
        </w:rPr>
        <w:t>(</w:t>
      </w:r>
      <w:r w:rsidRPr="00261E9F">
        <w:rPr>
          <w:rFonts w:ascii="Times New Roman" w:eastAsia="宋体" w:hAnsi="宋体"/>
        </w:rPr>
        <w:t>二</w:t>
      </w:r>
      <w:r w:rsidRPr="00261E9F">
        <w:rPr>
          <w:rFonts w:ascii="Times New Roman" w:eastAsia="宋体" w:hAnsi="宋体"/>
        </w:rPr>
        <w:t>)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143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 xml:space="preserve">　第</w:t>
      </w:r>
      <w:r w:rsidRPr="00261E9F">
        <w:rPr>
          <w:rFonts w:ascii="Times New Roman" w:eastAsia="宋体" w:hAnsi="宋体"/>
        </w:rPr>
        <w:t>3</w:t>
      </w:r>
      <w:r w:rsidRPr="00261E9F">
        <w:rPr>
          <w:rFonts w:ascii="Times New Roman" w:eastAsia="宋体" w:hAnsi="宋体"/>
        </w:rPr>
        <w:t>课时　不同函数增长的差异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149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Times New Roman"/>
          <w:b/>
        </w:rPr>
        <w:t>4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Times New Roman"/>
          <w:b/>
        </w:rPr>
        <w:t>5</w:t>
      </w: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函数的应用</w:t>
      </w:r>
      <w:r w:rsidRPr="00261E9F">
        <w:rPr>
          <w:rFonts w:ascii="Times New Roman" w:eastAsia="宋体" w:hAnsi="宋体"/>
        </w:rPr>
        <w:t>(</w:t>
      </w:r>
      <w:r w:rsidRPr="00261E9F">
        <w:rPr>
          <w:rFonts w:ascii="Arial" w:eastAsia="黑体" w:hAnsi="黑体"/>
        </w:rPr>
        <w:t>二</w:t>
      </w:r>
      <w:r w:rsidRPr="00261E9F">
        <w:rPr>
          <w:rFonts w:ascii="Times New Roman" w:eastAsia="宋体" w:hAnsi="宋体"/>
        </w:rPr>
        <w:t>)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153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>4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5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函数的零点与方程的解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153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>4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5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2</w:t>
      </w:r>
      <w:r w:rsidRPr="00261E9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用二分法求方程的近似解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158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>4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5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3</w:t>
      </w:r>
      <w:r w:rsidRPr="00261E9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函数模型的应用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162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Arial" w:eastAsia="黑体" w:hAnsi="黑体"/>
        </w:rPr>
        <w:t>第四章测评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166</w:t>
      </w:r>
    </w:p>
    <w:p w:rsidR="00261E9F" w:rsidRPr="00261E9F" w:rsidRDefault="00261E9F" w:rsidP="00261E9F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solid" w:color="EBEBEB" w:fill="auto"/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Arial" w:eastAsia="黑体" w:hAnsi="黑体"/>
          <w:sz w:val="29"/>
        </w:rPr>
        <w:t>数学建模</w:t>
      </w:r>
      <w:r w:rsidRPr="00261E9F">
        <w:rPr>
          <w:rFonts w:ascii="Times New Roman" w:eastAsia="宋体" w:hAnsi="宋体"/>
          <w:sz w:val="29"/>
        </w:rPr>
        <w:t xml:space="preserve">　</w:t>
      </w:r>
      <w:r w:rsidRPr="00261E9F">
        <w:rPr>
          <w:rFonts w:ascii="Arial" w:eastAsia="黑体" w:hAnsi="黑体"/>
          <w:sz w:val="29"/>
        </w:rPr>
        <w:t>建立函数模型解决实际问题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171</w:t>
      </w:r>
    </w:p>
    <w:p w:rsidR="00261E9F" w:rsidRPr="00261E9F" w:rsidRDefault="00261E9F" w:rsidP="00261E9F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solid" w:color="EBEBEB" w:fill="auto"/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Arial" w:eastAsia="黑体" w:hAnsi="黑体"/>
          <w:sz w:val="29"/>
        </w:rPr>
        <w:t>第五章</w:t>
      </w:r>
      <w:r w:rsidRPr="00261E9F">
        <w:rPr>
          <w:rFonts w:ascii="Times New Roman" w:eastAsia="宋体" w:hAnsi="宋体"/>
          <w:sz w:val="29"/>
        </w:rPr>
        <w:t xml:space="preserve">　</w:t>
      </w:r>
      <w:r w:rsidRPr="00261E9F">
        <w:rPr>
          <w:rFonts w:ascii="Arial" w:eastAsia="黑体" w:hAnsi="黑体"/>
          <w:sz w:val="29"/>
        </w:rPr>
        <w:t>三角函数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174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Times New Roman"/>
          <w:b/>
        </w:rPr>
        <w:t>5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Times New Roman"/>
          <w:b/>
        </w:rPr>
        <w:t>1</w:t>
      </w: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任意角和弧度制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174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>5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任意角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174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>5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2</w:t>
      </w:r>
      <w:r w:rsidRPr="00261E9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弧度制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179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Times New Roman"/>
          <w:b/>
        </w:rPr>
        <w:t>5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Times New Roman"/>
          <w:b/>
        </w:rPr>
        <w:t>2</w:t>
      </w: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三角函数的概念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184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>5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2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三角函数的概念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184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>5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2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2</w:t>
      </w:r>
      <w:r w:rsidRPr="00261E9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同角三角函数的基本关系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190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Times New Roman"/>
          <w:b/>
        </w:rPr>
        <w:lastRenderedPageBreak/>
        <w:t>5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Times New Roman"/>
          <w:b/>
        </w:rPr>
        <w:t>3</w:t>
      </w: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诱导公式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196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 xml:space="preserve">　第</w:t>
      </w: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宋体"/>
        </w:rPr>
        <w:t>课时　诱导公式二、三、四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196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 xml:space="preserve">　第</w:t>
      </w:r>
      <w:r w:rsidRPr="00261E9F">
        <w:rPr>
          <w:rFonts w:ascii="Times New Roman" w:eastAsia="宋体" w:hAnsi="宋体"/>
        </w:rPr>
        <w:t>2</w:t>
      </w:r>
      <w:r w:rsidRPr="00261E9F">
        <w:rPr>
          <w:rFonts w:ascii="Times New Roman" w:eastAsia="宋体" w:hAnsi="宋体"/>
        </w:rPr>
        <w:t>课时　诱导公式五、六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201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Times New Roman"/>
          <w:b/>
        </w:rPr>
        <w:t>5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Times New Roman"/>
          <w:b/>
        </w:rPr>
        <w:t>4</w:t>
      </w: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三角函数的图象与性质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206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>5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4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正弦函数、余弦函数的图象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206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>5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4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2</w:t>
      </w:r>
      <w:r w:rsidRPr="00261E9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正弦函数、余弦函数的性质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213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 xml:space="preserve">　第</w:t>
      </w: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宋体"/>
        </w:rPr>
        <w:t>课时　周期性与奇偶性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213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 xml:space="preserve">　第</w:t>
      </w:r>
      <w:r w:rsidRPr="00261E9F">
        <w:rPr>
          <w:rFonts w:ascii="Times New Roman" w:eastAsia="宋体" w:hAnsi="宋体"/>
        </w:rPr>
        <w:t>2</w:t>
      </w:r>
      <w:r w:rsidRPr="00261E9F">
        <w:rPr>
          <w:rFonts w:ascii="Times New Roman" w:eastAsia="宋体" w:hAnsi="宋体"/>
        </w:rPr>
        <w:t>课时　单调性与最值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218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>5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4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3</w:t>
      </w:r>
      <w:r w:rsidRPr="00261E9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正切函数的性质与图象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224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Times New Roman"/>
          <w:b/>
        </w:rPr>
        <w:t>5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Times New Roman"/>
          <w:b/>
        </w:rPr>
        <w:t>5</w:t>
      </w: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三角恒等变换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231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>5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5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两角和与差的正弦、余弦和正切公式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231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 xml:space="preserve">　第</w:t>
      </w: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宋体"/>
        </w:rPr>
        <w:t>课时　两角差的余弦公式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231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 xml:space="preserve">　第</w:t>
      </w:r>
      <w:r w:rsidRPr="00261E9F">
        <w:rPr>
          <w:rFonts w:ascii="Times New Roman" w:eastAsia="宋体" w:hAnsi="宋体"/>
        </w:rPr>
        <w:t>2</w:t>
      </w:r>
      <w:r w:rsidRPr="00261E9F">
        <w:rPr>
          <w:rFonts w:ascii="Times New Roman" w:eastAsia="宋体" w:hAnsi="宋体"/>
        </w:rPr>
        <w:t>课时　两角和与差的正弦、余弦、正切公式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236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 xml:space="preserve">　第</w:t>
      </w:r>
      <w:r w:rsidRPr="00261E9F">
        <w:rPr>
          <w:rFonts w:ascii="Times New Roman" w:eastAsia="宋体" w:hAnsi="宋体"/>
        </w:rPr>
        <w:t>3</w:t>
      </w:r>
      <w:r w:rsidRPr="00261E9F">
        <w:rPr>
          <w:rFonts w:ascii="Times New Roman" w:eastAsia="宋体" w:hAnsi="宋体"/>
        </w:rPr>
        <w:t>课时　二倍角的正弦、余弦、正切公式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243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>5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5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2</w:t>
      </w:r>
      <w:r w:rsidRPr="00261E9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简单的三角恒等变换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250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Times New Roman"/>
          <w:b/>
        </w:rPr>
        <w:t>5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Times New Roman"/>
          <w:b/>
        </w:rPr>
        <w:t>6</w:t>
      </w: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函数</w:t>
      </w:r>
      <w:r w:rsidRPr="00261E9F">
        <w:rPr>
          <w:rFonts w:ascii="Times New Roman" w:eastAsia="宋体" w:hAnsi="宋体"/>
        </w:rPr>
        <w:t>y=A</w:t>
      </w:r>
      <w:r w:rsidRPr="00261E9F">
        <w:rPr>
          <w:rFonts w:ascii="Times New Roman" w:eastAsia="宋体" w:hAnsi="宋体"/>
          <w:i/>
        </w:rPr>
        <w:t>sin</w:t>
      </w:r>
      <w:r w:rsidRPr="00261E9F">
        <w:rPr>
          <w:rFonts w:ascii="Times New Roman" w:eastAsia="宋体" w:hAnsi="宋体"/>
        </w:rPr>
        <w:t>(</w:t>
      </w:r>
      <w:r w:rsidRPr="00261E9F">
        <w:rPr>
          <w:rFonts w:ascii="Times New Roman" w:eastAsia="Microsoft Yi Baiti" w:hAnsi="Times New Roman" w:cs="Times New Roman"/>
        </w:rPr>
        <w:t>ω</w:t>
      </w:r>
      <w:r w:rsidRPr="00261E9F">
        <w:rPr>
          <w:rFonts w:ascii="Times New Roman" w:eastAsia="宋体" w:hAnsi="宋体"/>
        </w:rPr>
        <w:t>x+</w:t>
      </w:r>
      <w:r w:rsidRPr="00261E9F">
        <w:rPr>
          <w:rFonts w:ascii="Times New Roman" w:eastAsia="Microsoft Yi Baiti" w:hAnsi="Times New Roman" w:cs="Times New Roman"/>
        </w:rPr>
        <w:t>φ</w:t>
      </w:r>
      <w:r w:rsidRPr="00261E9F">
        <w:rPr>
          <w:rFonts w:ascii="Times New Roman" w:eastAsia="宋体" w:hAnsi="宋体"/>
        </w:rPr>
        <w:t>)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255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>5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6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匀速圆周运动的数学模型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255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>5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6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宋体"/>
        </w:rPr>
        <w:t>2</w:t>
      </w:r>
      <w:r w:rsidRPr="00261E9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函数</w:t>
      </w:r>
      <w:r w:rsidRPr="00261E9F">
        <w:rPr>
          <w:rFonts w:ascii="Times New Roman" w:eastAsia="宋体" w:hAnsi="宋体"/>
        </w:rPr>
        <w:t>y=A</w:t>
      </w:r>
      <w:r w:rsidRPr="00261E9F">
        <w:rPr>
          <w:rFonts w:ascii="Times New Roman" w:eastAsia="宋体" w:hAnsi="宋体"/>
          <w:i/>
        </w:rPr>
        <w:t>sin</w:t>
      </w:r>
      <w:r w:rsidRPr="00261E9F">
        <w:rPr>
          <w:rFonts w:ascii="Times New Roman" w:eastAsia="宋体" w:hAnsi="宋体"/>
        </w:rPr>
        <w:t>(</w:t>
      </w:r>
      <w:r w:rsidRPr="00261E9F">
        <w:rPr>
          <w:rFonts w:ascii="Times New Roman" w:eastAsia="Microsoft Yi Baiti" w:hAnsi="Times New Roman" w:cs="Times New Roman"/>
        </w:rPr>
        <w:t>ω</w:t>
      </w:r>
      <w:r w:rsidRPr="00261E9F">
        <w:rPr>
          <w:rFonts w:ascii="Times New Roman" w:eastAsia="宋体" w:hAnsi="宋体"/>
        </w:rPr>
        <w:t>x+</w:t>
      </w:r>
      <w:r w:rsidRPr="00261E9F">
        <w:rPr>
          <w:rFonts w:ascii="Times New Roman" w:eastAsia="Microsoft Yi Baiti" w:hAnsi="Times New Roman" w:cs="Times New Roman"/>
        </w:rPr>
        <w:t>φ</w:t>
      </w:r>
      <w:r w:rsidRPr="00261E9F">
        <w:rPr>
          <w:rFonts w:ascii="Times New Roman" w:eastAsia="宋体" w:hAnsi="宋体"/>
        </w:rPr>
        <w:t>)</w:t>
      </w:r>
      <w:r>
        <w:rPr>
          <w:rFonts w:eastAsia="方正宋黑_GBK"/>
        </w:rPr>
        <w:t>的图象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255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 xml:space="preserve">　第</w:t>
      </w:r>
      <w:r w:rsidRPr="00261E9F">
        <w:rPr>
          <w:rFonts w:ascii="Times New Roman" w:eastAsia="宋体" w:hAnsi="宋体"/>
        </w:rPr>
        <w:t>1</w:t>
      </w:r>
      <w:r w:rsidRPr="00261E9F">
        <w:rPr>
          <w:rFonts w:ascii="Times New Roman" w:eastAsia="宋体" w:hAnsi="宋体"/>
        </w:rPr>
        <w:t>课时　函数</w:t>
      </w:r>
      <w:r w:rsidRPr="00261E9F">
        <w:rPr>
          <w:rFonts w:ascii="Times New Roman" w:eastAsia="宋体" w:hAnsi="宋体"/>
        </w:rPr>
        <w:t>y=A</w:t>
      </w:r>
      <w:r w:rsidRPr="00261E9F">
        <w:rPr>
          <w:rFonts w:ascii="Times New Roman" w:eastAsia="宋体" w:hAnsi="宋体"/>
          <w:i/>
        </w:rPr>
        <w:t>sin</w:t>
      </w:r>
      <w:r w:rsidRPr="00261E9F">
        <w:rPr>
          <w:rFonts w:ascii="Times New Roman" w:eastAsia="宋体" w:hAnsi="宋体"/>
        </w:rPr>
        <w:t>(</w:t>
      </w:r>
      <w:r w:rsidRPr="00261E9F">
        <w:rPr>
          <w:rFonts w:ascii="Times New Roman" w:eastAsia="Microsoft Yi Baiti" w:hAnsi="Times New Roman" w:cs="Times New Roman"/>
        </w:rPr>
        <w:t>ω</w:t>
      </w:r>
      <w:r w:rsidRPr="00261E9F">
        <w:rPr>
          <w:rFonts w:ascii="Times New Roman" w:eastAsia="宋体" w:hAnsi="宋体"/>
        </w:rPr>
        <w:t>x+</w:t>
      </w:r>
      <w:r w:rsidRPr="00261E9F">
        <w:rPr>
          <w:rFonts w:ascii="Times New Roman" w:eastAsia="Microsoft Yi Baiti" w:hAnsi="Times New Roman" w:cs="Times New Roman"/>
        </w:rPr>
        <w:t>φ</w:t>
      </w:r>
      <w:r w:rsidRPr="00261E9F">
        <w:rPr>
          <w:rFonts w:ascii="Times New Roman" w:eastAsia="宋体" w:hAnsi="宋体"/>
        </w:rPr>
        <w:t>)</w:t>
      </w:r>
      <w:r w:rsidRPr="00261E9F">
        <w:rPr>
          <w:rFonts w:ascii="Times New Roman" w:eastAsia="宋体" w:hAnsi="宋体"/>
        </w:rPr>
        <w:t>的图象变换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255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 xml:space="preserve">　第</w:t>
      </w:r>
      <w:r w:rsidRPr="00261E9F">
        <w:rPr>
          <w:rFonts w:ascii="Times New Roman" w:eastAsia="宋体" w:hAnsi="宋体"/>
        </w:rPr>
        <w:t>2</w:t>
      </w:r>
      <w:r w:rsidRPr="00261E9F">
        <w:rPr>
          <w:rFonts w:ascii="Times New Roman" w:eastAsia="宋体" w:hAnsi="宋体"/>
        </w:rPr>
        <w:t>课时　函数</w:t>
      </w:r>
      <w:r w:rsidRPr="00261E9F">
        <w:rPr>
          <w:rFonts w:ascii="Times New Roman" w:eastAsia="宋体" w:hAnsi="宋体"/>
        </w:rPr>
        <w:t>y=A</w:t>
      </w:r>
      <w:r w:rsidRPr="00261E9F">
        <w:rPr>
          <w:rFonts w:ascii="Times New Roman" w:eastAsia="宋体" w:hAnsi="宋体"/>
          <w:i/>
        </w:rPr>
        <w:t>sin</w:t>
      </w:r>
      <w:r w:rsidRPr="00261E9F">
        <w:rPr>
          <w:rFonts w:ascii="Times New Roman" w:eastAsia="宋体" w:hAnsi="宋体"/>
        </w:rPr>
        <w:t>(</w:t>
      </w:r>
      <w:r w:rsidRPr="00261E9F">
        <w:rPr>
          <w:rFonts w:ascii="Times New Roman" w:eastAsia="Microsoft Yi Baiti" w:hAnsi="Times New Roman" w:cs="Times New Roman"/>
        </w:rPr>
        <w:t>ω</w:t>
      </w:r>
      <w:r w:rsidRPr="00261E9F">
        <w:rPr>
          <w:rFonts w:ascii="Times New Roman" w:eastAsia="宋体" w:hAnsi="宋体"/>
        </w:rPr>
        <w:t>x+</w:t>
      </w:r>
      <w:r w:rsidRPr="00261E9F">
        <w:rPr>
          <w:rFonts w:ascii="Times New Roman" w:eastAsia="Microsoft Yi Baiti" w:hAnsi="Times New Roman" w:cs="Times New Roman"/>
        </w:rPr>
        <w:t>φ</w:t>
      </w:r>
      <w:r w:rsidRPr="00261E9F">
        <w:rPr>
          <w:rFonts w:ascii="Times New Roman" w:eastAsia="宋体" w:hAnsi="宋体"/>
        </w:rPr>
        <w:t>)</w:t>
      </w:r>
      <w:r w:rsidRPr="00261E9F">
        <w:rPr>
          <w:rFonts w:ascii="Times New Roman" w:eastAsia="宋体" w:hAnsi="宋体"/>
        </w:rPr>
        <w:t>的图象及其应用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262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Times New Roman"/>
          <w:b/>
        </w:rPr>
        <w:t>5</w:t>
      </w:r>
      <w:r w:rsidRPr="00261E9F">
        <w:rPr>
          <w:rFonts w:ascii="Times New Roman" w:eastAsia="宋体" w:hAnsi="Times New Roman" w:cs="Times New Roman"/>
        </w:rPr>
        <w:t>.</w:t>
      </w:r>
      <w:r w:rsidRPr="00261E9F">
        <w:rPr>
          <w:rFonts w:ascii="Times New Roman" w:eastAsia="宋体" w:hAnsi="Times New Roman"/>
          <w:b/>
        </w:rPr>
        <w:t>7</w:t>
      </w: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三角函数的应用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270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Arial" w:eastAsia="黑体" w:hAnsi="黑体"/>
        </w:rPr>
        <w:t>第五章测评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276</w:t>
      </w:r>
    </w:p>
    <w:p w:rsidR="00261E9F" w:rsidRPr="00261E9F" w:rsidRDefault="00261E9F" w:rsidP="00261E9F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solid" w:color="EBEBEB" w:fill="auto"/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Arial" w:eastAsia="黑体" w:hAnsi="黑体"/>
          <w:sz w:val="29"/>
        </w:rPr>
        <w:t>复习课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282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第</w:t>
      </w:r>
      <w:r w:rsidRPr="00261E9F">
        <w:rPr>
          <w:rFonts w:ascii="Times New Roman" w:eastAsia="宋体" w:hAnsi="Times New Roman"/>
          <w:b/>
        </w:rPr>
        <w:t>1</w:t>
      </w:r>
      <w:r w:rsidRPr="00261E9F">
        <w:rPr>
          <w:rFonts w:ascii="Arial" w:eastAsia="黑体" w:hAnsi="黑体"/>
        </w:rPr>
        <w:t>课时</w:t>
      </w: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集合与常用逻辑用语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282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第</w:t>
      </w:r>
      <w:r w:rsidRPr="00261E9F">
        <w:rPr>
          <w:rFonts w:ascii="Times New Roman" w:eastAsia="宋体" w:hAnsi="Times New Roman"/>
          <w:b/>
        </w:rPr>
        <w:t>2</w:t>
      </w:r>
      <w:r w:rsidRPr="00261E9F">
        <w:rPr>
          <w:rFonts w:ascii="Arial" w:eastAsia="黑体" w:hAnsi="黑体"/>
        </w:rPr>
        <w:t>课时</w:t>
      </w: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一元二次函数、方程和不等式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286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第</w:t>
      </w:r>
      <w:r w:rsidRPr="00261E9F">
        <w:rPr>
          <w:rFonts w:ascii="Times New Roman" w:eastAsia="宋体" w:hAnsi="Times New Roman"/>
          <w:b/>
        </w:rPr>
        <w:t>3</w:t>
      </w:r>
      <w:r w:rsidRPr="00261E9F">
        <w:rPr>
          <w:rFonts w:ascii="Arial" w:eastAsia="黑体" w:hAnsi="黑体"/>
        </w:rPr>
        <w:t>课时</w:t>
      </w: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函数的概念与性质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291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第</w:t>
      </w:r>
      <w:r w:rsidRPr="00261E9F">
        <w:rPr>
          <w:rFonts w:ascii="Times New Roman" w:eastAsia="宋体" w:hAnsi="Times New Roman"/>
          <w:b/>
        </w:rPr>
        <w:t>4</w:t>
      </w:r>
      <w:r w:rsidRPr="00261E9F">
        <w:rPr>
          <w:rFonts w:ascii="Arial" w:eastAsia="黑体" w:hAnsi="黑体"/>
        </w:rPr>
        <w:t>课时</w:t>
      </w: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指数函数与对数函数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297</w:t>
      </w:r>
    </w:p>
    <w:p w:rsidR="00261E9F" w:rsidRPr="00261E9F" w:rsidRDefault="00261E9F" w:rsidP="00261E9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第</w:t>
      </w:r>
      <w:r w:rsidRPr="00261E9F">
        <w:rPr>
          <w:rFonts w:ascii="Times New Roman" w:eastAsia="宋体" w:hAnsi="Times New Roman"/>
          <w:b/>
        </w:rPr>
        <w:t>5</w:t>
      </w:r>
      <w:r w:rsidRPr="00261E9F">
        <w:rPr>
          <w:rFonts w:ascii="Arial" w:eastAsia="黑体" w:hAnsi="黑体"/>
        </w:rPr>
        <w:t>课时</w:t>
      </w:r>
      <w:r w:rsidRPr="00261E9F">
        <w:rPr>
          <w:rFonts w:ascii="Times New Roman" w:eastAsia="宋体" w:hAnsi="宋体"/>
        </w:rPr>
        <w:t xml:space="preserve">　</w:t>
      </w:r>
      <w:r w:rsidRPr="00261E9F">
        <w:rPr>
          <w:rFonts w:ascii="Arial" w:eastAsia="黑体" w:hAnsi="黑体"/>
        </w:rPr>
        <w:t>三角函数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306</w:t>
      </w:r>
    </w:p>
    <w:p w:rsidR="00261E9F" w:rsidRPr="00261E9F" w:rsidRDefault="00261E9F" w:rsidP="00261E9F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solid" w:color="EBEBEB" w:fill="auto"/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261E9F">
        <w:rPr>
          <w:rFonts w:ascii="Arial" w:eastAsia="黑体" w:hAnsi="黑体"/>
          <w:sz w:val="29"/>
        </w:rPr>
        <w:t>综合测评</w:t>
      </w:r>
      <w:r w:rsidRPr="00261E9F">
        <w:rPr>
          <w:rFonts w:ascii="Times New Roman" w:eastAsia="宋体" w:hAnsi="宋体"/>
        </w:rPr>
        <w:ptab w:relativeTo="margin" w:alignment="right" w:leader="dot"/>
      </w:r>
      <w:r w:rsidRPr="00261E9F">
        <w:rPr>
          <w:rFonts w:ascii="Times New Roman" w:eastAsia="宋体" w:hAnsi="宋体"/>
        </w:rPr>
        <w:t>319</w:t>
      </w:r>
    </w:p>
    <w:bookmarkEnd w:id="0"/>
    <w:p w:rsidR="00DE163B" w:rsidRDefault="00DE163B" w:rsidP="00261E9F">
      <w:pPr>
        <w:tabs>
          <w:tab w:val="left" w:pos="1871"/>
          <w:tab w:val="left" w:pos="3407"/>
          <w:tab w:val="left" w:pos="4949"/>
          <w:tab w:val="left" w:pos="6599"/>
        </w:tabs>
      </w:pPr>
    </w:p>
    <w:sectPr w:rsidR="00DE163B">
      <w:pgSz w:w="12105" w:h="16772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1BC0" w:rsidRDefault="00D01BC0" w:rsidP="006C537E">
      <w:r>
        <w:separator/>
      </w:r>
    </w:p>
  </w:endnote>
  <w:endnote w:type="continuationSeparator" w:id="0">
    <w:p w:rsidR="00D01BC0" w:rsidRDefault="00D01BC0" w:rsidP="006C5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EU-BZ-S92">
    <w:altName w:val="Arial Unicode MS"/>
    <w:charset w:val="86"/>
    <w:family w:val="script"/>
    <w:pitch w:val="variable"/>
    <w:sig w:usb0="00000000" w:usb1="AB1E0800" w:usb2="000A005E" w:usb3="00000000" w:csb0="003C0041" w:csb1="00000000"/>
  </w:font>
  <w:font w:name="方正书宋_GBK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宋黑_GBK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163B" w:rsidRDefault="00261E9F">
      <w:r>
        <w:separator/>
      </w:r>
    </w:p>
  </w:footnote>
  <w:footnote w:type="continuationSeparator" w:id="0">
    <w:p w:rsidR="00DE163B" w:rsidRDefault="00261E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61E9F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C537E"/>
    <w:rsid w:val="006E28A5"/>
    <w:rsid w:val="00720332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B315B"/>
    <w:rsid w:val="00B308B8"/>
    <w:rsid w:val="00B82B68"/>
    <w:rsid w:val="00BA1E36"/>
    <w:rsid w:val="00BF17CB"/>
    <w:rsid w:val="00C47140"/>
    <w:rsid w:val="00C6302E"/>
    <w:rsid w:val="00C82289"/>
    <w:rsid w:val="00CB1D13"/>
    <w:rsid w:val="00D01BC0"/>
    <w:rsid w:val="00D3685C"/>
    <w:rsid w:val="00D81827"/>
    <w:rsid w:val="00D940E1"/>
    <w:rsid w:val="00DE163B"/>
    <w:rsid w:val="00E05032"/>
    <w:rsid w:val="00E336E3"/>
    <w:rsid w:val="00E5427A"/>
    <w:rsid w:val="00E629AC"/>
    <w:rsid w:val="00E93DC0"/>
    <w:rsid w:val="00EB4538"/>
    <w:rsid w:val="00F043AD"/>
    <w:rsid w:val="00F2499B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49"/>
    <o:shapelayout v:ext="edit">
      <o:idmap v:ext="edit" data="1"/>
    </o:shapelayout>
  </w:shapeDefaults>
  <w:decimalSymbol w:val="."/>
  <w:listSeparator w:val=","/>
  <w15:docId w15:val="{8E7A02FB-71C6-4D95-A1B3-05CAB9E41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="NEU-BZ-S92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rPr>
      <w:rFonts w:ascii="NEU-BZ-S92" w:eastAsia="方正书宋_GBK"/>
      <w:color w:val="000000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Char">
    <w:name w:val="页眉 Char"/>
    <w:basedOn w:val="a0"/>
    <w:link w:val="a4"/>
    <w:uiPriority w:val="99"/>
    <w:rsid w:val="006C537E"/>
  </w:style>
  <w:style w:type="paragraph" w:styleId="a5">
    <w:name w:val="footer"/>
    <w:basedOn w:val="a"/>
    <w:link w:val="Char0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Char0">
    <w:name w:val="页脚 Char"/>
    <w:basedOn w:val="a0"/>
    <w:link w:val="a5"/>
    <w:uiPriority w:val="99"/>
    <w:rsid w:val="006C537E"/>
  </w:style>
  <w:style w:type="paragraph" w:styleId="a6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7">
    <w:name w:val="Balloon Text"/>
    <w:basedOn w:val="a"/>
    <w:link w:val="Char1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Char1">
    <w:name w:val="批注框文本 Char"/>
    <w:basedOn w:val="a0"/>
    <w:link w:val="a7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8">
    <w:name w:val="Quote"/>
    <w:basedOn w:val="a"/>
    <w:next w:val="a"/>
    <w:link w:val="Char2"/>
    <w:uiPriority w:val="29"/>
    <w:qFormat/>
    <w:rsid w:val="00F81A0E"/>
    <w:rPr>
      <w:i/>
      <w:iCs/>
      <w:color w:val="000000" w:themeColor="text1"/>
    </w:rPr>
  </w:style>
  <w:style w:type="character" w:customStyle="1" w:styleId="Char2">
    <w:name w:val="引用 Char"/>
    <w:basedOn w:val="a0"/>
    <w:link w:val="a8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Char3">
    <w:name w:val="脚注文本 Char"/>
    <w:basedOn w:val="a0"/>
    <w:link w:val="a9"/>
    <w:uiPriority w:val="99"/>
    <w:semiHidden/>
    <w:rPr>
      <w:sz w:val="18"/>
      <w:szCs w:val="18"/>
    </w:rPr>
  </w:style>
  <w:style w:type="paragraph" w:styleId="a9">
    <w:name w:val="footnote text"/>
    <w:basedOn w:val="a"/>
    <w:link w:val="Char3"/>
    <w:uiPriority w:val="99"/>
    <w:semiHidden/>
    <w:unhideWhenUsed/>
    <w:pPr>
      <w:snapToGrid w:val="0"/>
    </w:pPr>
    <w:rPr>
      <w:sz w:val="18"/>
      <w:szCs w:val="18"/>
    </w:rPr>
  </w:style>
  <w:style w:type="character" w:styleId="aa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	</dp:innerMaterials>
  <dp:materials>
	</dp:materials>
</dp:Materia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1643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Windows</cp:lastModifiedBy>
  <cp:revision>2</cp:revision>
  <dcterms:created xsi:type="dcterms:W3CDTF">2013-01-05T00:31:00Z</dcterms:created>
  <dcterms:modified xsi:type="dcterms:W3CDTF">2025-07-30T08:56:00Z</dcterms:modified>
</cp:coreProperties>
</file>