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45217B">
        <w:rPr>
          <w:rFonts w:ascii="Times New Roman" w:eastAsia="宋体" w:hAnsi="Times New Roman"/>
          <w:b/>
          <w:color w:val="000000" w:themeColor="text1"/>
          <w:sz w:val="36"/>
          <w:szCs w:val="24"/>
        </w:rPr>
        <w:t>8</w:t>
      </w:r>
      <w:r w:rsidRPr="0045217B">
        <w:rPr>
          <w:rFonts w:ascii="Times New Roman" w:eastAsia="宋体" w:hAnsi="Times New Roman" w:cs="Times New Roman"/>
          <w:i/>
          <w:color w:val="000000" w:themeColor="text1"/>
          <w:sz w:val="36"/>
          <w:szCs w:val="24"/>
        </w:rPr>
        <w:t>.</w:t>
      </w:r>
      <w:r w:rsidRPr="0045217B">
        <w:rPr>
          <w:rFonts w:ascii="Times New Roman" w:eastAsia="宋体" w:hAnsi="Times New Roman"/>
          <w:b/>
          <w:color w:val="000000" w:themeColor="text1"/>
          <w:sz w:val="36"/>
          <w:szCs w:val="24"/>
        </w:rPr>
        <w:t>3</w:t>
      </w:r>
      <w:r w:rsidRPr="0045217B">
        <w:rPr>
          <w:rFonts w:ascii="Times New Roman" w:eastAsia="宋体" w:hAnsi="Times New Roman" w:cs="Times New Roman"/>
          <w:i/>
          <w:color w:val="000000" w:themeColor="text1"/>
          <w:sz w:val="36"/>
          <w:szCs w:val="24"/>
        </w:rPr>
        <w:t>.</w:t>
      </w:r>
      <w:r w:rsidRPr="0045217B">
        <w:rPr>
          <w:rFonts w:ascii="Times New Roman" w:eastAsia="宋体" w:hAnsi="Times New Roman"/>
          <w:b/>
          <w:color w:val="000000" w:themeColor="text1"/>
          <w:sz w:val="36"/>
          <w:szCs w:val="24"/>
        </w:rPr>
        <w:t>2</w:t>
      </w:r>
      <w:r w:rsidRPr="0045217B">
        <w:rPr>
          <w:rFonts w:ascii="Times New Roman" w:eastAsia="宋体" w:hAnsi="宋体"/>
          <w:i/>
          <w:color w:val="000000" w:themeColor="text1"/>
          <w:sz w:val="36"/>
          <w:szCs w:val="24"/>
        </w:rPr>
        <w:t xml:space="preserve">　</w:t>
      </w:r>
      <w:r w:rsidRPr="0045217B">
        <w:rPr>
          <w:rFonts w:ascii="Arial" w:eastAsia="微软雅黑" w:hAnsi="微软雅黑"/>
          <w:color w:val="000000" w:themeColor="text1"/>
          <w:sz w:val="36"/>
          <w:szCs w:val="24"/>
        </w:rPr>
        <w:t>圆柱、圆锥、圆台、球的表面积和体积</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Arial" w:eastAsia="微软雅黑" w:hAnsi="黑体"/>
          <w:color w:val="000000" w:themeColor="text1"/>
          <w:sz w:val="24"/>
          <w:szCs w:val="24"/>
        </w:rPr>
        <w:t>课后训练</w:t>
      </w:r>
      <w:r w:rsidRPr="0045217B">
        <w:rPr>
          <w:rFonts w:eastAsia="微软雅黑"/>
          <w:color w:val="000000" w:themeColor="text1"/>
          <w:sz w:val="24"/>
          <w:szCs w:val="24"/>
        </w:rPr>
        <w:t>巩固提升</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1</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母线和底面圆的直径都为</w:t>
      </w:r>
      <w:r w:rsidRPr="0045217B">
        <w:rPr>
          <w:rFonts w:ascii="Times New Roman" w:eastAsia="宋体" w:hAnsi="宋体"/>
          <w:color w:val="000000" w:themeColor="text1"/>
          <w:sz w:val="24"/>
          <w:szCs w:val="24"/>
        </w:rPr>
        <w:t>2</w:t>
      </w:r>
      <w:r w:rsidRPr="0045217B">
        <w:rPr>
          <w:rFonts w:ascii="Times New Roman" w:eastAsia="宋体" w:hAnsi="宋体"/>
          <w:color w:val="000000" w:themeColor="text1"/>
          <w:sz w:val="24"/>
          <w:szCs w:val="24"/>
        </w:rPr>
        <w:t>的圆锥的侧面积为</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 xml:space="preserve">　　</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color w:val="000000" w:themeColor="text1"/>
          <w:sz w:val="24"/>
          <w:szCs w:val="24"/>
        </w:rPr>
        <w:tab/>
        <w:t>B</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ab/>
        <w:t>C</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3</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ab/>
        <w:t>D</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bookmarkStart w:id="0" w:name="_GoBack"/>
      <w:bookmarkEnd w:id="0"/>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圆锥侧面积为</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rl=</w:t>
      </w:r>
      <w:r w:rsidRPr="0045217B">
        <w:rPr>
          <w:rFonts w:ascii="Times New Roman" w:eastAsia="Microsoft Yi Baiti" w:hAnsi="Times New Roman" w:cs="Times New Roman"/>
          <w:color w:val="000000" w:themeColor="text1"/>
          <w:sz w:val="24"/>
          <w:szCs w:val="24"/>
        </w:rPr>
        <w:t>π</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r</w:t>
      </w:r>
      <w:r w:rsidRPr="0045217B">
        <w:rPr>
          <w:rFonts w:ascii="Times New Roman" w:eastAsia="楷体" w:hAnsi="楷体"/>
          <w:color w:val="000000" w:themeColor="text1"/>
          <w:sz w:val="24"/>
          <w:szCs w:val="24"/>
        </w:rPr>
        <w:t>是底面半径</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l</w:t>
      </w:r>
      <w:r w:rsidRPr="0045217B">
        <w:rPr>
          <w:rFonts w:ascii="Times New Roman" w:eastAsia="楷体" w:hAnsi="楷体"/>
          <w:color w:val="000000" w:themeColor="text1"/>
          <w:sz w:val="24"/>
          <w:szCs w:val="24"/>
        </w:rPr>
        <w:t>是母线长</w:t>
      </w:r>
      <w:r w:rsidRPr="0045217B">
        <w:rPr>
          <w:rFonts w:ascii="Times New Roman" w:eastAsia="宋体" w:hAnsi="宋体"/>
          <w:color w:val="000000" w:themeColor="text1"/>
          <w:sz w:val="24"/>
          <w:szCs w:val="24"/>
        </w:rPr>
        <w:t>)</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B</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2</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已知用与球心距离为</w:t>
      </w:r>
      <w:r w:rsidRPr="0045217B">
        <w:rPr>
          <w:rFonts w:ascii="Times New Roman" w:eastAsia="宋体" w:hAnsi="宋体"/>
          <w:color w:val="000000" w:themeColor="text1"/>
          <w:sz w:val="24"/>
          <w:szCs w:val="24"/>
        </w:rPr>
        <w:t>1</w:t>
      </w:r>
      <w:r w:rsidRPr="0045217B">
        <w:rPr>
          <w:rFonts w:ascii="Times New Roman" w:eastAsia="宋体" w:hAnsi="宋体"/>
          <w:color w:val="000000" w:themeColor="text1"/>
          <w:sz w:val="24"/>
          <w:szCs w:val="24"/>
        </w:rPr>
        <w:t>的平面去截球</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所得截面圆的面积为</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则球的表面积为</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 xml:space="preserve">　　</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color w:val="000000" w:themeColor="text1"/>
          <w:sz w:val="24"/>
          <w:szCs w:val="24"/>
        </w:rPr>
        <w:tab/>
        <w:t>C</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8</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设球的半径为</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则截面圆的半径为</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R</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e>
        </m:rad>
      </m:oMath>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那么截面圆的面积为</w:t>
      </w:r>
      <w:r w:rsidRPr="0045217B">
        <w:rPr>
          <w:rFonts w:ascii="Times New Roman" w:eastAsia="宋体" w:hAnsi="宋体"/>
          <w:i/>
          <w:color w:val="000000" w:themeColor="text1"/>
          <w:sz w:val="24"/>
          <w:szCs w:val="24"/>
        </w:rPr>
        <w:t>S=</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R</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e>
        </m:rad>
      </m:oMath>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1)</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解得</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楷体" w:hAnsi="楷体"/>
          <w:color w:val="000000" w:themeColor="text1"/>
          <w:sz w:val="24"/>
          <w:szCs w:val="24"/>
        </w:rPr>
        <w:t>故球的表面积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8</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C</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3</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若圆台的高是</w:t>
      </w:r>
      <w:r w:rsidRPr="0045217B">
        <w:rPr>
          <w:rFonts w:ascii="Times New Roman" w:eastAsia="宋体" w:hAnsi="宋体"/>
          <w:color w:val="000000" w:themeColor="text1"/>
          <w:sz w:val="24"/>
          <w:szCs w:val="24"/>
        </w:rPr>
        <w:t>3,</w:t>
      </w:r>
      <w:r w:rsidRPr="0045217B">
        <w:rPr>
          <w:rFonts w:ascii="Times New Roman" w:eastAsia="宋体" w:hAnsi="宋体"/>
          <w:color w:val="000000" w:themeColor="text1"/>
          <w:sz w:val="24"/>
          <w:szCs w:val="24"/>
        </w:rPr>
        <w:t>一个底面半径是另一个底面半径的</w:t>
      </w:r>
      <w:r w:rsidRPr="0045217B">
        <w:rPr>
          <w:rFonts w:ascii="Times New Roman" w:eastAsia="宋体" w:hAnsi="宋体"/>
          <w:color w:val="000000" w:themeColor="text1"/>
          <w:sz w:val="24"/>
          <w:szCs w:val="24"/>
        </w:rPr>
        <w:t>2</w:t>
      </w:r>
      <w:r w:rsidRPr="0045217B">
        <w:rPr>
          <w:rFonts w:ascii="Times New Roman" w:eastAsia="宋体" w:hAnsi="宋体"/>
          <w:color w:val="000000" w:themeColor="text1"/>
          <w:sz w:val="24"/>
          <w:szCs w:val="24"/>
        </w:rPr>
        <w:t>倍</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母线与下底面所成的角是</w:t>
      </w:r>
      <w:r w:rsidRPr="0045217B">
        <w:rPr>
          <w:rFonts w:ascii="Times New Roman" w:eastAsia="宋体" w:hAnsi="宋体"/>
          <w:color w:val="000000" w:themeColor="text1"/>
          <w:sz w:val="24"/>
          <w:szCs w:val="24"/>
        </w:rPr>
        <w:t>45</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则这个圆台的侧面积是</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 xml:space="preserve">　　</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宋体"/>
          <w:color w:val="000000" w:themeColor="text1"/>
          <w:sz w:val="24"/>
          <w:szCs w:val="24"/>
        </w:rPr>
        <w:t>A</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27</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ab/>
        <w:t>B</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27</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color w:val="000000" w:themeColor="text1"/>
          <w:sz w:val="24"/>
          <w:szCs w:val="24"/>
        </w:rPr>
        <w:tab/>
        <w:t>C</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9</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color w:val="000000" w:themeColor="text1"/>
          <w:sz w:val="24"/>
          <w:szCs w:val="24"/>
        </w:rPr>
        <w:tab/>
        <w:t>D</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36</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Microsoft Yi Baiti" w:hAnsi="Cambria Math" w:cs="Times New Roman"/>
            <w:color w:val="000000" w:themeColor="text1"/>
            <w:sz w:val="24"/>
            <w:szCs w:val="24"/>
          </w:rPr>
          <m:t>π</m:t>
        </m:r>
      </m:oMath>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sz w:val="24"/>
          <w:szCs w:val="24"/>
        </w:rPr>
        <w:t>如图所示</w:t>
      </w:r>
      <w:r w:rsidRPr="0045217B">
        <w:rPr>
          <w:rFonts w:ascii="Times New Roman" w:eastAsia="宋体" w:hAnsi="宋体"/>
          <w:sz w:val="24"/>
          <w:szCs w:val="24"/>
        </w:rPr>
        <w:t>,</w:t>
      </w:r>
      <w:r w:rsidRPr="0045217B">
        <w:rPr>
          <w:rFonts w:ascii="Times New Roman" w:eastAsia="楷体" w:hAnsi="楷体"/>
          <w:sz w:val="24"/>
          <w:szCs w:val="24"/>
        </w:rPr>
        <w:t>设母线长为</w:t>
      </w:r>
      <w:r w:rsidRPr="0045217B">
        <w:rPr>
          <w:rFonts w:ascii="Times New Roman" w:eastAsia="宋体" w:hAnsi="宋体"/>
          <w:i/>
          <w:sz w:val="24"/>
          <w:szCs w:val="24"/>
        </w:rPr>
        <w:t>l</w:t>
      </w:r>
      <w:r w:rsidRPr="0045217B">
        <w:rPr>
          <w:rFonts w:ascii="Times New Roman" w:eastAsia="宋体" w:hAnsi="宋体"/>
          <w:sz w:val="24"/>
          <w:szCs w:val="24"/>
        </w:rPr>
        <w:t>,</w:t>
      </w:r>
      <w:r w:rsidRPr="0045217B">
        <w:rPr>
          <w:rFonts w:ascii="Times New Roman" w:eastAsia="楷体" w:hAnsi="楷体"/>
          <w:sz w:val="24"/>
          <w:szCs w:val="24"/>
        </w:rPr>
        <w:t>上底面半径为</w:t>
      </w:r>
      <w:r w:rsidRPr="0045217B">
        <w:rPr>
          <w:rFonts w:ascii="Times New Roman" w:eastAsia="宋体" w:hAnsi="宋体"/>
          <w:i/>
          <w:sz w:val="24"/>
          <w:szCs w:val="24"/>
        </w:rPr>
        <w:t>r</w:t>
      </w:r>
      <w:r w:rsidRPr="0045217B">
        <w:rPr>
          <w:rFonts w:ascii="Times New Roman" w:eastAsia="宋体" w:hAnsi="宋体"/>
          <w:sz w:val="24"/>
          <w:szCs w:val="24"/>
        </w:rPr>
        <w:t>,</w:t>
      </w:r>
      <w:r w:rsidRPr="0045217B">
        <w:rPr>
          <w:rFonts w:ascii="Times New Roman" w:eastAsia="楷体" w:hAnsi="楷体"/>
          <w:sz w:val="24"/>
          <w:szCs w:val="24"/>
        </w:rPr>
        <w:t>则下底面半径为</w:t>
      </w:r>
      <w:r w:rsidRPr="0045217B">
        <w:rPr>
          <w:rFonts w:ascii="Times New Roman" w:eastAsia="宋体" w:hAnsi="宋体"/>
          <w:sz w:val="24"/>
          <w:szCs w:val="24"/>
        </w:rPr>
        <w:t>2</w:t>
      </w:r>
      <w:r w:rsidRPr="0045217B">
        <w:rPr>
          <w:rFonts w:ascii="Times New Roman" w:eastAsia="宋体" w:hAnsi="宋体"/>
          <w:i/>
          <w:sz w:val="24"/>
          <w:szCs w:val="24"/>
        </w:rPr>
        <w:t>r</w:t>
      </w:r>
      <w:r w:rsidRPr="0045217B">
        <w:rPr>
          <w:rFonts w:ascii="Times New Roman" w:eastAsia="宋体" w:hAnsi="宋体"/>
          <w:sz w:val="24"/>
          <w:szCs w:val="24"/>
        </w:rPr>
        <w:t>,</w:t>
      </w:r>
      <w:r w:rsidRPr="0045217B">
        <w:rPr>
          <w:rFonts w:ascii="Times New Roman" w:eastAsia="楷体" w:hAnsi="楷体"/>
          <w:sz w:val="24"/>
          <w:szCs w:val="24"/>
        </w:rPr>
        <w:t>由于母线与底面所成角为</w:t>
      </w:r>
      <w:r w:rsidRPr="0045217B">
        <w:rPr>
          <w:rFonts w:ascii="Times New Roman" w:eastAsia="宋体" w:hAnsi="宋体"/>
          <w:sz w:val="24"/>
          <w:szCs w:val="24"/>
        </w:rPr>
        <w:t>45</w:t>
      </w:r>
      <w:r w:rsidRPr="0045217B">
        <w:rPr>
          <w:rFonts w:ascii="Times New Roman" w:eastAsia="宋体" w:hAnsi="宋体"/>
          <w:sz w:val="24"/>
          <w:szCs w:val="24"/>
        </w:rPr>
        <w:t>°</w:t>
      </w:r>
      <w:r w:rsidRPr="0045217B">
        <w:rPr>
          <w:rFonts w:ascii="Times New Roman" w:eastAsia="宋体" w:hAnsi="宋体"/>
          <w:sz w:val="24"/>
          <w:szCs w:val="24"/>
        </w:rPr>
        <w:t>,</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drawing>
          <wp:inline distT="0" distB="0" distL="0" distR="0" wp14:anchorId="72FFBFC6" wp14:editId="586D13DA">
            <wp:extent cx="1104120" cy="444960"/>
            <wp:effectExtent l="0" t="0" r="0" b="0"/>
            <wp:docPr id="428" name="WMG2TRA109.eps" descr="id:21474981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4.jpeg"/>
                    <pic:cNvPicPr/>
                  </pic:nvPicPr>
                  <pic:blipFill>
                    <a:blip r:embed="rId8"/>
                    <a:stretch>
                      <a:fillRect/>
                    </a:stretch>
                  </pic:blipFill>
                  <pic:spPr>
                    <a:xfrm>
                      <a:off x="0" y="0"/>
                      <a:ext cx="1104120" cy="444960"/>
                    </a:xfrm>
                    <a:prstGeom prst="rect">
                      <a:avLst/>
                    </a:prstGeom>
                  </pic:spPr>
                </pic:pic>
              </a:graphicData>
            </a:graphic>
          </wp:inline>
        </w:drawing>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楷体" w:hAnsi="楷体"/>
          <w:sz w:val="24"/>
          <w:szCs w:val="24"/>
        </w:rPr>
        <w:t>故高</w:t>
      </w:r>
      <w:r w:rsidRPr="0045217B">
        <w:rPr>
          <w:rFonts w:ascii="Times New Roman" w:eastAsia="宋体" w:hAnsi="宋体"/>
          <w:i/>
          <w:sz w:val="24"/>
          <w:szCs w:val="24"/>
        </w:rPr>
        <w:t>h=r</w:t>
      </w:r>
      <w:r w:rsidRPr="0045217B">
        <w:rPr>
          <w:rFonts w:ascii="Times New Roman" w:eastAsia="宋体" w:hAnsi="宋体"/>
          <w:sz w:val="24"/>
          <w:szCs w:val="24"/>
        </w:rPr>
        <w:t>,</w:t>
      </w:r>
      <w:r w:rsidRPr="0045217B">
        <w:rPr>
          <w:rFonts w:ascii="Times New Roman" w:eastAsia="楷体" w:hAnsi="楷体"/>
          <w:sz w:val="24"/>
          <w:szCs w:val="24"/>
        </w:rPr>
        <w:t>即</w:t>
      </w:r>
      <w:r w:rsidRPr="0045217B">
        <w:rPr>
          <w:rFonts w:ascii="Times New Roman" w:eastAsia="宋体" w:hAnsi="宋体"/>
          <w:i/>
          <w:sz w:val="24"/>
          <w:szCs w:val="24"/>
        </w:rPr>
        <w:t>r=</w:t>
      </w:r>
      <w:r w:rsidRPr="0045217B">
        <w:rPr>
          <w:rFonts w:ascii="Times New Roman" w:eastAsia="宋体" w:hAnsi="宋体"/>
          <w:sz w:val="24"/>
          <w:szCs w:val="24"/>
        </w:rPr>
        <w:t>3,</w:t>
      </w:r>
      <w:r w:rsidRPr="0045217B">
        <w:rPr>
          <w:rFonts w:ascii="Times New Roman" w:eastAsia="宋体" w:hAnsi="宋体"/>
          <w:i/>
          <w:sz w:val="24"/>
          <w:szCs w:val="24"/>
        </w:rPr>
        <w:t>l=</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5217B">
        <w:rPr>
          <w:rFonts w:ascii="Times New Roman" w:eastAsia="宋体" w:hAnsi="宋体"/>
          <w:i/>
          <w:sz w:val="24"/>
          <w:szCs w:val="24"/>
        </w:rPr>
        <w:t>r=</w:t>
      </w:r>
      <w:r w:rsidRPr="0045217B">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oMath>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楷体" w:hAnsi="楷体"/>
          <w:sz w:val="24"/>
          <w:szCs w:val="24"/>
        </w:rPr>
        <w:t>则</w:t>
      </w:r>
      <w:r w:rsidRPr="0045217B">
        <w:rPr>
          <w:rFonts w:ascii="Times New Roman" w:eastAsia="宋体" w:hAnsi="宋体"/>
          <w:i/>
          <w:sz w:val="24"/>
          <w:szCs w:val="24"/>
        </w:rPr>
        <w:t>S</w:t>
      </w:r>
      <w:r w:rsidRPr="0045217B">
        <w:rPr>
          <w:rFonts w:ascii="Times New Roman" w:eastAsia="楷体" w:hAnsi="楷体"/>
          <w:sz w:val="24"/>
          <w:szCs w:val="24"/>
          <w:vertAlign w:val="subscript"/>
        </w:rPr>
        <w:t>侧</w:t>
      </w:r>
      <w:r w:rsidRPr="0045217B">
        <w:rPr>
          <w:rFonts w:ascii="Times New Roman" w:eastAsia="宋体" w:hAnsi="宋体"/>
          <w:i/>
          <w:sz w:val="24"/>
          <w:szCs w:val="24"/>
        </w:rPr>
        <w:t>=</w:t>
      </w:r>
      <w:r w:rsidRPr="0045217B">
        <w:rPr>
          <w:rFonts w:ascii="Times New Roman" w:eastAsia="Microsoft Yi Baiti" w:hAnsi="Times New Roman" w:cs="Times New Roman"/>
          <w:sz w:val="24"/>
          <w:szCs w:val="24"/>
        </w:rPr>
        <w:t>π</w:t>
      </w:r>
      <w:r w:rsidRPr="0045217B">
        <w:rPr>
          <w:rFonts w:ascii="Times New Roman" w:eastAsia="宋体" w:hAnsi="宋体"/>
          <w:sz w:val="24"/>
          <w:szCs w:val="24"/>
        </w:rPr>
        <w:t>(</w:t>
      </w:r>
      <w:r w:rsidRPr="0045217B">
        <w:rPr>
          <w:rFonts w:ascii="Times New Roman" w:eastAsia="宋体" w:hAnsi="宋体"/>
          <w:i/>
          <w:sz w:val="24"/>
          <w:szCs w:val="24"/>
        </w:rPr>
        <w:t>r+</w:t>
      </w:r>
      <w:r w:rsidRPr="0045217B">
        <w:rPr>
          <w:rFonts w:ascii="Times New Roman" w:eastAsia="宋体" w:hAnsi="宋体"/>
          <w:sz w:val="24"/>
          <w:szCs w:val="24"/>
        </w:rPr>
        <w:t>2</w:t>
      </w:r>
      <w:r w:rsidRPr="0045217B">
        <w:rPr>
          <w:rFonts w:ascii="Times New Roman" w:eastAsia="宋体" w:hAnsi="宋体"/>
          <w:i/>
          <w:sz w:val="24"/>
          <w:szCs w:val="24"/>
        </w:rPr>
        <w:t>r</w:t>
      </w:r>
      <w:r w:rsidRPr="0045217B">
        <w:rPr>
          <w:rFonts w:ascii="Times New Roman" w:eastAsia="宋体" w:hAnsi="宋体"/>
          <w:sz w:val="24"/>
          <w:szCs w:val="24"/>
        </w:rPr>
        <w:t>)</w:t>
      </w:r>
      <w:r w:rsidRPr="0045217B">
        <w:rPr>
          <w:rFonts w:ascii="Times New Roman" w:eastAsia="宋体" w:hAnsi="宋体"/>
          <w:i/>
          <w:sz w:val="24"/>
          <w:szCs w:val="24"/>
        </w:rPr>
        <w:t>l=</w:t>
      </w:r>
      <w:r w:rsidRPr="0045217B">
        <w:rPr>
          <w:rFonts w:ascii="Times New Roman" w:eastAsia="宋体" w:hAnsi="宋体"/>
          <w:sz w:val="24"/>
          <w:szCs w:val="24"/>
        </w:rPr>
        <w:t>27</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Microsoft Yi Baiti" w:hAnsi="Cambria Math" w:cs="Times New Roman"/>
            <w:sz w:val="24"/>
            <w:szCs w:val="24"/>
          </w:rPr>
          <m:t>π</m:t>
        </m:r>
        <m:r>
          <w:rPr>
            <w:rFonts w:ascii="Cambria Math" w:eastAsia="宋体" w:hAnsi="Cambria Math" w:cs="Times New Roman"/>
            <w:sz w:val="24"/>
            <w:szCs w:val="24"/>
          </w:rPr>
          <m:t>.</m:t>
        </m:r>
      </m:oMath>
      <w:r w:rsidRPr="0045217B">
        <w:rPr>
          <w:rFonts w:ascii="Times New Roman" w:eastAsia="楷体" w:hAnsi="楷体"/>
          <w:sz w:val="24"/>
          <w:szCs w:val="24"/>
        </w:rPr>
        <w:t>故选</w:t>
      </w:r>
      <w:r w:rsidRPr="0045217B">
        <w:rPr>
          <w:rFonts w:ascii="Times New Roman" w:eastAsia="宋体" w:hAnsi="宋体"/>
          <w:sz w:val="24"/>
          <w:szCs w:val="24"/>
        </w:rPr>
        <w:t>B</w:t>
      </w:r>
      <w:r w:rsidRPr="0045217B">
        <w:rPr>
          <w:rFonts w:ascii="Times New Roman" w:eastAsia="宋体" w:hAnsi="Times New Roman" w:cs="Times New Roman"/>
          <w:i/>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B</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宋体" w:hAnsi="Times New Roman"/>
          <w:b/>
          <w:sz w:val="24"/>
          <w:szCs w:val="24"/>
        </w:rPr>
        <w:t>4</w:t>
      </w:r>
      <w:r w:rsidRPr="0045217B">
        <w:rPr>
          <w:rFonts w:ascii="Times New Roman" w:eastAsia="宋体" w:hAnsi="Times New Roman" w:cs="Times New Roman"/>
          <w:i/>
          <w:sz w:val="24"/>
          <w:szCs w:val="24"/>
        </w:rPr>
        <w:t>.</w:t>
      </w:r>
      <w:r w:rsidRPr="0045217B">
        <w:rPr>
          <w:rFonts w:ascii="Times New Roman" w:eastAsia="宋体" w:hAnsi="宋体"/>
          <w:sz w:val="24"/>
          <w:szCs w:val="24"/>
        </w:rPr>
        <w:t>数学家刘徽在《九章算术注》中提出一个独特的方法来计算球体的体积</w:t>
      </w:r>
      <w:r w:rsidRPr="0045217B">
        <w:rPr>
          <w:rFonts w:ascii="Times New Roman" w:eastAsia="宋体" w:hAnsi="宋体"/>
          <w:sz w:val="24"/>
          <w:szCs w:val="24"/>
        </w:rPr>
        <w:t>:</w:t>
      </w:r>
      <w:r w:rsidRPr="0045217B">
        <w:rPr>
          <w:rFonts w:ascii="Times New Roman" w:eastAsia="宋体" w:hAnsi="宋体"/>
          <w:sz w:val="24"/>
          <w:szCs w:val="24"/>
        </w:rPr>
        <w:t>不直接给出球体的体积</w:t>
      </w:r>
      <w:r w:rsidRPr="0045217B">
        <w:rPr>
          <w:rFonts w:ascii="Times New Roman" w:eastAsia="宋体" w:hAnsi="宋体"/>
          <w:sz w:val="24"/>
          <w:szCs w:val="24"/>
        </w:rPr>
        <w:t>,</w:t>
      </w:r>
      <w:r w:rsidRPr="0045217B">
        <w:rPr>
          <w:rFonts w:ascii="Times New Roman" w:eastAsia="宋体" w:hAnsi="宋体"/>
          <w:sz w:val="24"/>
          <w:szCs w:val="24"/>
        </w:rPr>
        <w:t>而是先计算另一个叫</w:t>
      </w:r>
      <w:r w:rsidRPr="0045217B">
        <w:rPr>
          <w:rFonts w:ascii="Times New Roman" w:eastAsia="宋体" w:hAnsi="Times New Roman" w:cs="Times New Roman"/>
          <w:sz w:val="24"/>
          <w:szCs w:val="24"/>
        </w:rPr>
        <w:t>“</w:t>
      </w:r>
      <w:r w:rsidRPr="0045217B">
        <w:rPr>
          <w:rFonts w:ascii="Times New Roman" w:eastAsia="宋体" w:hAnsi="宋体"/>
          <w:sz w:val="24"/>
          <w:szCs w:val="24"/>
        </w:rPr>
        <w:t>牟合方盖</w:t>
      </w:r>
      <w:r w:rsidRPr="0045217B">
        <w:rPr>
          <w:rFonts w:ascii="Times New Roman" w:eastAsia="宋体" w:hAnsi="Times New Roman" w:cs="Times New Roman"/>
          <w:sz w:val="24"/>
          <w:szCs w:val="24"/>
        </w:rPr>
        <w:t>”</w:t>
      </w:r>
      <w:r w:rsidRPr="0045217B">
        <w:rPr>
          <w:rFonts w:ascii="Times New Roman" w:eastAsia="宋体" w:hAnsi="宋体"/>
          <w:sz w:val="24"/>
          <w:szCs w:val="24"/>
        </w:rPr>
        <w:t>的立体的体积</w:t>
      </w:r>
      <w:r w:rsidRPr="0045217B">
        <w:rPr>
          <w:rFonts w:ascii="Times New Roman" w:eastAsia="宋体" w:hAnsi="Times New Roman" w:cs="Times New Roman"/>
          <w:i/>
          <w:sz w:val="24"/>
          <w:szCs w:val="24"/>
        </w:rPr>
        <w:t>.</w:t>
      </w:r>
      <w:r w:rsidRPr="0045217B">
        <w:rPr>
          <w:rFonts w:ascii="Times New Roman" w:eastAsia="宋体" w:hAnsi="宋体"/>
          <w:sz w:val="24"/>
          <w:szCs w:val="24"/>
        </w:rPr>
        <w:t>通过计算</w:t>
      </w:r>
      <w:r w:rsidRPr="0045217B">
        <w:rPr>
          <w:rFonts w:ascii="Times New Roman" w:eastAsia="宋体" w:hAnsi="宋体"/>
          <w:sz w:val="24"/>
          <w:szCs w:val="24"/>
        </w:rPr>
        <w:t>,</w:t>
      </w:r>
      <w:r w:rsidRPr="0045217B">
        <w:rPr>
          <w:rFonts w:ascii="Times New Roman" w:eastAsia="宋体" w:hAnsi="Times New Roman" w:cs="Times New Roman"/>
          <w:sz w:val="24"/>
          <w:szCs w:val="24"/>
        </w:rPr>
        <w:t>“</w:t>
      </w:r>
      <w:r w:rsidRPr="0045217B">
        <w:rPr>
          <w:rFonts w:ascii="Times New Roman" w:eastAsia="宋体" w:hAnsi="宋体"/>
          <w:sz w:val="24"/>
          <w:szCs w:val="24"/>
        </w:rPr>
        <w:t>牟合方盖</w:t>
      </w:r>
      <w:r w:rsidRPr="0045217B">
        <w:rPr>
          <w:rFonts w:ascii="Times New Roman" w:eastAsia="宋体" w:hAnsi="Times New Roman" w:cs="Times New Roman"/>
          <w:sz w:val="24"/>
          <w:szCs w:val="24"/>
        </w:rPr>
        <w:t>”</w:t>
      </w:r>
      <w:r w:rsidRPr="0045217B">
        <w:rPr>
          <w:rFonts w:ascii="Times New Roman" w:eastAsia="宋体" w:hAnsi="宋体"/>
          <w:sz w:val="24"/>
          <w:szCs w:val="24"/>
        </w:rPr>
        <w:t>的体积与球的体积之比应为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Microsoft Yi Baiti" w:hAnsi="Cambria Math" w:cs="Times New Roman"/>
                <w:sz w:val="24"/>
                <w:szCs w:val="24"/>
              </w:rPr>
              <m:t>π</m:t>
            </m:r>
          </m:den>
        </m:f>
        <m:r>
          <w:rPr>
            <w:rFonts w:ascii="Cambria Math" w:eastAsia="宋体" w:hAnsi="Cambria Math" w:cs="Times New Roman"/>
            <w:sz w:val="24"/>
            <w:szCs w:val="24"/>
          </w:rPr>
          <m:t>.</m:t>
        </m:r>
      </m:oMath>
      <w:r w:rsidRPr="0045217B">
        <w:rPr>
          <w:rFonts w:ascii="Times New Roman" w:eastAsia="宋体" w:hAnsi="宋体"/>
          <w:sz w:val="24"/>
          <w:szCs w:val="24"/>
        </w:rPr>
        <w:t>后人导出了</w:t>
      </w:r>
      <w:r w:rsidRPr="0045217B">
        <w:rPr>
          <w:rFonts w:ascii="Times New Roman" w:eastAsia="宋体" w:hAnsi="Times New Roman" w:cs="Times New Roman"/>
          <w:sz w:val="24"/>
          <w:szCs w:val="24"/>
        </w:rPr>
        <w:t>“</w:t>
      </w:r>
      <w:r w:rsidRPr="0045217B">
        <w:rPr>
          <w:rFonts w:ascii="Times New Roman" w:eastAsia="宋体" w:hAnsi="宋体"/>
          <w:sz w:val="24"/>
          <w:szCs w:val="24"/>
        </w:rPr>
        <w:t>牟合方盖</w:t>
      </w:r>
      <w:r w:rsidRPr="0045217B">
        <w:rPr>
          <w:rFonts w:ascii="Times New Roman" w:eastAsia="宋体" w:hAnsi="Times New Roman" w:cs="Times New Roman"/>
          <w:sz w:val="24"/>
          <w:szCs w:val="24"/>
        </w:rPr>
        <w:t>”</w:t>
      </w:r>
      <w:r w:rsidRPr="0045217B">
        <w:rPr>
          <w:rFonts w:ascii="Times New Roman" w:eastAsia="宋体" w:hAnsi="宋体"/>
          <w:sz w:val="24"/>
          <w:szCs w:val="24"/>
        </w:rPr>
        <w:t>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45217B">
        <w:rPr>
          <w:rFonts w:ascii="Times New Roman" w:eastAsia="宋体" w:hAnsi="宋体"/>
          <w:sz w:val="24"/>
          <w:szCs w:val="24"/>
        </w:rPr>
        <w:t>体积计算公式</w:t>
      </w:r>
      <w:r w:rsidRPr="0045217B">
        <w:rPr>
          <w:rFonts w:ascii="Times New Roman" w:eastAsia="宋体" w:hAnsi="宋体"/>
          <w:sz w:val="24"/>
          <w:szCs w:val="24"/>
        </w:rPr>
        <w:t>,</w:t>
      </w:r>
      <w:r w:rsidRPr="0045217B">
        <w:rPr>
          <w:rFonts w:ascii="Times New Roman" w:eastAsia="宋体" w:hAnsi="宋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45217B">
        <w:rPr>
          <w:rFonts w:ascii="Times New Roman" w:eastAsia="宋体" w:hAnsi="宋体"/>
          <w:i/>
          <w:sz w:val="24"/>
          <w:szCs w:val="24"/>
        </w:rPr>
        <w:t>V</w:t>
      </w:r>
      <w:r w:rsidRPr="0045217B">
        <w:rPr>
          <w:rFonts w:ascii="Times New Roman" w:eastAsia="宋体" w:hAnsi="宋体"/>
          <w:sz w:val="24"/>
          <w:szCs w:val="24"/>
          <w:vertAlign w:val="subscript"/>
        </w:rPr>
        <w:t>牟</w:t>
      </w:r>
      <w:r w:rsidRPr="0045217B">
        <w:rPr>
          <w:rFonts w:ascii="Times New Roman" w:eastAsia="宋体" w:hAnsi="宋体"/>
          <w:i/>
          <w:sz w:val="24"/>
          <w:szCs w:val="24"/>
        </w:rPr>
        <w:t>=r</w:t>
      </w:r>
      <w:r w:rsidRPr="0045217B">
        <w:rPr>
          <w:rFonts w:ascii="Times New Roman" w:eastAsia="宋体" w:hAnsi="宋体"/>
          <w:sz w:val="24"/>
          <w:szCs w:val="24"/>
          <w:vertAlign w:val="superscript"/>
        </w:rPr>
        <w:t>3</w:t>
      </w:r>
      <w:r w:rsidRPr="0045217B">
        <w:rPr>
          <w:rFonts w:ascii="Times New Roman" w:eastAsia="宋体" w:hAnsi="宋体"/>
          <w:i/>
          <w:sz w:val="24"/>
          <w:szCs w:val="24"/>
        </w:rPr>
        <w:t>-V</w:t>
      </w:r>
      <w:r w:rsidRPr="0045217B">
        <w:rPr>
          <w:rFonts w:ascii="Times New Roman" w:eastAsia="宋体" w:hAnsi="宋体"/>
          <w:sz w:val="24"/>
          <w:szCs w:val="24"/>
          <w:vertAlign w:val="subscript"/>
        </w:rPr>
        <w:t>方盖差</w:t>
      </w:r>
      <w:r w:rsidRPr="0045217B">
        <w:rPr>
          <w:rFonts w:ascii="Times New Roman" w:eastAsia="宋体" w:hAnsi="宋体"/>
          <w:sz w:val="24"/>
          <w:szCs w:val="24"/>
        </w:rPr>
        <w:t>,</w:t>
      </w:r>
      <w:r w:rsidRPr="0045217B">
        <w:rPr>
          <w:rFonts w:ascii="Times New Roman" w:eastAsia="宋体" w:hAnsi="宋体"/>
          <w:i/>
          <w:sz w:val="24"/>
          <w:szCs w:val="24"/>
        </w:rPr>
        <w:t>r</w:t>
      </w:r>
      <w:r w:rsidRPr="0045217B">
        <w:rPr>
          <w:rFonts w:ascii="Times New Roman" w:eastAsia="宋体" w:hAnsi="宋体"/>
          <w:sz w:val="24"/>
          <w:szCs w:val="24"/>
        </w:rPr>
        <w:t>为球的半径</w:t>
      </w:r>
      <w:r w:rsidRPr="0045217B">
        <w:rPr>
          <w:rFonts w:ascii="Times New Roman" w:eastAsia="宋体" w:hAnsi="宋体"/>
          <w:sz w:val="24"/>
          <w:szCs w:val="24"/>
        </w:rPr>
        <w:t>,</w:t>
      </w:r>
      <w:r w:rsidRPr="0045217B">
        <w:rPr>
          <w:rFonts w:ascii="Times New Roman" w:eastAsia="宋体" w:hAnsi="宋体"/>
          <w:sz w:val="24"/>
          <w:szCs w:val="24"/>
        </w:rPr>
        <w:t>也即正方体的棱长均为</w:t>
      </w:r>
      <w:r w:rsidRPr="0045217B">
        <w:rPr>
          <w:rFonts w:ascii="Times New Roman" w:eastAsia="宋体" w:hAnsi="宋体"/>
          <w:sz w:val="24"/>
          <w:szCs w:val="24"/>
        </w:rPr>
        <w:t>2</w:t>
      </w:r>
      <w:r w:rsidRPr="0045217B">
        <w:rPr>
          <w:rFonts w:ascii="Times New Roman" w:eastAsia="宋体" w:hAnsi="宋体"/>
          <w:i/>
          <w:sz w:val="24"/>
          <w:szCs w:val="24"/>
        </w:rPr>
        <w:t>r</w:t>
      </w:r>
      <w:r w:rsidRPr="0045217B">
        <w:rPr>
          <w:rFonts w:ascii="Times New Roman" w:eastAsia="宋体" w:hAnsi="宋体"/>
          <w:sz w:val="24"/>
          <w:szCs w:val="24"/>
        </w:rPr>
        <w:t>,</w:t>
      </w:r>
      <w:r w:rsidRPr="0045217B">
        <w:rPr>
          <w:rFonts w:ascii="Times New Roman" w:eastAsia="宋体" w:hAnsi="宋体"/>
          <w:sz w:val="24"/>
          <w:szCs w:val="24"/>
        </w:rPr>
        <w:t>从而计算出</w:t>
      </w:r>
      <w:r w:rsidRPr="0045217B">
        <w:rPr>
          <w:rFonts w:ascii="Times New Roman" w:eastAsia="宋体" w:hAnsi="宋体"/>
          <w:i/>
          <w:sz w:val="24"/>
          <w:szCs w:val="24"/>
        </w:rPr>
        <w:t>V</w:t>
      </w:r>
      <w:r w:rsidRPr="0045217B">
        <w:rPr>
          <w:rFonts w:ascii="Times New Roman" w:eastAsia="宋体" w:hAnsi="宋体"/>
          <w:sz w:val="24"/>
          <w:szCs w:val="24"/>
          <w:vertAlign w:val="subscript"/>
        </w:rPr>
        <w:t>球</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45217B">
        <w:rPr>
          <w:rFonts w:ascii="Times New Roman" w:eastAsia="宋体" w:hAnsi="宋体"/>
          <w:i/>
          <w:sz w:val="24"/>
          <w:szCs w:val="24"/>
        </w:rPr>
        <w:t>r</w:t>
      </w:r>
      <w:r w:rsidRPr="0045217B">
        <w:rPr>
          <w:rFonts w:ascii="Times New Roman" w:eastAsia="宋体" w:hAnsi="宋体"/>
          <w:sz w:val="24"/>
          <w:szCs w:val="24"/>
          <w:vertAlign w:val="superscript"/>
        </w:rPr>
        <w:t>3</w:t>
      </w:r>
      <w:r w:rsidRPr="0045217B">
        <w:rPr>
          <w:rFonts w:ascii="Times New Roman" w:eastAsia="宋体" w:hAnsi="Times New Roman" w:cs="Times New Roman"/>
          <w:i/>
          <w:sz w:val="24"/>
          <w:szCs w:val="24"/>
        </w:rPr>
        <w:t>.</w:t>
      </w:r>
      <w:r w:rsidRPr="0045217B">
        <w:rPr>
          <w:rFonts w:ascii="Times New Roman" w:eastAsia="宋体" w:hAnsi="宋体"/>
          <w:sz w:val="24"/>
          <w:szCs w:val="24"/>
        </w:rPr>
        <w:t>记所有棱长都为</w:t>
      </w:r>
      <w:r w:rsidRPr="0045217B">
        <w:rPr>
          <w:rFonts w:ascii="Times New Roman" w:eastAsia="宋体" w:hAnsi="宋体"/>
          <w:i/>
          <w:sz w:val="24"/>
          <w:szCs w:val="24"/>
        </w:rPr>
        <w:t>a</w:t>
      </w:r>
      <w:r w:rsidRPr="0045217B">
        <w:rPr>
          <w:rFonts w:ascii="Times New Roman" w:eastAsia="宋体" w:hAnsi="宋体"/>
          <w:sz w:val="24"/>
          <w:szCs w:val="24"/>
        </w:rPr>
        <w:t>的正四棱锥的体积为</w:t>
      </w:r>
      <w:r w:rsidRPr="0045217B">
        <w:rPr>
          <w:rFonts w:ascii="Times New Roman" w:eastAsia="宋体" w:hAnsi="宋体"/>
          <w:i/>
          <w:sz w:val="24"/>
          <w:szCs w:val="24"/>
        </w:rPr>
        <w:t>V</w:t>
      </w:r>
      <w:r w:rsidRPr="0045217B">
        <w:rPr>
          <w:rFonts w:ascii="Times New Roman" w:eastAsia="宋体" w:hAnsi="宋体"/>
          <w:sz w:val="24"/>
          <w:szCs w:val="24"/>
          <w:vertAlign w:val="subscript"/>
        </w:rPr>
        <w:t>正</w:t>
      </w:r>
      <w:r w:rsidRPr="0045217B">
        <w:rPr>
          <w:rFonts w:ascii="Times New Roman" w:eastAsia="宋体" w:hAnsi="宋体"/>
          <w:sz w:val="24"/>
          <w:szCs w:val="24"/>
        </w:rPr>
        <w:t>,</w:t>
      </w:r>
      <w:r w:rsidRPr="0045217B">
        <w:rPr>
          <w:rFonts w:ascii="Times New Roman" w:eastAsia="宋体" w:hAnsi="宋体"/>
          <w:sz w:val="24"/>
          <w:szCs w:val="24"/>
        </w:rPr>
        <w:t>棱长为</w:t>
      </w:r>
      <w:r w:rsidRPr="0045217B">
        <w:rPr>
          <w:rFonts w:ascii="Times New Roman" w:eastAsia="宋体" w:hAnsi="宋体"/>
          <w:sz w:val="24"/>
          <w:szCs w:val="24"/>
        </w:rPr>
        <w:t>2</w:t>
      </w:r>
      <w:r w:rsidRPr="0045217B">
        <w:rPr>
          <w:rFonts w:ascii="Times New Roman" w:eastAsia="宋体" w:hAnsi="宋体"/>
          <w:i/>
          <w:sz w:val="24"/>
          <w:szCs w:val="24"/>
        </w:rPr>
        <w:t>a</w:t>
      </w:r>
      <w:r w:rsidRPr="0045217B">
        <w:rPr>
          <w:rFonts w:ascii="Times New Roman" w:eastAsia="宋体" w:hAnsi="宋体"/>
          <w:sz w:val="24"/>
          <w:szCs w:val="24"/>
        </w:rPr>
        <w:t>的正方体的方盖差为</w:t>
      </w:r>
      <w:r w:rsidRPr="0045217B">
        <w:rPr>
          <w:rFonts w:ascii="Times New Roman" w:eastAsia="宋体" w:hAnsi="宋体"/>
          <w:i/>
          <w:sz w:val="24"/>
          <w:szCs w:val="24"/>
        </w:rPr>
        <w:t>V</w:t>
      </w:r>
      <w:r w:rsidRPr="0045217B">
        <w:rPr>
          <w:rFonts w:ascii="Times New Roman" w:eastAsia="宋体" w:hAnsi="宋体"/>
          <w:sz w:val="24"/>
          <w:szCs w:val="24"/>
          <w:vertAlign w:val="subscript"/>
        </w:rPr>
        <w:t>方盖差</w:t>
      </w:r>
      <w:r w:rsidRPr="0045217B">
        <w:rPr>
          <w:rFonts w:ascii="Times New Roman" w:eastAsia="宋体" w:hAnsi="宋体"/>
          <w:sz w:val="24"/>
          <w:szCs w:val="24"/>
        </w:rPr>
        <w:t>,</w:t>
      </w:r>
      <w:r w:rsidRPr="0045217B">
        <w:rPr>
          <w:rFonts w:ascii="Times New Roman" w:eastAsia="宋体" w:hAnsi="宋体"/>
          <w:sz w:val="24"/>
          <w:szCs w:val="24"/>
        </w:rPr>
        <w:t>则</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m:rPr>
                    <m:nor/>
                  </m:rPr>
                  <w:rPr>
                    <w:rFonts w:ascii="Times New Roman" w:eastAsia="宋体" w:hAnsi="宋体"/>
                    <w:sz w:val="24"/>
                    <w:szCs w:val="24"/>
                  </w:rPr>
                  <m:t>方盖差</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nor/>
                  </m:rPr>
                  <w:rPr>
                    <w:rFonts w:ascii="Times New Roman" w:eastAsia="宋体" w:hAnsi="宋体"/>
                    <w:sz w:val="24"/>
                    <w:szCs w:val="24"/>
                  </w:rPr>
                  <m:t>正</m:t>
                </m:r>
              </m:sub>
            </m:sSub>
          </m:den>
        </m:f>
      </m:oMath>
      <w:r w:rsidRPr="0045217B">
        <w:rPr>
          <w:rFonts w:ascii="Times New Roman" w:eastAsia="宋体" w:hAnsi="宋体"/>
          <w:sz w:val="24"/>
          <w:szCs w:val="24"/>
        </w:rPr>
        <w:t>等于</w:t>
      </w:r>
      <w:r w:rsidRPr="0045217B">
        <w:rPr>
          <w:rFonts w:ascii="Times New Roman" w:eastAsia="宋体" w:hAnsi="宋体"/>
          <w:sz w:val="24"/>
          <w:szCs w:val="24"/>
        </w:rPr>
        <w:ptab w:relativeTo="margin" w:alignment="right" w:leader="none"/>
      </w:r>
      <w:r w:rsidRPr="0045217B">
        <w:rPr>
          <w:rFonts w:ascii="Times New Roman" w:eastAsia="宋体" w:hAnsi="宋体"/>
          <w:sz w:val="24"/>
          <w:szCs w:val="24"/>
        </w:rPr>
        <w:t>(</w:t>
      </w:r>
      <w:r w:rsidRPr="0045217B">
        <w:rPr>
          <w:rFonts w:ascii="Times New Roman" w:eastAsia="宋体" w:hAnsi="宋体"/>
          <w:i/>
          <w:sz w:val="24"/>
          <w:szCs w:val="24"/>
        </w:rPr>
        <w:t xml:space="preserve">　　</w:t>
      </w:r>
      <w:r w:rsidRPr="0045217B">
        <w:rPr>
          <w:rFonts w:ascii="Times New Roman" w:eastAsia="宋体" w:hAnsi="宋体"/>
          <w:sz w:val="24"/>
          <w:szCs w:val="24"/>
        </w:rPr>
        <w:t>)</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lastRenderedPageBreak/>
        <w:drawing>
          <wp:inline distT="0" distB="0" distL="0" distR="0" wp14:anchorId="6B9F7506" wp14:editId="5F59576C">
            <wp:extent cx="774000" cy="622440"/>
            <wp:effectExtent l="0" t="0" r="0" b="0"/>
            <wp:docPr id="429" name="WMG2TRA124.eps" descr="id:2147498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5.jpeg"/>
                    <pic:cNvPicPr/>
                  </pic:nvPicPr>
                  <pic:blipFill>
                    <a:blip r:embed="rId9"/>
                    <a:stretch>
                      <a:fillRect/>
                    </a:stretch>
                  </pic:blipFill>
                  <pic:spPr>
                    <a:xfrm>
                      <a:off x="0" y="0"/>
                      <a:ext cx="774000" cy="622440"/>
                    </a:xfrm>
                    <a:prstGeom prst="rect">
                      <a:avLst/>
                    </a:prstGeom>
                  </pic:spPr>
                </pic:pic>
              </a:graphicData>
            </a:graphic>
          </wp:inline>
        </w:drawing>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5217B">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45217B">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45217B">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sz w:val="24"/>
          <w:szCs w:val="24"/>
        </w:rPr>
        <w:t>由题意</w:t>
      </w:r>
      <w:r w:rsidRPr="0045217B">
        <w:rPr>
          <w:rFonts w:ascii="Times New Roman" w:eastAsia="宋体" w:hAnsi="宋体"/>
          <w:sz w:val="24"/>
          <w:szCs w:val="24"/>
        </w:rPr>
        <w:t>,</w:t>
      </w:r>
      <w:r w:rsidRPr="0045217B">
        <w:rPr>
          <w:rFonts w:ascii="Times New Roman" w:eastAsia="宋体" w:hAnsi="宋体"/>
          <w:i/>
          <w:sz w:val="24"/>
          <w:szCs w:val="24"/>
        </w:rPr>
        <w:t>V</w:t>
      </w:r>
      <w:r w:rsidRPr="0045217B">
        <w:rPr>
          <w:rFonts w:ascii="Times New Roman" w:eastAsia="楷体" w:hAnsi="楷体"/>
          <w:sz w:val="24"/>
          <w:szCs w:val="24"/>
          <w:vertAlign w:val="subscript"/>
        </w:rPr>
        <w:t>方盖差</w:t>
      </w:r>
      <w:r w:rsidRPr="0045217B">
        <w:rPr>
          <w:rFonts w:ascii="Times New Roman" w:eastAsia="宋体" w:hAnsi="宋体"/>
          <w:i/>
          <w:sz w:val="24"/>
          <w:szCs w:val="24"/>
        </w:rPr>
        <w:t>=a</w:t>
      </w:r>
      <w:r w:rsidRPr="0045217B">
        <w:rPr>
          <w:rFonts w:ascii="Times New Roman" w:eastAsia="宋体" w:hAnsi="宋体"/>
          <w:sz w:val="24"/>
          <w:szCs w:val="24"/>
          <w:vertAlign w:val="superscript"/>
        </w:rPr>
        <w:t>3</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45217B">
        <w:rPr>
          <w:rFonts w:ascii="Times New Roman" w:eastAsia="宋体" w:hAnsi="宋体"/>
          <w:i/>
          <w:sz w:val="24"/>
          <w:szCs w:val="24"/>
        </w:rPr>
        <w:t>V</w:t>
      </w:r>
      <w:r w:rsidRPr="0045217B">
        <w:rPr>
          <w:rFonts w:ascii="Times New Roman" w:eastAsia="楷体" w:hAnsi="楷体"/>
          <w:sz w:val="24"/>
          <w:szCs w:val="24"/>
          <w:vertAlign w:val="subscript"/>
        </w:rPr>
        <w:t>牟</w:t>
      </w:r>
      <w:r w:rsidRPr="0045217B">
        <w:rPr>
          <w:rFonts w:ascii="Times New Roman" w:eastAsia="宋体" w:hAnsi="宋体"/>
          <w:i/>
          <w:sz w:val="24"/>
          <w:szCs w:val="24"/>
        </w:rPr>
        <w:t>=a</w:t>
      </w:r>
      <w:r w:rsidRPr="0045217B">
        <w:rPr>
          <w:rFonts w:ascii="Times New Roman" w:eastAsia="宋体" w:hAnsi="宋体"/>
          <w:sz w:val="24"/>
          <w:szCs w:val="24"/>
          <w:vertAlign w:val="superscript"/>
        </w:rPr>
        <w:t>3</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Microsoft Yi Baiti" w:hAnsi="Cambria Math" w:cs="Times New Roman"/>
                <w:sz w:val="24"/>
                <w:szCs w:val="24"/>
              </w:rPr>
              <m:t>π</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oMath>
      <w:r w:rsidRPr="0045217B">
        <w:rPr>
          <w:rFonts w:ascii="Times New Roman" w:eastAsia="Microsoft Yi Baiti" w:hAnsi="Times New Roman" w:cs="Times New Roman"/>
          <w:sz w:val="24"/>
          <w:szCs w:val="24"/>
        </w:rPr>
        <w:t>π</w:t>
      </w:r>
      <w:r w:rsidRPr="0045217B">
        <w:rPr>
          <w:rFonts w:ascii="Times New Roman" w:eastAsia="宋体" w:hAnsi="Times New Roman" w:cs="Times New Roman"/>
          <w:sz w:val="24"/>
          <w:szCs w:val="24"/>
        </w:rPr>
        <w:t>·</w:t>
      </w:r>
      <w:r w:rsidRPr="0045217B">
        <w:rPr>
          <w:rFonts w:ascii="Times New Roman" w:eastAsia="宋体" w:hAnsi="宋体"/>
          <w:i/>
          <w:sz w:val="24"/>
          <w:szCs w:val="24"/>
        </w:rPr>
        <w:t>a</w:t>
      </w:r>
      <w:r w:rsidRPr="0045217B">
        <w:rPr>
          <w:rFonts w:ascii="Times New Roman" w:eastAsia="宋体" w:hAnsi="宋体"/>
          <w:sz w:val="24"/>
          <w:szCs w:val="24"/>
          <w:vertAlign w:val="superscript"/>
        </w:rPr>
        <w:t>3</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45217B">
        <w:rPr>
          <w:rFonts w:ascii="Times New Roman" w:eastAsia="宋体" w:hAnsi="宋体"/>
          <w:i/>
          <w:sz w:val="24"/>
          <w:szCs w:val="24"/>
        </w:rPr>
        <w:t>a</w:t>
      </w:r>
      <w:r w:rsidRPr="0045217B">
        <w:rPr>
          <w:rFonts w:ascii="Times New Roman" w:eastAsia="宋体" w:hAnsi="宋体"/>
          <w:sz w:val="24"/>
          <w:szCs w:val="24"/>
          <w:vertAlign w:val="superscript"/>
        </w:rPr>
        <w:t>3</w:t>
      </w:r>
      <w:r w:rsidRPr="0045217B">
        <w:rPr>
          <w:rFonts w:ascii="Times New Roman" w:eastAsia="宋体" w:hAnsi="宋体"/>
          <w:sz w:val="24"/>
          <w:szCs w:val="24"/>
        </w:rPr>
        <w:t>,</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楷体" w:hAnsi="楷体"/>
          <w:sz w:val="24"/>
          <w:szCs w:val="24"/>
        </w:rPr>
        <w:t>所有棱长都为</w:t>
      </w:r>
      <w:r w:rsidRPr="0045217B">
        <w:rPr>
          <w:rFonts w:ascii="Times New Roman" w:eastAsia="宋体" w:hAnsi="宋体"/>
          <w:i/>
          <w:sz w:val="24"/>
          <w:szCs w:val="24"/>
        </w:rPr>
        <w:t>a</w:t>
      </w:r>
      <w:r w:rsidRPr="0045217B">
        <w:rPr>
          <w:rFonts w:ascii="Times New Roman" w:eastAsia="楷体" w:hAnsi="楷体"/>
          <w:sz w:val="24"/>
          <w:szCs w:val="24"/>
        </w:rPr>
        <w:t>的正四棱锥的体积为</w:t>
      </w:r>
      <w:r w:rsidRPr="0045217B">
        <w:rPr>
          <w:rFonts w:ascii="Times New Roman" w:eastAsia="宋体" w:hAnsi="宋体"/>
          <w:i/>
          <w:sz w:val="24"/>
          <w:szCs w:val="24"/>
        </w:rPr>
        <w:t>V</w:t>
      </w:r>
      <w:r w:rsidRPr="0045217B">
        <w:rPr>
          <w:rFonts w:ascii="Times New Roman" w:eastAsia="楷体" w:hAnsi="楷体"/>
          <w:sz w:val="24"/>
          <w:szCs w:val="24"/>
          <w:vertAlign w:val="subscript"/>
        </w:rPr>
        <w:t>正</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oMath>
      <w:r w:rsidRPr="0045217B">
        <w:rPr>
          <w:rFonts w:ascii="Times New Roman" w:eastAsia="宋体" w:hAnsi="宋体"/>
          <w:i/>
          <w:sz w:val="24"/>
          <w:szCs w:val="24"/>
        </w:rPr>
        <w:t>a</w:t>
      </w:r>
      <w:r w:rsidRPr="0045217B">
        <w:rPr>
          <w:rFonts w:ascii="Times New Roman" w:eastAsia="宋体" w:hAnsi="Times New Roman" w:cs="Times New Roman"/>
          <w:sz w:val="24"/>
          <w:szCs w:val="24"/>
        </w:rPr>
        <w:t>·</w:t>
      </w:r>
      <w:r w:rsidRPr="0045217B">
        <w:rPr>
          <w:rFonts w:ascii="Times New Roman" w:eastAsia="宋体" w:hAnsi="宋体"/>
          <w:i/>
          <w:sz w:val="24"/>
          <w:szCs w:val="24"/>
        </w:rPr>
        <w:t>a</w:t>
      </w:r>
      <m:oMath>
        <m:r>
          <m:rPr>
            <m:sty m:val="p"/>
          </m:rP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a</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6</m:t>
            </m:r>
          </m:den>
        </m:f>
      </m:oMath>
      <w:r w:rsidRPr="0045217B">
        <w:rPr>
          <w:rFonts w:ascii="Times New Roman" w:eastAsia="宋体" w:hAnsi="宋体"/>
          <w:i/>
          <w:sz w:val="24"/>
          <w:szCs w:val="24"/>
        </w:rPr>
        <w:t>a</w:t>
      </w:r>
      <w:r w:rsidRPr="0045217B">
        <w:rPr>
          <w:rFonts w:ascii="Times New Roman" w:eastAsia="宋体" w:hAnsi="宋体"/>
          <w:sz w:val="24"/>
          <w:szCs w:val="24"/>
          <w:vertAlign w:val="superscript"/>
        </w:rPr>
        <w:t>3</w:t>
      </w:r>
      <w:r w:rsidRPr="0045217B">
        <w:rPr>
          <w:rFonts w:ascii="Times New Roman" w:eastAsia="宋体" w:hAnsi="宋体"/>
          <w:sz w:val="24"/>
          <w:szCs w:val="24"/>
        </w:rPr>
        <w:t>,</w:t>
      </w:r>
      <w:r w:rsidRPr="0045217B">
        <w:rPr>
          <w:rFonts w:ascii="Times New Roman" w:eastAsia="楷体" w:hAnsi="楷体"/>
          <w:sz w:val="24"/>
          <w:szCs w:val="24"/>
        </w:rPr>
        <w:t>所以</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m:rPr>
                    <m:nor/>
                  </m:rPr>
                  <w:rPr>
                    <w:rFonts w:ascii="Times New Roman" w:eastAsia="宋体" w:hAnsi="宋体"/>
                    <w:sz w:val="24"/>
                    <w:szCs w:val="24"/>
                  </w:rPr>
                  <m:t>方盖差</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nor/>
                  </m:rPr>
                  <w:rPr>
                    <w:rFonts w:ascii="Times New Roman" w:eastAsia="宋体" w:hAnsi="宋体"/>
                    <w:sz w:val="24"/>
                    <w:szCs w:val="24"/>
                  </w:rPr>
                  <m:t>正</m:t>
                </m:r>
              </m:sub>
            </m:sSub>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3</m:t>
                </m:r>
              </m:sup>
            </m:sSup>
          </m:num>
          <m:den>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3</m:t>
                    </m:r>
                  </m:sup>
                </m:sSup>
              </m:num>
              <m:den>
                <m:r>
                  <m:rPr>
                    <m:sty m:val="p"/>
                  </m:rPr>
                  <w:rPr>
                    <w:rFonts w:ascii="Cambria Math" w:eastAsia="宋体" w:hAnsi="Cambria Math"/>
                    <w:sz w:val="24"/>
                    <w:szCs w:val="24"/>
                  </w:rPr>
                  <m:t>6</m:t>
                </m:r>
              </m:den>
            </m:f>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5217B">
        <w:rPr>
          <w:rFonts w:ascii="Times New Roman" w:eastAsia="宋体" w:hAnsi="宋体"/>
          <w:sz w:val="24"/>
          <w:szCs w:val="24"/>
        </w:rPr>
        <w:t>,</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楷体" w:hAnsi="楷体"/>
          <w:sz w:val="24"/>
          <w:szCs w:val="24"/>
        </w:rPr>
        <w:t>故选</w:t>
      </w:r>
      <w:r w:rsidRPr="0045217B">
        <w:rPr>
          <w:rFonts w:ascii="Times New Roman" w:eastAsia="宋体" w:hAnsi="宋体"/>
          <w:sz w:val="24"/>
          <w:szCs w:val="24"/>
        </w:rPr>
        <w:t>C</w:t>
      </w:r>
      <w:r w:rsidRPr="0045217B">
        <w:rPr>
          <w:rFonts w:ascii="Times New Roman" w:eastAsia="宋体" w:hAnsi="Times New Roman" w:cs="Times New Roman"/>
          <w:i/>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C</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宋体" w:hAnsi="Times New Roman"/>
          <w:b/>
          <w:sz w:val="24"/>
          <w:szCs w:val="24"/>
        </w:rPr>
        <w:t>5</w:t>
      </w:r>
      <w:r w:rsidRPr="0045217B">
        <w:rPr>
          <w:rFonts w:ascii="Times New Roman" w:eastAsia="宋体" w:hAnsi="Times New Roman" w:cs="Times New Roman"/>
          <w:i/>
          <w:sz w:val="24"/>
          <w:szCs w:val="24"/>
        </w:rPr>
        <w:t>.</w:t>
      </w:r>
      <w:r w:rsidRPr="0045217B">
        <w:rPr>
          <w:rFonts w:ascii="Times New Roman" w:eastAsia="宋体" w:hAnsi="宋体"/>
          <w:sz w:val="24"/>
          <w:szCs w:val="24"/>
        </w:rPr>
        <w:t>如图</w:t>
      </w:r>
      <w:r w:rsidRPr="0045217B">
        <w:rPr>
          <w:rFonts w:ascii="Times New Roman" w:eastAsia="宋体" w:hAnsi="宋体"/>
          <w:sz w:val="24"/>
          <w:szCs w:val="24"/>
        </w:rPr>
        <w:t>,</w:t>
      </w:r>
      <w:r w:rsidRPr="0045217B">
        <w:rPr>
          <w:rFonts w:ascii="Times New Roman" w:eastAsia="宋体" w:hAnsi="宋体"/>
          <w:sz w:val="24"/>
          <w:szCs w:val="24"/>
        </w:rPr>
        <w:t>在正方形</w:t>
      </w:r>
      <w:r w:rsidRPr="0045217B">
        <w:rPr>
          <w:rFonts w:ascii="Times New Roman" w:eastAsia="宋体" w:hAnsi="宋体"/>
          <w:i/>
          <w:sz w:val="24"/>
          <w:szCs w:val="24"/>
        </w:rPr>
        <w:t>ABCD</w:t>
      </w:r>
      <w:r w:rsidRPr="0045217B">
        <w:rPr>
          <w:rFonts w:ascii="Times New Roman" w:eastAsia="宋体" w:hAnsi="宋体"/>
          <w:sz w:val="24"/>
          <w:szCs w:val="24"/>
        </w:rPr>
        <w:t>中</w:t>
      </w:r>
      <w:r w:rsidRPr="0045217B">
        <w:rPr>
          <w:rFonts w:ascii="Times New Roman" w:eastAsia="宋体" w:hAnsi="宋体"/>
          <w:sz w:val="24"/>
          <w:szCs w:val="24"/>
        </w:rPr>
        <w:t>,</w:t>
      </w:r>
      <w:r w:rsidRPr="0045217B">
        <w:rPr>
          <w:rFonts w:ascii="Times New Roman" w:eastAsia="宋体" w:hAnsi="宋体"/>
          <w:i/>
          <w:sz w:val="24"/>
          <w:szCs w:val="24"/>
        </w:rPr>
        <w:t>E</w:t>
      </w:r>
      <w:r w:rsidRPr="0045217B">
        <w:rPr>
          <w:rFonts w:ascii="Times New Roman" w:eastAsia="宋体" w:hAnsi="宋体"/>
          <w:sz w:val="24"/>
          <w:szCs w:val="24"/>
        </w:rPr>
        <w:t>,</w:t>
      </w:r>
      <w:r w:rsidRPr="0045217B">
        <w:rPr>
          <w:rFonts w:ascii="Times New Roman" w:eastAsia="宋体" w:hAnsi="宋体"/>
          <w:i/>
          <w:sz w:val="24"/>
          <w:szCs w:val="24"/>
        </w:rPr>
        <w:t>F</w:t>
      </w:r>
      <w:r w:rsidRPr="0045217B">
        <w:rPr>
          <w:rFonts w:ascii="Times New Roman" w:eastAsia="宋体" w:hAnsi="宋体"/>
          <w:sz w:val="24"/>
          <w:szCs w:val="24"/>
        </w:rPr>
        <w:t>分别是</w:t>
      </w:r>
      <w:r w:rsidRPr="0045217B">
        <w:rPr>
          <w:rFonts w:ascii="Times New Roman" w:eastAsia="宋体" w:hAnsi="宋体"/>
          <w:i/>
          <w:sz w:val="24"/>
          <w:szCs w:val="24"/>
        </w:rPr>
        <w:t>BC</w:t>
      </w:r>
      <w:r w:rsidRPr="0045217B">
        <w:rPr>
          <w:rFonts w:ascii="Times New Roman" w:eastAsia="宋体" w:hAnsi="宋体"/>
          <w:sz w:val="24"/>
          <w:szCs w:val="24"/>
        </w:rPr>
        <w:t>,</w:t>
      </w:r>
      <w:r w:rsidRPr="0045217B">
        <w:rPr>
          <w:rFonts w:ascii="Times New Roman" w:eastAsia="宋体" w:hAnsi="宋体"/>
          <w:i/>
          <w:sz w:val="24"/>
          <w:szCs w:val="24"/>
        </w:rPr>
        <w:t>CD</w:t>
      </w:r>
      <w:r w:rsidRPr="0045217B">
        <w:rPr>
          <w:rFonts w:ascii="Times New Roman" w:eastAsia="宋体" w:hAnsi="宋体"/>
          <w:sz w:val="24"/>
          <w:szCs w:val="24"/>
        </w:rPr>
        <w:t>的中点</w:t>
      </w:r>
      <w:r w:rsidRPr="0045217B">
        <w:rPr>
          <w:rFonts w:ascii="Times New Roman" w:eastAsia="宋体" w:hAnsi="宋体"/>
          <w:sz w:val="24"/>
          <w:szCs w:val="24"/>
        </w:rPr>
        <w:t>,</w:t>
      </w:r>
      <w:r w:rsidRPr="0045217B">
        <w:rPr>
          <w:rFonts w:ascii="Times New Roman" w:eastAsia="宋体" w:hAnsi="宋体"/>
          <w:sz w:val="24"/>
          <w:szCs w:val="24"/>
        </w:rPr>
        <w:t>沿</w:t>
      </w:r>
      <w:r w:rsidRPr="0045217B">
        <w:rPr>
          <w:rFonts w:ascii="Times New Roman" w:eastAsia="宋体" w:hAnsi="宋体"/>
          <w:i/>
          <w:sz w:val="24"/>
          <w:szCs w:val="24"/>
        </w:rPr>
        <w:t>AE</w:t>
      </w:r>
      <w:r w:rsidRPr="0045217B">
        <w:rPr>
          <w:rFonts w:ascii="Times New Roman" w:eastAsia="宋体" w:hAnsi="宋体"/>
          <w:sz w:val="24"/>
          <w:szCs w:val="24"/>
        </w:rPr>
        <w:t>,</w:t>
      </w:r>
      <w:r w:rsidRPr="0045217B">
        <w:rPr>
          <w:rFonts w:ascii="Times New Roman" w:eastAsia="宋体" w:hAnsi="宋体"/>
          <w:i/>
          <w:sz w:val="24"/>
          <w:szCs w:val="24"/>
        </w:rPr>
        <w:t>EF</w:t>
      </w:r>
      <w:r w:rsidRPr="0045217B">
        <w:rPr>
          <w:rFonts w:ascii="Times New Roman" w:eastAsia="宋体" w:hAnsi="宋体"/>
          <w:sz w:val="24"/>
          <w:szCs w:val="24"/>
        </w:rPr>
        <w:t>,</w:t>
      </w:r>
      <w:r w:rsidRPr="0045217B">
        <w:rPr>
          <w:rFonts w:ascii="Times New Roman" w:eastAsia="宋体" w:hAnsi="宋体"/>
          <w:i/>
          <w:sz w:val="24"/>
          <w:szCs w:val="24"/>
        </w:rPr>
        <w:t>AF</w:t>
      </w:r>
      <w:r w:rsidRPr="0045217B">
        <w:rPr>
          <w:rFonts w:ascii="Times New Roman" w:eastAsia="宋体" w:hAnsi="宋体"/>
          <w:sz w:val="24"/>
          <w:szCs w:val="24"/>
        </w:rPr>
        <w:t>把这个正方形折成一个四面体</w:t>
      </w:r>
      <w:r w:rsidRPr="0045217B">
        <w:rPr>
          <w:rFonts w:ascii="Times New Roman" w:eastAsia="宋体" w:hAnsi="宋体"/>
          <w:sz w:val="24"/>
          <w:szCs w:val="24"/>
        </w:rPr>
        <w:t>,</w:t>
      </w:r>
      <w:r w:rsidRPr="0045217B">
        <w:rPr>
          <w:rFonts w:ascii="Times New Roman" w:eastAsia="宋体" w:hAnsi="宋体"/>
          <w:sz w:val="24"/>
          <w:szCs w:val="24"/>
        </w:rPr>
        <w:t>使</w:t>
      </w:r>
      <w:r w:rsidRPr="0045217B">
        <w:rPr>
          <w:rFonts w:ascii="Times New Roman" w:eastAsia="宋体" w:hAnsi="宋体"/>
          <w:i/>
          <w:sz w:val="24"/>
          <w:szCs w:val="24"/>
        </w:rPr>
        <w:t>B</w:t>
      </w:r>
      <w:r w:rsidRPr="0045217B">
        <w:rPr>
          <w:rFonts w:ascii="Times New Roman" w:eastAsia="宋体" w:hAnsi="宋体"/>
          <w:sz w:val="24"/>
          <w:szCs w:val="24"/>
        </w:rPr>
        <w:t>,</w:t>
      </w:r>
      <w:r w:rsidRPr="0045217B">
        <w:rPr>
          <w:rFonts w:ascii="Times New Roman" w:eastAsia="宋体" w:hAnsi="宋体"/>
          <w:i/>
          <w:sz w:val="24"/>
          <w:szCs w:val="24"/>
        </w:rPr>
        <w:t>C</w:t>
      </w:r>
      <w:r w:rsidRPr="0045217B">
        <w:rPr>
          <w:rFonts w:ascii="Times New Roman" w:eastAsia="宋体" w:hAnsi="宋体"/>
          <w:sz w:val="24"/>
          <w:szCs w:val="24"/>
        </w:rPr>
        <w:t>,</w:t>
      </w:r>
      <w:r w:rsidRPr="0045217B">
        <w:rPr>
          <w:rFonts w:ascii="Times New Roman" w:eastAsia="宋体" w:hAnsi="宋体"/>
          <w:i/>
          <w:sz w:val="24"/>
          <w:szCs w:val="24"/>
        </w:rPr>
        <w:t>D</w:t>
      </w:r>
      <w:r w:rsidRPr="0045217B">
        <w:rPr>
          <w:rFonts w:ascii="Times New Roman" w:eastAsia="宋体" w:hAnsi="宋体"/>
          <w:sz w:val="24"/>
          <w:szCs w:val="24"/>
        </w:rPr>
        <w:t>三点重合</w:t>
      </w:r>
      <w:r w:rsidRPr="0045217B">
        <w:rPr>
          <w:rFonts w:ascii="Times New Roman" w:eastAsia="宋体" w:hAnsi="宋体"/>
          <w:sz w:val="24"/>
          <w:szCs w:val="24"/>
        </w:rPr>
        <w:t>,</w:t>
      </w:r>
      <w:r w:rsidRPr="0045217B">
        <w:rPr>
          <w:rFonts w:ascii="Times New Roman" w:eastAsia="宋体" w:hAnsi="宋体"/>
          <w:sz w:val="24"/>
          <w:szCs w:val="24"/>
        </w:rPr>
        <w:t>重合后的点记为</w:t>
      </w:r>
      <w:r w:rsidRPr="0045217B">
        <w:rPr>
          <w:rFonts w:ascii="Times New Roman" w:eastAsia="宋体" w:hAnsi="宋体"/>
          <w:i/>
          <w:sz w:val="24"/>
          <w:szCs w:val="24"/>
        </w:rPr>
        <w:t>G</w:t>
      </w:r>
      <w:r w:rsidRPr="0045217B">
        <w:rPr>
          <w:rFonts w:ascii="Times New Roman" w:eastAsia="宋体" w:hAnsi="Times New Roman" w:cs="Times New Roman"/>
          <w:i/>
          <w:sz w:val="24"/>
          <w:szCs w:val="24"/>
        </w:rPr>
        <w:t>.</w:t>
      </w:r>
      <w:r w:rsidRPr="0045217B">
        <w:rPr>
          <w:rFonts w:ascii="Times New Roman" w:eastAsia="宋体" w:hAnsi="宋体"/>
          <w:sz w:val="24"/>
          <w:szCs w:val="24"/>
        </w:rPr>
        <w:t>若四面体</w:t>
      </w:r>
      <w:r w:rsidRPr="0045217B">
        <w:rPr>
          <w:rFonts w:ascii="Times New Roman" w:eastAsia="宋体" w:hAnsi="宋体"/>
          <w:i/>
          <w:sz w:val="24"/>
          <w:szCs w:val="24"/>
        </w:rPr>
        <w:t>A-EFG</w:t>
      </w:r>
      <w:r w:rsidRPr="0045217B">
        <w:rPr>
          <w:rFonts w:ascii="Times New Roman" w:eastAsia="宋体" w:hAnsi="宋体"/>
          <w:sz w:val="24"/>
          <w:szCs w:val="24"/>
        </w:rPr>
        <w:t>外接球的表面积为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5217B">
        <w:rPr>
          <w:rFonts w:ascii="Times New Roman" w:eastAsia="宋体" w:hAnsi="宋体"/>
          <w:sz w:val="24"/>
          <w:szCs w:val="24"/>
        </w:rPr>
        <w:t>,</w:t>
      </w:r>
      <w:r w:rsidRPr="0045217B">
        <w:rPr>
          <w:rFonts w:ascii="Times New Roman" w:eastAsia="宋体" w:hAnsi="宋体"/>
          <w:sz w:val="24"/>
          <w:szCs w:val="24"/>
        </w:rPr>
        <w:t>则正方形</w:t>
      </w:r>
      <w:r w:rsidRPr="0045217B">
        <w:rPr>
          <w:rFonts w:ascii="Times New Roman" w:eastAsia="宋体" w:hAnsi="宋体"/>
          <w:i/>
          <w:sz w:val="24"/>
          <w:szCs w:val="24"/>
        </w:rPr>
        <w:t>ABCD</w:t>
      </w:r>
      <w:r w:rsidRPr="0045217B">
        <w:rPr>
          <w:rFonts w:ascii="Times New Roman" w:eastAsia="宋体" w:hAnsi="宋体"/>
          <w:sz w:val="24"/>
          <w:szCs w:val="24"/>
        </w:rPr>
        <w:t>的边长为</w:t>
      </w:r>
      <w:r w:rsidRPr="0045217B">
        <w:rPr>
          <w:rFonts w:ascii="Times New Roman" w:eastAsia="宋体" w:hAnsi="宋体"/>
          <w:sz w:val="24"/>
          <w:szCs w:val="24"/>
        </w:rPr>
        <w:t>(</w:t>
      </w:r>
      <w:r w:rsidRPr="0045217B">
        <w:rPr>
          <w:rFonts w:ascii="Times New Roman" w:eastAsia="宋体" w:hAnsi="宋体"/>
          <w:i/>
          <w:sz w:val="24"/>
          <w:szCs w:val="24"/>
        </w:rPr>
        <w:t xml:space="preserve">　　</w:t>
      </w:r>
      <w:r w:rsidRPr="0045217B">
        <w:rPr>
          <w:rFonts w:ascii="Times New Roman" w:eastAsia="宋体" w:hAnsi="宋体"/>
          <w:sz w:val="24"/>
          <w:szCs w:val="24"/>
        </w:rPr>
        <w:t>)</w:t>
      </w:r>
    </w:p>
    <w:p w:rsidR="001F2299" w:rsidRPr="0045217B" w:rsidRDefault="001F2299" w:rsidP="0045217B">
      <w:pPr>
        <w:tabs>
          <w:tab w:val="left" w:pos="1871"/>
          <w:tab w:val="left" w:pos="3407"/>
          <w:tab w:val="left" w:pos="4949"/>
          <w:tab w:val="left" w:pos="6599"/>
        </w:tabs>
        <w:spacing w:line="360" w:lineRule="auto"/>
        <w:jc w:val="center"/>
        <w:rPr>
          <w:rFonts w:ascii="Times New Roman" w:eastAsia="宋体" w:hAnsi="宋体"/>
          <w:sz w:val="24"/>
          <w:szCs w:val="24"/>
        </w:rPr>
      </w:pPr>
      <w:r w:rsidRPr="0045217B">
        <w:rPr>
          <w:rFonts w:ascii="Times New Roman" w:eastAsia="宋体" w:hAnsi="宋体"/>
          <w:noProof/>
          <w:sz w:val="24"/>
          <w:szCs w:val="24"/>
        </w:rPr>
        <w:drawing>
          <wp:inline distT="0" distB="0" distL="0" distR="0" wp14:anchorId="188B4697" wp14:editId="321FCD6C">
            <wp:extent cx="776520" cy="719640"/>
            <wp:effectExtent l="0" t="0" r="0" b="0"/>
            <wp:docPr id="247" name="23TA14.eps" descr="id:21474937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2.jpeg"/>
                    <pic:cNvPicPr/>
                  </pic:nvPicPr>
                  <pic:blipFill>
                    <a:blip r:embed="rId10"/>
                    <a:stretch>
                      <a:fillRect/>
                    </a:stretch>
                  </pic:blipFill>
                  <pic:spPr>
                    <a:xfrm>
                      <a:off x="0" y="0"/>
                      <a:ext cx="776520" cy="719640"/>
                    </a:xfrm>
                    <a:prstGeom prst="rect">
                      <a:avLst/>
                    </a:prstGeom>
                  </pic:spPr>
                </pic:pic>
              </a:graphicData>
            </a:graphic>
          </wp:inline>
        </w:drawing>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宋体" w:hAnsi="宋体"/>
          <w:sz w:val="24"/>
          <w:szCs w:val="24"/>
        </w:rPr>
        <w:t>A</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6</m:t>
            </m:r>
          </m:den>
        </m:f>
      </m:oMath>
      <w:r w:rsidRPr="0045217B">
        <w:rPr>
          <w:rFonts w:ascii="Times New Roman" w:eastAsia="宋体" w:hAnsi="宋体"/>
          <w:sz w:val="24"/>
          <w:szCs w:val="24"/>
        </w:rPr>
        <w:tab/>
        <w:t>B</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2</m:t>
            </m:r>
          </m:den>
        </m:f>
      </m:oMath>
      <w:r w:rsidRPr="0045217B">
        <w:rPr>
          <w:rFonts w:ascii="Times New Roman" w:eastAsia="宋体" w:hAnsi="宋体"/>
          <w:sz w:val="24"/>
          <w:szCs w:val="24"/>
        </w:rPr>
        <w:tab/>
        <w:t>C</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45217B">
        <w:rPr>
          <w:rFonts w:ascii="Times New Roman" w:eastAsia="宋体" w:hAnsi="宋体"/>
          <w:sz w:val="24"/>
          <w:szCs w:val="24"/>
        </w:rPr>
        <w:tab/>
        <w:t>D</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sz w:val="24"/>
          <w:szCs w:val="24"/>
        </w:rPr>
        <w:t>由题意</w:t>
      </w:r>
      <w:r w:rsidRPr="0045217B">
        <w:rPr>
          <w:rFonts w:ascii="Times New Roman" w:eastAsia="宋体" w:hAnsi="宋体"/>
          <w:sz w:val="24"/>
          <w:szCs w:val="24"/>
        </w:rPr>
        <w:t>,</w:t>
      </w:r>
      <w:r w:rsidRPr="0045217B">
        <w:rPr>
          <w:rFonts w:ascii="Times New Roman" w:eastAsia="楷体" w:hAnsi="楷体"/>
          <w:sz w:val="24"/>
          <w:szCs w:val="24"/>
        </w:rPr>
        <w:t>折叠后的四面体</w:t>
      </w:r>
      <w:r w:rsidRPr="0045217B">
        <w:rPr>
          <w:rFonts w:ascii="Times New Roman" w:eastAsia="宋体" w:hAnsi="宋体"/>
          <w:i/>
          <w:sz w:val="24"/>
          <w:szCs w:val="24"/>
        </w:rPr>
        <w:t>A-EFG</w:t>
      </w:r>
      <w:r w:rsidRPr="0045217B">
        <w:rPr>
          <w:rFonts w:ascii="Times New Roman" w:eastAsia="楷体" w:hAnsi="楷体"/>
          <w:sz w:val="24"/>
          <w:szCs w:val="24"/>
        </w:rPr>
        <w:t>如图所示</w:t>
      </w:r>
      <w:r w:rsidRPr="0045217B">
        <w:rPr>
          <w:rFonts w:ascii="Times New Roman" w:eastAsia="宋体" w:hAnsi="Times New Roman" w:cs="Times New Roman"/>
          <w:i/>
          <w:sz w:val="24"/>
          <w:szCs w:val="24"/>
        </w:rPr>
        <w:t>.</w:t>
      </w:r>
      <w:r w:rsidRPr="0045217B">
        <w:rPr>
          <w:rFonts w:ascii="Times New Roman" w:eastAsia="楷体" w:hAnsi="楷体"/>
          <w:sz w:val="24"/>
          <w:szCs w:val="24"/>
        </w:rPr>
        <w:t>设正方形的边长为</w:t>
      </w:r>
      <w:r w:rsidRPr="0045217B">
        <w:rPr>
          <w:rFonts w:ascii="Times New Roman" w:eastAsia="宋体" w:hAnsi="宋体"/>
          <w:i/>
          <w:sz w:val="24"/>
          <w:szCs w:val="24"/>
        </w:rPr>
        <w:t>a</w:t>
      </w:r>
      <w:r w:rsidRPr="0045217B">
        <w:rPr>
          <w:rFonts w:ascii="Times New Roman" w:eastAsia="宋体" w:hAnsi="宋体"/>
          <w:sz w:val="24"/>
          <w:szCs w:val="24"/>
        </w:rPr>
        <w:t>,</w:t>
      </w:r>
      <w:r w:rsidRPr="0045217B">
        <w:rPr>
          <w:rFonts w:ascii="Times New Roman" w:eastAsia="楷体" w:hAnsi="楷体"/>
          <w:sz w:val="24"/>
          <w:szCs w:val="24"/>
        </w:rPr>
        <w:t>四面体</w:t>
      </w:r>
      <w:r w:rsidRPr="0045217B">
        <w:rPr>
          <w:rFonts w:ascii="Times New Roman" w:eastAsia="宋体" w:hAnsi="宋体"/>
          <w:i/>
          <w:sz w:val="24"/>
          <w:szCs w:val="24"/>
        </w:rPr>
        <w:t>A-EFG</w:t>
      </w:r>
      <w:r w:rsidRPr="0045217B">
        <w:rPr>
          <w:rFonts w:ascii="Times New Roman" w:eastAsia="楷体" w:hAnsi="楷体"/>
          <w:sz w:val="24"/>
          <w:szCs w:val="24"/>
        </w:rPr>
        <w:t>外接球的半径为</w:t>
      </w:r>
      <w:r w:rsidRPr="0045217B">
        <w:rPr>
          <w:rFonts w:ascii="Times New Roman" w:eastAsia="宋体" w:hAnsi="宋体"/>
          <w:i/>
          <w:sz w:val="24"/>
          <w:szCs w:val="24"/>
        </w:rPr>
        <w:t>r</w:t>
      </w:r>
      <w:r w:rsidRPr="0045217B">
        <w:rPr>
          <w:rFonts w:ascii="Times New Roman" w:eastAsia="宋体" w:hAnsi="宋体"/>
          <w:sz w:val="24"/>
          <w:szCs w:val="24"/>
        </w:rPr>
        <w:t>,</w:t>
      </w:r>
      <w:r w:rsidRPr="0045217B">
        <w:rPr>
          <w:rFonts w:ascii="Times New Roman" w:eastAsia="楷体" w:hAnsi="楷体"/>
          <w:sz w:val="24"/>
          <w:szCs w:val="24"/>
        </w:rPr>
        <w:t>则</w:t>
      </w:r>
      <w:r w:rsidRPr="0045217B">
        <w:rPr>
          <w:rFonts w:ascii="Times New Roman" w:eastAsia="宋体" w:hAnsi="宋体"/>
          <w:i/>
          <w:sz w:val="24"/>
          <w:szCs w:val="24"/>
        </w:rPr>
        <w:t>AG=a</w:t>
      </w:r>
      <w:r w:rsidRPr="0045217B">
        <w:rPr>
          <w:rFonts w:ascii="Times New Roman" w:eastAsia="宋体" w:hAnsi="宋体"/>
          <w:sz w:val="24"/>
          <w:szCs w:val="24"/>
        </w:rPr>
        <w:t>,</w:t>
      </w:r>
      <w:r w:rsidRPr="0045217B">
        <w:rPr>
          <w:rFonts w:ascii="Times New Roman" w:eastAsia="宋体" w:hAnsi="宋体"/>
          <w:i/>
          <w:sz w:val="24"/>
          <w:szCs w:val="24"/>
        </w:rPr>
        <w:t>EG=FG=</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oMath>
    </w:p>
    <w:p w:rsidR="001F2299" w:rsidRPr="0045217B" w:rsidRDefault="001F2299" w:rsidP="0045217B">
      <w:pPr>
        <w:tabs>
          <w:tab w:val="left" w:pos="1871"/>
          <w:tab w:val="left" w:pos="3407"/>
          <w:tab w:val="left" w:pos="4949"/>
          <w:tab w:val="left" w:pos="6599"/>
        </w:tabs>
        <w:spacing w:line="360" w:lineRule="auto"/>
        <w:jc w:val="center"/>
        <w:rPr>
          <w:rFonts w:ascii="Times New Roman" w:eastAsia="宋体" w:hAnsi="宋体"/>
          <w:sz w:val="24"/>
          <w:szCs w:val="24"/>
        </w:rPr>
      </w:pPr>
      <w:r w:rsidRPr="0045217B">
        <w:rPr>
          <w:rFonts w:ascii="Times New Roman" w:eastAsia="宋体" w:hAnsi="宋体"/>
          <w:noProof/>
          <w:sz w:val="24"/>
          <w:szCs w:val="24"/>
        </w:rPr>
        <w:drawing>
          <wp:inline distT="0" distB="0" distL="0" distR="0" wp14:anchorId="0918756A" wp14:editId="0A5D1A6F">
            <wp:extent cx="761760" cy="1168200"/>
            <wp:effectExtent l="0" t="0" r="0" b="0"/>
            <wp:docPr id="248" name="23TA25.eps" descr="id:21474937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3.jpeg"/>
                    <pic:cNvPicPr/>
                  </pic:nvPicPr>
                  <pic:blipFill>
                    <a:blip r:embed="rId11"/>
                    <a:stretch>
                      <a:fillRect/>
                    </a:stretch>
                  </pic:blipFill>
                  <pic:spPr>
                    <a:xfrm>
                      <a:off x="0" y="0"/>
                      <a:ext cx="761760" cy="1168200"/>
                    </a:xfrm>
                    <a:prstGeom prst="rect">
                      <a:avLst/>
                    </a:prstGeom>
                  </pic:spPr>
                </pic:pic>
              </a:graphicData>
            </a:graphic>
          </wp:inline>
        </w:drawing>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楷体" w:hAnsi="楷体"/>
          <w:sz w:val="24"/>
          <w:szCs w:val="24"/>
        </w:rPr>
        <w:t>易知在折叠后的四面体</w:t>
      </w:r>
      <w:r w:rsidRPr="0045217B">
        <w:rPr>
          <w:rFonts w:ascii="Times New Roman" w:eastAsia="宋体" w:hAnsi="宋体"/>
          <w:i/>
          <w:sz w:val="24"/>
          <w:szCs w:val="24"/>
        </w:rPr>
        <w:t>A-EFG</w:t>
      </w:r>
      <w:r w:rsidRPr="0045217B">
        <w:rPr>
          <w:rFonts w:ascii="Times New Roman" w:eastAsia="楷体" w:hAnsi="楷体"/>
          <w:sz w:val="24"/>
          <w:szCs w:val="24"/>
        </w:rPr>
        <w:t>中</w:t>
      </w:r>
      <w:r w:rsidRPr="0045217B">
        <w:rPr>
          <w:rFonts w:ascii="Times New Roman" w:eastAsia="宋体" w:hAnsi="宋体"/>
          <w:sz w:val="24"/>
          <w:szCs w:val="24"/>
        </w:rPr>
        <w:t>,</w:t>
      </w:r>
      <w:r w:rsidRPr="0045217B">
        <w:rPr>
          <w:rFonts w:ascii="Times New Roman" w:eastAsia="宋体" w:hAnsi="宋体"/>
          <w:i/>
          <w:sz w:val="24"/>
          <w:szCs w:val="24"/>
        </w:rPr>
        <w:t>GA</w:t>
      </w:r>
      <w:r w:rsidRPr="0045217B">
        <w:rPr>
          <w:rFonts w:ascii="Times New Roman" w:eastAsia="宋体" w:hAnsi="宋体"/>
          <w:sz w:val="24"/>
          <w:szCs w:val="24"/>
        </w:rPr>
        <w:t>,</w:t>
      </w:r>
      <w:r w:rsidRPr="0045217B">
        <w:rPr>
          <w:rFonts w:ascii="Times New Roman" w:eastAsia="宋体" w:hAnsi="宋体"/>
          <w:i/>
          <w:sz w:val="24"/>
          <w:szCs w:val="24"/>
        </w:rPr>
        <w:t>GE</w:t>
      </w:r>
      <w:r w:rsidRPr="0045217B">
        <w:rPr>
          <w:rFonts w:ascii="Times New Roman" w:eastAsia="宋体" w:hAnsi="宋体"/>
          <w:sz w:val="24"/>
          <w:szCs w:val="24"/>
        </w:rPr>
        <w:t>,</w:t>
      </w:r>
      <w:r w:rsidRPr="0045217B">
        <w:rPr>
          <w:rFonts w:ascii="Times New Roman" w:eastAsia="宋体" w:hAnsi="宋体"/>
          <w:i/>
          <w:sz w:val="24"/>
          <w:szCs w:val="24"/>
        </w:rPr>
        <w:t>GF</w:t>
      </w:r>
      <w:r w:rsidRPr="0045217B">
        <w:rPr>
          <w:rFonts w:ascii="Times New Roman" w:eastAsia="楷体" w:hAnsi="楷体"/>
          <w:sz w:val="24"/>
          <w:szCs w:val="24"/>
        </w:rPr>
        <w:t>两两垂直</w:t>
      </w:r>
      <w:r w:rsidRPr="0045217B">
        <w:rPr>
          <w:rFonts w:ascii="Times New Roman" w:eastAsia="宋体" w:hAnsi="宋体"/>
          <w:sz w:val="24"/>
          <w:szCs w:val="24"/>
        </w:rPr>
        <w:t>,</w:t>
      </w:r>
      <w:r w:rsidRPr="0045217B">
        <w:rPr>
          <w:rFonts w:ascii="Times New Roman" w:eastAsia="楷体" w:hAnsi="楷体"/>
          <w:sz w:val="24"/>
          <w:szCs w:val="24"/>
        </w:rPr>
        <w:t>所以</w:t>
      </w:r>
      <w:r w:rsidRPr="0045217B">
        <w:rPr>
          <w:rFonts w:ascii="Times New Roman" w:eastAsia="宋体" w:hAnsi="宋体"/>
          <w:i/>
          <w:sz w:val="24"/>
          <w:szCs w:val="24"/>
        </w:rPr>
        <w:t>r=</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 </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 </m:t>
                    </m:r>
                  </m:e>
                  <m:sup>
                    <m:r>
                      <m:rPr>
                        <m:sty m:val="p"/>
                      </m:rPr>
                      <w:rPr>
                        <w:rFonts w:ascii="Cambria Math" w:eastAsia="宋体" w:hAnsi="Cambria Math"/>
                        <w:sz w:val="24"/>
                        <w:szCs w:val="24"/>
                      </w:rPr>
                      <m:t>2</m:t>
                    </m:r>
                  </m:sup>
                </m:sSup>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4</m:t>
            </m:r>
          </m:den>
        </m:f>
      </m:oMath>
      <w:r w:rsidRPr="0045217B">
        <w:rPr>
          <w:rFonts w:ascii="Times New Roman" w:eastAsia="宋体" w:hAnsi="宋体"/>
          <w:i/>
          <w:sz w:val="24"/>
          <w:szCs w:val="24"/>
        </w:rPr>
        <w:t>a</w:t>
      </w:r>
      <w:r w:rsidRPr="0045217B">
        <w:rPr>
          <w:rFonts w:ascii="Times New Roman" w:eastAsia="宋体" w:hAnsi="宋体"/>
          <w:sz w:val="24"/>
          <w:szCs w:val="24"/>
        </w:rPr>
        <w:t>,</w:t>
      </w:r>
      <w:r w:rsidRPr="0045217B">
        <w:rPr>
          <w:rFonts w:ascii="Times New Roman" w:eastAsia="楷体" w:hAnsi="楷体"/>
          <w:sz w:val="24"/>
          <w:szCs w:val="24"/>
        </w:rPr>
        <w:t>由</w:t>
      </w:r>
      <w:r w:rsidRPr="0045217B">
        <w:rPr>
          <w:rFonts w:ascii="Times New Roman" w:eastAsia="宋体" w:hAnsi="宋体"/>
          <w:sz w:val="24"/>
          <w:szCs w:val="24"/>
        </w:rPr>
        <w:t>4</w:t>
      </w:r>
      <w:r w:rsidRPr="0045217B">
        <w:rPr>
          <w:rFonts w:ascii="Times New Roman" w:eastAsia="Microsoft Yi Baiti" w:hAnsi="Times New Roman" w:cs="Times New Roman"/>
          <w:sz w:val="24"/>
          <w:szCs w:val="24"/>
        </w:rPr>
        <w:t>π</w:t>
      </w:r>
      <w:r w:rsidRPr="0045217B">
        <w:rPr>
          <w:rFonts w:ascii="Times New Roman" w:eastAsia="宋体" w:hAnsi="宋体"/>
          <w:i/>
          <w:sz w:val="24"/>
          <w:szCs w:val="24"/>
        </w:rPr>
        <w:t>r</w:t>
      </w:r>
      <w:r w:rsidRPr="0045217B">
        <w:rPr>
          <w:rFonts w:ascii="Times New Roman" w:eastAsia="宋体" w:hAnsi="宋体"/>
          <w:sz w:val="24"/>
          <w:szCs w:val="24"/>
          <w:vertAlign w:val="superscript"/>
        </w:rPr>
        <w:t>2</w:t>
      </w:r>
      <w:r w:rsidRPr="0045217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5217B">
        <w:rPr>
          <w:rFonts w:ascii="Times New Roman" w:eastAsia="宋体" w:hAnsi="宋体"/>
          <w:sz w:val="24"/>
          <w:szCs w:val="24"/>
        </w:rPr>
        <w:t>,</w:t>
      </w:r>
      <w:r w:rsidRPr="0045217B">
        <w:rPr>
          <w:rFonts w:ascii="Times New Roman" w:eastAsia="楷体" w:hAnsi="楷体"/>
          <w:sz w:val="24"/>
          <w:szCs w:val="24"/>
        </w:rPr>
        <w:t>解得</w:t>
      </w:r>
      <w:r w:rsidRPr="0045217B">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5217B">
        <w:rPr>
          <w:rFonts w:ascii="Times New Roman" w:eastAsia="宋体" w:hAnsi="宋体"/>
          <w:sz w:val="24"/>
          <w:szCs w:val="24"/>
        </w:rPr>
        <w:t>,</w:t>
      </w:r>
      <w:r w:rsidRPr="0045217B">
        <w:rPr>
          <w:rFonts w:ascii="Times New Roman" w:eastAsia="楷体" w:hAnsi="楷体"/>
          <w:sz w:val="24"/>
          <w:szCs w:val="24"/>
        </w:rPr>
        <w:t>所以</w:t>
      </w:r>
      <w:r w:rsidRPr="0045217B">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den>
        </m:f>
      </m:oMath>
      <w:r w:rsidRPr="0045217B">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6</m:t>
            </m:r>
          </m:den>
        </m:f>
        <m:r>
          <w:rPr>
            <w:rFonts w:ascii="Cambria Math" w:eastAsia="宋体" w:hAnsi="Cambria Math" w:cs="Times New Roman"/>
            <w:sz w:val="24"/>
            <w:szCs w:val="24"/>
          </w:rPr>
          <m:t>.</m:t>
        </m:r>
      </m:oMath>
      <w:r w:rsidRPr="0045217B">
        <w:rPr>
          <w:rFonts w:ascii="Times New Roman" w:eastAsia="楷体" w:hAnsi="楷体"/>
          <w:sz w:val="24"/>
          <w:szCs w:val="24"/>
        </w:rPr>
        <w:t>故选</w:t>
      </w:r>
      <w:r w:rsidRPr="0045217B">
        <w:rPr>
          <w:rFonts w:ascii="Times New Roman" w:eastAsia="宋体" w:hAnsi="宋体"/>
          <w:sz w:val="24"/>
          <w:szCs w:val="24"/>
        </w:rPr>
        <w:t>A</w:t>
      </w:r>
      <w:r w:rsidRPr="0045217B">
        <w:rPr>
          <w:rFonts w:ascii="Times New Roman" w:eastAsia="宋体" w:hAnsi="Times New Roman" w:cs="Times New Roman"/>
          <w:i/>
          <w:sz w:val="24"/>
          <w:szCs w:val="24"/>
        </w:rPr>
        <w:t>.</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sz w:val="24"/>
          <w:szCs w:val="24"/>
        </w:rPr>
        <w:t>A</w:t>
      </w:r>
    </w:p>
    <w:p w:rsidR="001F2299" w:rsidRPr="0045217B" w:rsidRDefault="001F2299" w:rsidP="0045217B">
      <w:pPr>
        <w:tabs>
          <w:tab w:val="left" w:pos="1871"/>
          <w:tab w:val="left" w:pos="3407"/>
          <w:tab w:val="left" w:pos="4949"/>
          <w:tab w:val="left" w:pos="6599"/>
        </w:tabs>
        <w:spacing w:line="360" w:lineRule="auto"/>
        <w:rPr>
          <w:rFonts w:ascii="Times New Roman" w:eastAsia="宋体" w:hAnsi="宋体"/>
          <w:sz w:val="24"/>
          <w:szCs w:val="24"/>
        </w:rPr>
      </w:pPr>
      <w:r w:rsidRPr="0045217B">
        <w:rPr>
          <w:rFonts w:ascii="Times New Roman" w:eastAsia="宋体" w:hAnsi="Times New Roman"/>
          <w:b/>
          <w:sz w:val="24"/>
          <w:szCs w:val="24"/>
        </w:rPr>
        <w:t>6</w:t>
      </w:r>
      <w:r w:rsidRPr="0045217B">
        <w:rPr>
          <w:rFonts w:ascii="Times New Roman" w:eastAsia="宋体" w:hAnsi="Times New Roman" w:cs="Times New Roman"/>
          <w:i/>
          <w:sz w:val="24"/>
          <w:szCs w:val="24"/>
        </w:rPr>
        <w:t>.</w:t>
      </w:r>
      <w:r w:rsidRPr="0045217B">
        <w:rPr>
          <w:rFonts w:ascii="Times New Roman" w:eastAsia="宋体" w:hAnsi="宋体"/>
          <w:sz w:val="24"/>
          <w:szCs w:val="24"/>
        </w:rPr>
        <w:t>圆柱形容器的内壁底面半径是</w:t>
      </w:r>
      <w:r w:rsidRPr="0045217B">
        <w:rPr>
          <w:rFonts w:ascii="Times New Roman" w:eastAsia="宋体" w:hAnsi="宋体"/>
          <w:sz w:val="24"/>
          <w:szCs w:val="24"/>
        </w:rPr>
        <w:t>10 cm,</w:t>
      </w:r>
      <w:r w:rsidRPr="0045217B">
        <w:rPr>
          <w:rFonts w:ascii="Times New Roman" w:eastAsia="宋体" w:hAnsi="宋体"/>
          <w:sz w:val="24"/>
          <w:szCs w:val="24"/>
        </w:rPr>
        <w:t>有一个实心铁球浸没于容器的水中</w:t>
      </w:r>
      <w:r w:rsidRPr="0045217B">
        <w:rPr>
          <w:rFonts w:ascii="Times New Roman" w:eastAsia="宋体" w:hAnsi="宋体"/>
          <w:sz w:val="24"/>
          <w:szCs w:val="24"/>
        </w:rPr>
        <w:t>(</w:t>
      </w:r>
      <w:r w:rsidRPr="0045217B">
        <w:rPr>
          <w:rFonts w:ascii="Times New Roman" w:eastAsia="宋体" w:hAnsi="宋体"/>
          <w:sz w:val="24"/>
          <w:szCs w:val="24"/>
        </w:rPr>
        <w:t>浸入过程中水未溢出</w:t>
      </w:r>
      <w:r w:rsidRPr="0045217B">
        <w:rPr>
          <w:rFonts w:ascii="Times New Roman" w:eastAsia="宋体" w:hAnsi="宋体"/>
          <w:sz w:val="24"/>
          <w:szCs w:val="24"/>
        </w:rPr>
        <w:t>),</w:t>
      </w:r>
      <w:r w:rsidRPr="0045217B">
        <w:rPr>
          <w:rFonts w:ascii="Times New Roman" w:eastAsia="宋体" w:hAnsi="宋体"/>
          <w:sz w:val="24"/>
          <w:szCs w:val="24"/>
        </w:rPr>
        <w:t>若取出这个铁球</w:t>
      </w:r>
      <w:r w:rsidRPr="0045217B">
        <w:rPr>
          <w:rFonts w:ascii="Times New Roman" w:eastAsia="宋体" w:hAnsi="宋体"/>
          <w:sz w:val="24"/>
          <w:szCs w:val="24"/>
        </w:rPr>
        <w:t>,</w:t>
      </w:r>
      <w:r w:rsidRPr="0045217B">
        <w:rPr>
          <w:rFonts w:ascii="Times New Roman" w:eastAsia="宋体" w:hAnsi="宋体"/>
          <w:sz w:val="24"/>
          <w:szCs w:val="24"/>
        </w:rPr>
        <w:t>测得容器的水面下降了</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r w:rsidRPr="0045217B">
        <w:rPr>
          <w:rFonts w:ascii="Times New Roman" w:eastAsia="宋体" w:hAnsi="宋体"/>
          <w:sz w:val="24"/>
          <w:szCs w:val="24"/>
        </w:rPr>
        <w:t xml:space="preserve"> cm,</w:t>
      </w:r>
      <w:r w:rsidRPr="0045217B">
        <w:rPr>
          <w:rFonts w:ascii="Times New Roman" w:eastAsia="宋体" w:hAnsi="宋体"/>
          <w:sz w:val="24"/>
          <w:szCs w:val="24"/>
        </w:rPr>
        <w:t>则这个铁球的表面积为</w:t>
      </w:r>
      <w:r w:rsidRPr="0045217B">
        <w:rPr>
          <w:rFonts w:ascii="Times New Roman" w:eastAsia="宋体" w:hAnsi="宋体"/>
          <w:i/>
          <w:color w:val="FF0000"/>
          <w:sz w:val="24"/>
          <w:szCs w:val="24"/>
          <w:u w:val="single" w:color="000000"/>
        </w:rPr>
        <w:t xml:space="preserve">　　　　　</w:t>
      </w:r>
      <w:r w:rsidRPr="0045217B">
        <w:rPr>
          <w:rFonts w:ascii="Times New Roman" w:eastAsia="宋体" w:hAnsi="宋体"/>
          <w:sz w:val="24"/>
          <w:szCs w:val="24"/>
        </w:rPr>
        <w:t xml:space="preserve"> cm</w:t>
      </w:r>
      <w:r w:rsidRPr="0045217B">
        <w:rPr>
          <w:rFonts w:ascii="Times New Roman" w:eastAsia="宋体" w:hAnsi="宋体"/>
          <w:sz w:val="24"/>
          <w:szCs w:val="24"/>
          <w:vertAlign w:val="superscript"/>
        </w:rPr>
        <w:t>2</w:t>
      </w:r>
      <w:r w:rsidRPr="0045217B">
        <w:rPr>
          <w:rFonts w:ascii="Times New Roman" w:eastAsia="宋体" w:hAnsi="Times New Roman" w:cs="Times New Roman"/>
          <w:i/>
          <w:sz w:val="24"/>
          <w:szCs w:val="24"/>
        </w:rPr>
        <w:t>.</w:t>
      </w:r>
      <w:r w:rsidRPr="0045217B">
        <w:rPr>
          <w:rFonts w:ascii="Times New Roman" w:eastAsia="宋体" w:hAnsi="宋体"/>
          <w:i/>
          <w:sz w:val="24"/>
          <w:szCs w:val="24"/>
        </w:rPr>
        <w:t> </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设该铁球的半径为</w:t>
      </w:r>
      <w:r w:rsidRPr="0045217B">
        <w:rPr>
          <w:rFonts w:ascii="Times New Roman" w:eastAsia="宋体" w:hAnsi="宋体"/>
          <w:i/>
          <w:color w:val="000000" w:themeColor="text1"/>
          <w:sz w:val="24"/>
          <w:szCs w:val="24"/>
        </w:rPr>
        <w:t>r</w:t>
      </w:r>
      <w:r w:rsidRPr="0045217B">
        <w:rPr>
          <w:rFonts w:ascii="Times New Roman" w:eastAsia="楷体" w:hAnsi="楷体"/>
          <w:color w:val="000000" w:themeColor="text1"/>
          <w:sz w:val="24"/>
          <w:szCs w:val="24"/>
        </w:rPr>
        <w:t xml:space="preserve"> </w:t>
      </w:r>
      <w:r w:rsidRPr="0045217B">
        <w:rPr>
          <w:rFonts w:ascii="Times New Roman" w:eastAsia="宋体" w:hAnsi="宋体"/>
          <w:color w:val="000000" w:themeColor="text1"/>
          <w:sz w:val="24"/>
          <w:szCs w:val="24"/>
        </w:rPr>
        <w:t>cm,</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则由题意得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10</w:t>
      </w:r>
      <w:r w:rsidRPr="0045217B">
        <w:rPr>
          <w:rFonts w:ascii="Times New Roman" w:eastAsia="宋体" w:hAnsi="宋体"/>
          <w:color w:val="000000" w:themeColor="text1"/>
          <w:sz w:val="24"/>
          <w:szCs w:val="24"/>
          <w:vertAlign w:val="superscript"/>
        </w:rPr>
        <w:t>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解得</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5</w:t>
      </w:r>
      <w:r w:rsidRPr="0045217B">
        <w:rPr>
          <w:rFonts w:ascii="Times New Roman" w:eastAsia="宋体" w:hAnsi="宋体"/>
          <w:color w:val="000000" w:themeColor="text1"/>
          <w:sz w:val="24"/>
          <w:szCs w:val="24"/>
          <w:vertAlign w:val="superscript"/>
        </w:rPr>
        <w:t>3</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即</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5,</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故这个铁球的表面积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5</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100</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(cm</w:t>
      </w:r>
      <w:r w:rsidRPr="0045217B">
        <w:rPr>
          <w:rFonts w:ascii="Times New Roman" w:eastAsia="宋体" w:hAnsi="宋体"/>
          <w:color w:val="000000" w:themeColor="text1"/>
          <w:sz w:val="24"/>
          <w:szCs w:val="24"/>
          <w:vertAlign w:val="superscript"/>
        </w:rPr>
        <w:t>2</w:t>
      </w:r>
      <w:r w:rsidRPr="0045217B">
        <w:rPr>
          <w:rFonts w:ascii="Times New Roman" w:eastAsia="宋体" w:hAnsi="宋体"/>
          <w:color w:val="000000" w:themeColor="text1"/>
          <w:sz w:val="24"/>
          <w:szCs w:val="24"/>
        </w:rPr>
        <w:t>)</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100</w:t>
      </w:r>
      <w:r w:rsidRPr="0045217B">
        <w:rPr>
          <w:rFonts w:ascii="Times New Roman" w:eastAsia="Microsoft Yi Baiti" w:hAnsi="Times New Roman" w:cs="Times New Roman"/>
          <w:color w:val="000000" w:themeColor="text1"/>
          <w:sz w:val="24"/>
          <w:szCs w:val="24"/>
        </w:rPr>
        <w:t>π</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7</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已知圆台的上、下底面的面积之比为</w:t>
      </w:r>
      <w:r w:rsidRPr="0045217B">
        <w:rPr>
          <w:rFonts w:ascii="Times New Roman" w:eastAsia="宋体" w:hAnsi="宋体"/>
          <w:color w:val="000000" w:themeColor="text1"/>
          <w:sz w:val="24"/>
          <w:szCs w:val="24"/>
        </w:rPr>
        <w:t>9</w:t>
      </w:r>
      <w:r w:rsidRPr="0045217B">
        <w:rPr>
          <w:rFonts w:ascii="宋体" w:eastAsia="宋体" w:hAnsi="宋体" w:cs="宋体" w:hint="eastAsia"/>
          <w:i/>
          <w:color w:val="000000" w:themeColor="text1"/>
          <w:sz w:val="24"/>
          <w:szCs w:val="24"/>
        </w:rPr>
        <w:t>∶</w:t>
      </w:r>
      <w:r w:rsidRPr="0045217B">
        <w:rPr>
          <w:rFonts w:ascii="Times New Roman" w:eastAsia="宋体" w:hAnsi="宋体"/>
          <w:color w:val="000000" w:themeColor="text1"/>
          <w:sz w:val="24"/>
          <w:szCs w:val="24"/>
        </w:rPr>
        <w:t>25,</w:t>
      </w:r>
      <w:r w:rsidRPr="0045217B">
        <w:rPr>
          <w:rFonts w:ascii="Times New Roman" w:eastAsia="宋体" w:hAnsi="宋体"/>
          <w:color w:val="000000" w:themeColor="text1"/>
          <w:sz w:val="24"/>
          <w:szCs w:val="24"/>
        </w:rPr>
        <w:t>那么它的中截面截得的上、下两圆台的侧面积之比是</w:t>
      </w:r>
      <w:r w:rsidRPr="0045217B">
        <w:rPr>
          <w:rFonts w:ascii="Times New Roman" w:eastAsia="宋体" w:hAnsi="宋体"/>
          <w:i/>
          <w:color w:val="000000" w:themeColor="text1"/>
          <w:sz w:val="24"/>
          <w:szCs w:val="24"/>
          <w:u w:val="single" w:color="000000"/>
        </w:rPr>
        <w:t xml:space="preserve">　　　　　</w:t>
      </w:r>
      <w:r w:rsidRPr="0045217B">
        <w:rPr>
          <w:rFonts w:ascii="Times New Roman" w:eastAsia="宋体" w:hAnsi="Times New Roman" w:cs="Times New Roman"/>
          <w:i/>
          <w:color w:val="000000" w:themeColor="text1"/>
          <w:sz w:val="24"/>
          <w:szCs w:val="24"/>
        </w:rPr>
        <w:t>.</w:t>
      </w:r>
      <w:r w:rsidRPr="0045217B">
        <w:rPr>
          <w:rFonts w:ascii="Times New Roman" w:eastAsia="宋体" w:hAnsi="宋体"/>
          <w:i/>
          <w:color w:val="000000" w:themeColor="text1"/>
          <w:sz w:val="24"/>
          <w:szCs w:val="24"/>
        </w:rPr>
        <w:t> </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圆台的上、下底面半径之比为</w:t>
      </w:r>
      <w:r w:rsidRPr="0045217B">
        <w:rPr>
          <w:rFonts w:ascii="Times New Roman" w:eastAsia="宋体" w:hAnsi="宋体"/>
          <w:color w:val="000000" w:themeColor="text1"/>
          <w:sz w:val="24"/>
          <w:szCs w:val="24"/>
        </w:rPr>
        <w:t>3</w:t>
      </w:r>
      <w:r w:rsidRPr="0045217B">
        <w:rPr>
          <w:rFonts w:ascii="宋体" w:eastAsia="宋体" w:hAnsi="宋体" w:cs="宋体" w:hint="eastAsia"/>
          <w:i/>
          <w:color w:val="000000" w:themeColor="text1"/>
          <w:sz w:val="24"/>
          <w:szCs w:val="24"/>
        </w:rPr>
        <w:t>∶</w:t>
      </w:r>
      <w:r w:rsidRPr="0045217B">
        <w:rPr>
          <w:rFonts w:ascii="Times New Roman" w:eastAsia="宋体" w:hAnsi="宋体"/>
          <w:color w:val="000000" w:themeColor="text1"/>
          <w:sz w:val="24"/>
          <w:szCs w:val="24"/>
        </w:rPr>
        <w:t>5,</w:t>
      </w:r>
      <w:r w:rsidRPr="0045217B">
        <w:rPr>
          <w:rFonts w:ascii="Times New Roman" w:eastAsia="楷体" w:hAnsi="楷体"/>
          <w:color w:val="000000" w:themeColor="text1"/>
          <w:sz w:val="24"/>
          <w:szCs w:val="24"/>
        </w:rPr>
        <w:t>设上、下底面圆的半径分别为</w:t>
      </w:r>
      <w:r w:rsidRPr="0045217B">
        <w:rPr>
          <w:rFonts w:ascii="Times New Roman" w:eastAsia="宋体" w:hAnsi="宋体"/>
          <w:color w:val="000000" w:themeColor="text1"/>
          <w:sz w:val="24"/>
          <w:szCs w:val="24"/>
        </w:rPr>
        <w:t>3</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,5</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则中截面半径为</w:t>
      </w:r>
      <w:r w:rsidRPr="0045217B">
        <w:rPr>
          <w:rFonts w:ascii="Times New Roman" w:eastAsia="宋体" w:hAnsi="宋体"/>
          <w:color w:val="000000" w:themeColor="text1"/>
          <w:sz w:val="24"/>
          <w:szCs w:val="24"/>
        </w:rPr>
        <w:t>4</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上圆台侧面积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(3</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4</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l=</w:t>
      </w:r>
      <w:r w:rsidRPr="0045217B">
        <w:rPr>
          <w:rFonts w:ascii="Times New Roman" w:eastAsia="宋体" w:hAnsi="宋体"/>
          <w:color w:val="000000" w:themeColor="text1"/>
          <w:sz w:val="24"/>
          <w:szCs w:val="24"/>
        </w:rPr>
        <w:t>7</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xl</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下圆台侧面积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2</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(4</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5</w:t>
      </w:r>
      <w:r w:rsidRPr="0045217B">
        <w:rPr>
          <w:rFonts w:ascii="Times New Roman" w:eastAsia="宋体" w:hAnsi="宋体"/>
          <w:i/>
          <w:color w:val="000000" w:themeColor="text1"/>
          <w:sz w:val="24"/>
          <w:szCs w:val="24"/>
        </w:rPr>
        <w:t>x</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l=</w:t>
      </w:r>
      <w:r w:rsidRPr="0045217B">
        <w:rPr>
          <w:rFonts w:ascii="Times New Roman" w:eastAsia="宋体" w:hAnsi="宋体"/>
          <w:color w:val="000000" w:themeColor="text1"/>
          <w:sz w:val="24"/>
          <w:szCs w:val="24"/>
        </w:rPr>
        <w:t>9</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xl</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故</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宋体" w:eastAsia="宋体" w:hAnsi="宋体" w:cs="宋体" w:hint="eastAsia"/>
          <w:i/>
          <w:color w:val="000000" w:themeColor="text1"/>
          <w:sz w:val="24"/>
          <w:szCs w:val="24"/>
        </w:rPr>
        <w:t>∶</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7</w:t>
      </w:r>
      <w:r w:rsidRPr="0045217B">
        <w:rPr>
          <w:rFonts w:ascii="宋体" w:eastAsia="宋体" w:hAnsi="宋体" w:cs="宋体" w:hint="eastAsia"/>
          <w:i/>
          <w:color w:val="000000" w:themeColor="text1"/>
          <w:sz w:val="24"/>
          <w:szCs w:val="24"/>
        </w:rPr>
        <w:t>∶</w:t>
      </w:r>
      <w:r w:rsidRPr="0045217B">
        <w:rPr>
          <w:rFonts w:ascii="Times New Roman" w:eastAsia="宋体" w:hAnsi="宋体"/>
          <w:color w:val="000000" w:themeColor="text1"/>
          <w:sz w:val="24"/>
          <w:szCs w:val="24"/>
        </w:rPr>
        <w:t>9</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7</w:t>
      </w:r>
      <w:r w:rsidRPr="0045217B">
        <w:rPr>
          <w:rFonts w:ascii="宋体" w:eastAsia="宋体" w:hAnsi="宋体" w:cs="宋体" w:hint="eastAsia"/>
          <w:i/>
          <w:color w:val="000000" w:themeColor="text1"/>
          <w:sz w:val="24"/>
          <w:szCs w:val="24"/>
        </w:rPr>
        <w:t>∶</w:t>
      </w:r>
      <w:r w:rsidRPr="0045217B">
        <w:rPr>
          <w:rFonts w:ascii="Times New Roman" w:eastAsia="宋体" w:hAnsi="宋体"/>
          <w:color w:val="000000" w:themeColor="text1"/>
          <w:sz w:val="24"/>
          <w:szCs w:val="24"/>
        </w:rPr>
        <w:t>9</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8</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已知圆柱形容器内部盛有高度为</w:t>
      </w:r>
      <w:r w:rsidRPr="0045217B">
        <w:rPr>
          <w:rFonts w:ascii="Times New Roman" w:eastAsia="宋体" w:hAnsi="宋体"/>
          <w:color w:val="000000" w:themeColor="text1"/>
          <w:sz w:val="24"/>
          <w:szCs w:val="24"/>
        </w:rPr>
        <w:t>8 cm</w:t>
      </w:r>
      <w:r w:rsidRPr="0045217B">
        <w:rPr>
          <w:rFonts w:ascii="Times New Roman" w:eastAsia="宋体" w:hAnsi="宋体"/>
          <w:color w:val="000000" w:themeColor="text1"/>
          <w:sz w:val="24"/>
          <w:szCs w:val="24"/>
        </w:rPr>
        <w:t>的水</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若放入三个相同的铁球</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球的半径与圆柱的底面半径相同</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后</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水恰好淹没最上面的球</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如图所示</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则球的半径是</w:t>
      </w:r>
      <w:r w:rsidRPr="0045217B">
        <w:rPr>
          <w:rFonts w:ascii="Times New Roman" w:eastAsia="宋体" w:hAnsi="宋体"/>
          <w:i/>
          <w:color w:val="000000" w:themeColor="text1"/>
          <w:sz w:val="24"/>
          <w:szCs w:val="24"/>
          <w:u w:val="single" w:color="000000"/>
        </w:rPr>
        <w:t xml:space="preserve">　　　　　</w:t>
      </w:r>
      <w:r w:rsidRPr="0045217B">
        <w:rPr>
          <w:rFonts w:ascii="Times New Roman" w:eastAsia="宋体" w:hAnsi="宋体"/>
          <w:color w:val="000000" w:themeColor="text1"/>
          <w:sz w:val="24"/>
          <w:szCs w:val="24"/>
        </w:rPr>
        <w:t xml:space="preserve"> cm</w:t>
      </w:r>
      <w:r w:rsidRPr="0045217B">
        <w:rPr>
          <w:rFonts w:ascii="Times New Roman" w:eastAsia="宋体" w:hAnsi="Times New Roman" w:cs="Times New Roman"/>
          <w:i/>
          <w:color w:val="000000" w:themeColor="text1"/>
          <w:sz w:val="24"/>
          <w:szCs w:val="24"/>
        </w:rPr>
        <w:t>.</w:t>
      </w:r>
      <w:r w:rsidRPr="0045217B">
        <w:rPr>
          <w:rFonts w:ascii="Times New Roman" w:eastAsia="宋体" w:hAnsi="宋体"/>
          <w:i/>
          <w:color w:val="000000" w:themeColor="text1"/>
          <w:sz w:val="24"/>
          <w:szCs w:val="24"/>
        </w:rPr>
        <w:t> </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drawing>
          <wp:inline distT="0" distB="0" distL="0" distR="0" wp14:anchorId="017BA7F9" wp14:editId="7FE7B7D8">
            <wp:extent cx="393120" cy="761760"/>
            <wp:effectExtent l="0" t="0" r="0" b="0"/>
            <wp:docPr id="430" name="WMG2TRA125.eps" descr="id:21474981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6.jpeg"/>
                    <pic:cNvPicPr/>
                  </pic:nvPicPr>
                  <pic:blipFill>
                    <a:blip r:embed="rId12"/>
                    <a:stretch>
                      <a:fillRect/>
                    </a:stretch>
                  </pic:blipFill>
                  <pic:spPr>
                    <a:xfrm>
                      <a:off x="0" y="0"/>
                      <a:ext cx="393120" cy="761760"/>
                    </a:xfrm>
                    <a:prstGeom prst="rect">
                      <a:avLst/>
                    </a:prstGeom>
                  </pic:spPr>
                </pic:pic>
              </a:graphicData>
            </a:graphic>
          </wp:inline>
        </w:drawing>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解析</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设球的半径为</w:t>
      </w:r>
      <w:r w:rsidRPr="0045217B">
        <w:rPr>
          <w:rFonts w:ascii="Times New Roman" w:eastAsia="宋体" w:hAnsi="宋体"/>
          <w:i/>
          <w:color w:val="000000" w:themeColor="text1"/>
          <w:sz w:val="24"/>
          <w:szCs w:val="24"/>
        </w:rPr>
        <w:t>r</w:t>
      </w:r>
      <w:r w:rsidRPr="0045217B">
        <w:rPr>
          <w:rFonts w:ascii="Times New Roman" w:eastAsia="楷体" w:hAnsi="楷体"/>
          <w:color w:val="000000" w:themeColor="text1"/>
          <w:sz w:val="24"/>
          <w:szCs w:val="24"/>
        </w:rPr>
        <w:t xml:space="preserve"> </w:t>
      </w:r>
      <w:r w:rsidRPr="0045217B">
        <w:rPr>
          <w:rFonts w:ascii="Times New Roman" w:eastAsia="宋体" w:hAnsi="宋体"/>
          <w:color w:val="000000" w:themeColor="text1"/>
          <w:sz w:val="24"/>
          <w:szCs w:val="24"/>
        </w:rPr>
        <w:t>cm,</w:t>
      </w:r>
      <w:r w:rsidRPr="0045217B">
        <w:rPr>
          <w:rFonts w:ascii="Times New Roman" w:eastAsia="楷体" w:hAnsi="楷体"/>
          <w:color w:val="000000" w:themeColor="text1"/>
          <w:sz w:val="24"/>
          <w:szCs w:val="24"/>
        </w:rPr>
        <w:t>放入</w:t>
      </w:r>
      <w:r w:rsidRPr="0045217B">
        <w:rPr>
          <w:rFonts w:ascii="Times New Roman" w:eastAsia="宋体" w:hAnsi="宋体"/>
          <w:color w:val="000000" w:themeColor="text1"/>
          <w:sz w:val="24"/>
          <w:szCs w:val="24"/>
        </w:rPr>
        <w:t>3</w:t>
      </w:r>
      <w:r w:rsidRPr="0045217B">
        <w:rPr>
          <w:rFonts w:ascii="Times New Roman" w:eastAsia="楷体" w:hAnsi="楷体"/>
          <w:color w:val="000000" w:themeColor="text1"/>
          <w:sz w:val="24"/>
          <w:szCs w:val="24"/>
        </w:rPr>
        <w:t>个球后</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圆柱液面高度变为</w:t>
      </w:r>
      <w:r w:rsidRPr="0045217B">
        <w:rPr>
          <w:rFonts w:ascii="Times New Roman" w:eastAsia="宋体" w:hAnsi="宋体"/>
          <w:color w:val="000000" w:themeColor="text1"/>
          <w:sz w:val="24"/>
          <w:szCs w:val="24"/>
        </w:rPr>
        <w:t>6</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则有</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6</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8</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3</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即</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8,</w:t>
      </w:r>
      <w:r w:rsidRPr="0045217B">
        <w:rPr>
          <w:rFonts w:ascii="Times New Roman" w:eastAsia="楷体" w:hAnsi="楷体"/>
          <w:color w:val="000000" w:themeColor="text1"/>
          <w:sz w:val="24"/>
          <w:szCs w:val="24"/>
        </w:rPr>
        <w:t>得</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4</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答案</w:t>
      </w:r>
      <w:r w:rsidRPr="0045217B">
        <w:rPr>
          <w:rFonts w:ascii="Arial" w:eastAsia="黑体" w:hAnsi="黑体"/>
          <w:color w:val="FF0000"/>
          <w:sz w:val="24"/>
          <w:szCs w:val="24"/>
          <w:bdr w:val="single" w:sz="4" w:space="0" w:color="000000"/>
          <w:shd w:val="solid" w:color="E6E6E6" w:fill="auto"/>
        </w:rPr>
        <w:t>:</w:t>
      </w:r>
      <w:r w:rsidRPr="0045217B">
        <w:rPr>
          <w:rFonts w:ascii="Times New Roman" w:eastAsia="宋体" w:hAnsi="宋体"/>
          <w:color w:val="000000" w:themeColor="text1"/>
          <w:sz w:val="24"/>
          <w:szCs w:val="24"/>
        </w:rPr>
        <w:t>4</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lastRenderedPageBreak/>
        <w:t>9</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某组合体的直观图如图所示</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它的中间为圆柱形</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左右两端均为半球形</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若图中</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1,</w:t>
      </w:r>
      <w:r w:rsidRPr="0045217B">
        <w:rPr>
          <w:rFonts w:ascii="Times New Roman" w:eastAsia="宋体" w:hAnsi="宋体"/>
          <w:i/>
          <w:color w:val="000000" w:themeColor="text1"/>
          <w:sz w:val="24"/>
          <w:szCs w:val="24"/>
        </w:rPr>
        <w:t>l=</w:t>
      </w:r>
      <w:r w:rsidRPr="0045217B">
        <w:rPr>
          <w:rFonts w:ascii="Times New Roman" w:eastAsia="宋体" w:hAnsi="宋体"/>
          <w:color w:val="000000" w:themeColor="text1"/>
          <w:sz w:val="24"/>
          <w:szCs w:val="24"/>
        </w:rPr>
        <w:t>3,</w:t>
      </w:r>
      <w:r w:rsidRPr="0045217B">
        <w:rPr>
          <w:rFonts w:ascii="Times New Roman" w:eastAsia="宋体" w:hAnsi="宋体"/>
          <w:color w:val="000000" w:themeColor="text1"/>
          <w:sz w:val="24"/>
          <w:szCs w:val="24"/>
        </w:rPr>
        <w:t>试求该组合体的表面积和体积</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drawing>
          <wp:inline distT="0" distB="0" distL="0" distR="0" wp14:anchorId="7784E91B" wp14:editId="40EF9E21">
            <wp:extent cx="1130040" cy="520200"/>
            <wp:effectExtent l="0" t="0" r="0" b="0"/>
            <wp:docPr id="431" name="WMG2TRA121.eps" descr="id:21474981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7.jpeg"/>
                    <pic:cNvPicPr/>
                  </pic:nvPicPr>
                  <pic:blipFill>
                    <a:blip r:embed="rId13"/>
                    <a:stretch>
                      <a:fillRect/>
                    </a:stretch>
                  </pic:blipFill>
                  <pic:spPr>
                    <a:xfrm>
                      <a:off x="0" y="0"/>
                      <a:ext cx="1130040" cy="520200"/>
                    </a:xfrm>
                    <a:prstGeom prst="rect">
                      <a:avLst/>
                    </a:prstGeom>
                  </pic:spPr>
                </pic:pic>
              </a:graphicData>
            </a:graphic>
          </wp:inline>
        </w:drawing>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该组合体的表面积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rl=</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1</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1</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3</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10</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该组合体的体积</w:t>
      </w:r>
      <w:r w:rsidRPr="0045217B">
        <w:rPr>
          <w:rFonts w:ascii="Times New Roman" w:eastAsia="宋体" w:hAnsi="宋体"/>
          <w:i/>
          <w:color w:val="000000" w:themeColor="text1"/>
          <w:sz w:val="24"/>
          <w:szCs w:val="24"/>
        </w:rPr>
        <w:t>V=</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l=</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r>
          <w:rPr>
            <w:rFonts w:ascii="Cambria Math" w:eastAsia="宋体" w:hAnsi="Cambria Math" w:cs="Times New Roman"/>
            <w:color w:val="000000" w:themeColor="text1"/>
            <w:sz w:val="24"/>
            <w:szCs w:val="24"/>
          </w:rPr>
          <m:t>×</m:t>
        </m:r>
      </m:oMath>
      <w:r w:rsidRPr="0045217B">
        <w:rPr>
          <w:rFonts w:ascii="Times New Roman" w:eastAsia="宋体" w:hAnsi="宋体"/>
          <w:color w:val="000000" w:themeColor="text1"/>
          <w:sz w:val="24"/>
          <w:szCs w:val="24"/>
        </w:rPr>
        <w:t>1</w:t>
      </w:r>
      <w:r w:rsidRPr="0045217B">
        <w:rPr>
          <w:rFonts w:ascii="Times New Roman" w:eastAsia="宋体" w:hAnsi="宋体"/>
          <w:color w:val="000000" w:themeColor="text1"/>
          <w:sz w:val="24"/>
          <w:szCs w:val="24"/>
          <w:vertAlign w:val="superscript"/>
        </w:rPr>
        <w:t>3</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1</w:t>
      </w:r>
      <w:r w:rsidRPr="0045217B">
        <w:rPr>
          <w:rFonts w:ascii="Times New Roman" w:eastAsia="宋体" w:hAnsi="宋体"/>
          <w:color w:val="000000" w:themeColor="text1"/>
          <w:sz w:val="24"/>
          <w:szCs w:val="24"/>
          <w:vertAlign w:val="superscript"/>
        </w:rPr>
        <w:t>2</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3</w:t>
      </w:r>
      <w:r w:rsidRPr="0045217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10</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如图</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从底面半径为</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高为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的圆柱中</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挖去一个底面半径为</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且与圆柱等高的圆锥</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求圆柱的表面积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Times New Roman" w:eastAsia="宋体" w:hAnsi="宋体"/>
          <w:color w:val="000000" w:themeColor="text1"/>
          <w:sz w:val="24"/>
          <w:szCs w:val="24"/>
        </w:rPr>
        <w:t>与挖去圆锥后的几何体的表面积</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2</w:t>
      </w:r>
      <w:r w:rsidRPr="0045217B">
        <w:rPr>
          <w:rFonts w:ascii="Times New Roman" w:eastAsia="宋体" w:hAnsi="宋体"/>
          <w:color w:val="000000" w:themeColor="text1"/>
          <w:sz w:val="24"/>
          <w:szCs w:val="24"/>
        </w:rPr>
        <w:t>之比</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drawing>
          <wp:inline distT="0" distB="0" distL="0" distR="0" wp14:anchorId="4392326D" wp14:editId="5AA562A7">
            <wp:extent cx="646920" cy="787320"/>
            <wp:effectExtent l="0" t="0" r="0" b="0"/>
            <wp:docPr id="432" name="WMG2TRA111.eps" descr="id:21474981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8.jpeg"/>
                    <pic:cNvPicPr/>
                  </pic:nvPicPr>
                  <pic:blipFill>
                    <a:blip r:embed="rId14"/>
                    <a:stretch>
                      <a:fillRect/>
                    </a:stretch>
                  </pic:blipFill>
                  <pic:spPr>
                    <a:xfrm>
                      <a:off x="0" y="0"/>
                      <a:ext cx="646920" cy="787320"/>
                    </a:xfrm>
                    <a:prstGeom prst="rect">
                      <a:avLst/>
                    </a:prstGeom>
                  </pic:spPr>
                </pic:pic>
              </a:graphicData>
            </a:graphic>
          </wp:inline>
        </w:drawing>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解</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由题意知</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8)</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vertAlign w:val="superscript"/>
        </w:rPr>
        <w:t>2</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2</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a</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9)</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a</w:t>
      </w:r>
      <w:r w:rsidRPr="0045217B">
        <w:rPr>
          <w:rFonts w:ascii="Times New Roman" w:eastAsia="宋体" w:hAnsi="宋体"/>
          <w:color w:val="000000" w:themeColor="text1"/>
          <w:sz w:val="24"/>
          <w:szCs w:val="24"/>
          <w:vertAlign w:val="superscript"/>
        </w:rPr>
        <w:t>2</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故</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1</w:t>
      </w:r>
      <w:r w:rsidRPr="0045217B">
        <w:rPr>
          <w:rFonts w:ascii="宋体" w:eastAsia="宋体" w:hAnsi="宋体" w:cs="宋体" w:hint="eastAsia"/>
          <w:i/>
          <w:color w:val="000000" w:themeColor="text1"/>
          <w:sz w:val="24"/>
          <w:szCs w:val="24"/>
        </w:rPr>
        <w:t>∶</w:t>
      </w:r>
      <w:r w:rsidRPr="0045217B">
        <w:rPr>
          <w:rFonts w:ascii="Times New Roman" w:eastAsia="宋体" w:hAnsi="宋体"/>
          <w:i/>
          <w:color w:val="000000" w:themeColor="text1"/>
          <w:sz w:val="24"/>
          <w:szCs w:val="24"/>
        </w:rPr>
        <w:t>S</w:t>
      </w:r>
      <w:r w:rsidRPr="0045217B">
        <w:rPr>
          <w:rFonts w:ascii="Times New Roman" w:eastAsia="宋体" w:hAnsi="宋体"/>
          <w:color w:val="000000" w:themeColor="text1"/>
          <w:sz w:val="24"/>
          <w:szCs w:val="24"/>
          <w:vertAlign w:val="sub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8)</w:t>
      </w:r>
      <w:r w:rsidRPr="0045217B">
        <w:rPr>
          <w:rFonts w:ascii="宋体" w:eastAsia="宋体" w:hAnsi="宋体" w:cs="宋体" w:hint="eastAsia"/>
          <w:i/>
          <w:color w:val="000000" w:themeColor="text1"/>
          <w:sz w:val="24"/>
          <w:szCs w:val="24"/>
        </w:rPr>
        <w:t>∶</w:t>
      </w:r>
      <w:r w:rsidRPr="0045217B">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9)</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宋体" w:hAnsi="Times New Roman"/>
          <w:b/>
          <w:color w:val="000000" w:themeColor="text1"/>
          <w:sz w:val="24"/>
          <w:szCs w:val="24"/>
        </w:rPr>
        <w:t>11</w:t>
      </w:r>
      <w:r w:rsidRPr="0045217B">
        <w:rPr>
          <w:rFonts w:ascii="Times New Roman" w:eastAsia="宋体" w:hAnsi="Times New Roman" w:cs="Times New Roman"/>
          <w:i/>
          <w:color w:val="000000" w:themeColor="text1"/>
          <w:sz w:val="24"/>
          <w:szCs w:val="24"/>
        </w:rPr>
        <w:t>.</w:t>
      </w:r>
      <w:r w:rsidRPr="0045217B">
        <w:rPr>
          <w:rFonts w:ascii="Times New Roman" w:eastAsia="宋体" w:hAnsi="宋体"/>
          <w:color w:val="000000" w:themeColor="text1"/>
          <w:sz w:val="24"/>
          <w:szCs w:val="24"/>
        </w:rPr>
        <w:t>图中的圆及其外切正方形绕图中由虚线表示的对称轴旋转一周生成的几何体称为圆柱容球</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求证</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在圆柱容球中</w:t>
      </w:r>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球的体积是圆柱体积的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color w:val="000000" w:themeColor="text1"/>
          <w:sz w:val="24"/>
          <w:szCs w:val="24"/>
        </w:rPr>
        <w:t>,</w:t>
      </w:r>
      <w:r w:rsidRPr="0045217B">
        <w:rPr>
          <w:rFonts w:ascii="Times New Roman" w:eastAsia="宋体" w:hAnsi="宋体"/>
          <w:color w:val="000000" w:themeColor="text1"/>
          <w:sz w:val="24"/>
          <w:szCs w:val="24"/>
        </w:rPr>
        <w:t>球的表面积也是圆柱表面积的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AB58C7" w:rsidRPr="0045217B" w:rsidRDefault="00AB58C7" w:rsidP="0045217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5217B">
        <w:rPr>
          <w:rFonts w:ascii="Times New Roman" w:eastAsia="宋体" w:hAnsi="宋体"/>
          <w:noProof/>
          <w:color w:val="000000" w:themeColor="text1"/>
          <w:sz w:val="24"/>
          <w:szCs w:val="24"/>
        </w:rPr>
        <w:drawing>
          <wp:inline distT="0" distB="0" distL="0" distR="0" wp14:anchorId="15C67F75" wp14:editId="7B14565C">
            <wp:extent cx="660600" cy="902160"/>
            <wp:effectExtent l="0" t="0" r="0" b="0"/>
            <wp:docPr id="433" name="WMG2TRA126.eps" descr="id:21474982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9.jpeg"/>
                    <pic:cNvPicPr/>
                  </pic:nvPicPr>
                  <pic:blipFill>
                    <a:blip r:embed="rId15"/>
                    <a:stretch>
                      <a:fillRect/>
                    </a:stretch>
                  </pic:blipFill>
                  <pic:spPr>
                    <a:xfrm>
                      <a:off x="0" y="0"/>
                      <a:ext cx="660600" cy="902160"/>
                    </a:xfrm>
                    <a:prstGeom prst="rect">
                      <a:avLst/>
                    </a:prstGeom>
                  </pic:spPr>
                </pic:pic>
              </a:graphicData>
            </a:graphic>
          </wp:inline>
        </w:drawing>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Arial" w:eastAsia="黑体" w:hAnsi="黑体"/>
          <w:color w:val="FF0000"/>
          <w:sz w:val="24"/>
          <w:szCs w:val="24"/>
          <w:bdr w:val="single" w:sz="4" w:space="0" w:color="000000"/>
          <w:shd w:val="solid" w:color="E6E6E6" w:fill="auto"/>
        </w:rPr>
        <w:t>证明</w:t>
      </w:r>
      <w:r w:rsidRPr="0045217B">
        <w:rPr>
          <w:rFonts w:ascii="Arial" w:eastAsia="黑体" w:hAnsi="黑体"/>
          <w:color w:val="FF0000"/>
          <w:sz w:val="24"/>
          <w:szCs w:val="24"/>
          <w:bdr w:val="single" w:sz="4" w:space="0" w:color="000000"/>
          <w:shd w:val="solid" w:color="E6E6E6" w:fill="auto"/>
        </w:rPr>
        <w:t>:</w:t>
      </w:r>
      <w:r w:rsidRPr="0045217B">
        <w:rPr>
          <w:rFonts w:ascii="Times New Roman" w:eastAsia="楷体" w:hAnsi="楷体"/>
          <w:color w:val="000000" w:themeColor="text1"/>
          <w:sz w:val="24"/>
          <w:szCs w:val="24"/>
        </w:rPr>
        <w:t>设圆的半径为</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球的体积与圆柱的体积分别为</w:t>
      </w:r>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球</w:t>
      </w:r>
      <w:r w:rsidRPr="0045217B">
        <w:rPr>
          <w:rFonts w:ascii="Times New Roman" w:eastAsia="楷体" w:hAnsi="楷体"/>
          <w:color w:val="000000" w:themeColor="text1"/>
          <w:sz w:val="24"/>
          <w:szCs w:val="24"/>
        </w:rPr>
        <w:t>和</w:t>
      </w:r>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柱</w:t>
      </w:r>
      <w:r w:rsidRPr="0045217B">
        <w:rPr>
          <w:rFonts w:ascii="Times New Roman" w:eastAsia="宋体" w:hAnsi="宋体"/>
          <w:color w:val="000000" w:themeColor="text1"/>
          <w:sz w:val="24"/>
          <w:szCs w:val="24"/>
        </w:rPr>
        <w:t>,</w:t>
      </w:r>
      <w:r w:rsidRPr="0045217B">
        <w:rPr>
          <w:rFonts w:ascii="Times New Roman" w:eastAsia="楷体" w:hAnsi="楷体"/>
          <w:color w:val="000000" w:themeColor="text1"/>
          <w:sz w:val="24"/>
          <w:szCs w:val="24"/>
        </w:rPr>
        <w:t>球的表面积与圆柱的表面积分别为</w:t>
      </w:r>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球</w:t>
      </w:r>
      <w:r w:rsidRPr="0045217B">
        <w:rPr>
          <w:rFonts w:ascii="Times New Roman" w:eastAsia="楷体" w:hAnsi="楷体"/>
          <w:color w:val="000000" w:themeColor="text1"/>
          <w:sz w:val="24"/>
          <w:szCs w:val="24"/>
        </w:rPr>
        <w:t>和</w:t>
      </w:r>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柱</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则有</w:t>
      </w:r>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球</w:t>
      </w:r>
      <w:r w:rsidRPr="0045217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柱</w:t>
      </w:r>
      <w:r w:rsidRPr="0045217B">
        <w:rPr>
          <w:rFonts w:ascii="Times New Roman" w:eastAsia="宋体" w:hAnsi="宋体"/>
          <w:i/>
          <w:color w:val="000000" w:themeColor="text1"/>
          <w:sz w:val="24"/>
          <w:szCs w:val="24"/>
        </w:rPr>
        <w:t>=</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3</w:t>
      </w:r>
      <w:r w:rsidRPr="0045217B">
        <w:rPr>
          <w:rFonts w:ascii="Times New Roman" w:eastAsia="宋体" w:hAnsi="宋体"/>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故</w:t>
      </w:r>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球</w:t>
      </w:r>
      <w:r w:rsidRPr="0045217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i/>
          <w:color w:val="000000" w:themeColor="text1"/>
          <w:sz w:val="24"/>
          <w:szCs w:val="24"/>
        </w:rPr>
        <w:t>V</w:t>
      </w:r>
      <w:r w:rsidRPr="0045217B">
        <w:rPr>
          <w:rFonts w:ascii="Times New Roman" w:eastAsia="楷体" w:hAnsi="楷体"/>
          <w:color w:val="000000" w:themeColor="text1"/>
          <w:sz w:val="24"/>
          <w:szCs w:val="24"/>
          <w:vertAlign w:val="subscript"/>
        </w:rPr>
        <w:t>柱</w:t>
      </w:r>
      <w:r w:rsidRPr="0045217B">
        <w:rPr>
          <w:rFonts w:ascii="Times New Roman" w:eastAsia="宋体" w:hAnsi="Times New Roman" w:cs="Times New Roman"/>
          <w:i/>
          <w:color w:val="000000" w:themeColor="text1"/>
          <w:sz w:val="24"/>
          <w:szCs w:val="24"/>
        </w:rPr>
        <w:t>.</w:t>
      </w:r>
    </w:p>
    <w:p w:rsidR="00AB58C7"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又</w:t>
      </w:r>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柱</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Times New Roman" w:cs="Times New Roman"/>
          <w:color w:val="000000" w:themeColor="text1"/>
          <w:sz w:val="24"/>
          <w:szCs w:val="24"/>
        </w:rPr>
        <w:t>·</w:t>
      </w:r>
      <w:r w:rsidRPr="0045217B">
        <w:rPr>
          <w:rFonts w:ascii="Times New Roman" w:eastAsia="宋体" w:hAnsi="宋体"/>
          <w:color w:val="000000" w:themeColor="text1"/>
          <w:sz w:val="24"/>
          <w:szCs w:val="24"/>
        </w:rPr>
        <w:t>2</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rPr>
        <w:t>2</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6</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color w:val="000000" w:themeColor="text1"/>
          <w:sz w:val="24"/>
          <w:szCs w:val="24"/>
        </w:rPr>
        <w:t>,</w:t>
      </w:r>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球</w:t>
      </w:r>
      <w:r w:rsidRPr="0045217B">
        <w:rPr>
          <w:rFonts w:ascii="Times New Roman" w:eastAsia="宋体" w:hAnsi="宋体"/>
          <w:i/>
          <w:color w:val="000000" w:themeColor="text1"/>
          <w:sz w:val="24"/>
          <w:szCs w:val="24"/>
        </w:rPr>
        <w:t>=</w:t>
      </w:r>
      <w:r w:rsidRPr="0045217B">
        <w:rPr>
          <w:rFonts w:ascii="Times New Roman" w:eastAsia="宋体" w:hAnsi="宋体"/>
          <w:color w:val="000000" w:themeColor="text1"/>
          <w:sz w:val="24"/>
          <w:szCs w:val="24"/>
        </w:rPr>
        <w:t>4</w:t>
      </w:r>
      <w:r w:rsidRPr="0045217B">
        <w:rPr>
          <w:rFonts w:ascii="Times New Roman" w:eastAsia="Microsoft Yi Baiti" w:hAnsi="Times New Roman" w:cs="Times New Roman"/>
          <w:color w:val="000000" w:themeColor="text1"/>
          <w:sz w:val="24"/>
          <w:szCs w:val="24"/>
        </w:rPr>
        <w:t>π</w:t>
      </w:r>
      <w:r w:rsidRPr="0045217B">
        <w:rPr>
          <w:rFonts w:ascii="Times New Roman" w:eastAsia="宋体" w:hAnsi="宋体"/>
          <w:i/>
          <w:color w:val="000000" w:themeColor="text1"/>
          <w:sz w:val="24"/>
          <w:szCs w:val="24"/>
        </w:rPr>
        <w:t>R</w:t>
      </w:r>
      <w:r w:rsidRPr="0045217B">
        <w:rPr>
          <w:rFonts w:ascii="Times New Roman" w:eastAsia="宋体" w:hAnsi="宋体"/>
          <w:color w:val="000000" w:themeColor="text1"/>
          <w:sz w:val="24"/>
          <w:szCs w:val="24"/>
          <w:vertAlign w:val="superscript"/>
        </w:rPr>
        <w:t>2</w:t>
      </w:r>
      <w:r w:rsidRPr="0045217B">
        <w:rPr>
          <w:rFonts w:ascii="Times New Roman" w:eastAsia="宋体" w:hAnsi="宋体"/>
          <w:color w:val="000000" w:themeColor="text1"/>
          <w:sz w:val="24"/>
          <w:szCs w:val="24"/>
        </w:rPr>
        <w:t>,</w:t>
      </w:r>
    </w:p>
    <w:p w:rsidR="00677986" w:rsidRPr="0045217B" w:rsidRDefault="00AB58C7" w:rsidP="0045217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5217B">
        <w:rPr>
          <w:rFonts w:ascii="Times New Roman" w:eastAsia="楷体" w:hAnsi="楷体"/>
          <w:color w:val="000000" w:themeColor="text1"/>
          <w:sz w:val="24"/>
          <w:szCs w:val="24"/>
        </w:rPr>
        <w:t>故</w:t>
      </w:r>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球</w:t>
      </w:r>
      <w:r w:rsidRPr="0045217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5217B">
        <w:rPr>
          <w:rFonts w:ascii="Times New Roman" w:eastAsia="宋体" w:hAnsi="宋体"/>
          <w:i/>
          <w:color w:val="000000" w:themeColor="text1"/>
          <w:sz w:val="24"/>
          <w:szCs w:val="24"/>
        </w:rPr>
        <w:t>S</w:t>
      </w:r>
      <w:r w:rsidRPr="0045217B">
        <w:rPr>
          <w:rFonts w:ascii="Times New Roman" w:eastAsia="楷体" w:hAnsi="楷体"/>
          <w:color w:val="000000" w:themeColor="text1"/>
          <w:sz w:val="24"/>
          <w:szCs w:val="24"/>
          <w:vertAlign w:val="subscript"/>
        </w:rPr>
        <w:t>柱</w:t>
      </w:r>
      <w:r w:rsidRPr="0045217B">
        <w:rPr>
          <w:rFonts w:ascii="Times New Roman" w:eastAsia="宋体" w:hAnsi="Times New Roman" w:cs="Times New Roman"/>
          <w:i/>
          <w:color w:val="000000" w:themeColor="text1"/>
          <w:sz w:val="24"/>
          <w:szCs w:val="24"/>
        </w:rPr>
        <w:t>.</w:t>
      </w:r>
    </w:p>
    <w:sectPr w:rsidR="00677986" w:rsidRPr="0045217B" w:rsidSect="00850C6D">
      <w:headerReference w:type="default" r:id="rId16"/>
      <w:footerReference w:type="default" r:id="rId17"/>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59FD" w:rsidRDefault="005959FD">
      <w:r>
        <w:separator/>
      </w:r>
    </w:p>
  </w:endnote>
  <w:endnote w:type="continuationSeparator" w:id="0">
    <w:p w:rsidR="005959FD" w:rsidRDefault="00595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5217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59FD" w:rsidRDefault="005959FD">
      <w:r>
        <w:separator/>
      </w:r>
    </w:p>
  </w:footnote>
  <w:footnote w:type="continuationSeparator" w:id="0">
    <w:p w:rsidR="005959FD" w:rsidRDefault="005959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8C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181A"/>
    <w:rsid w:val="00193C6A"/>
    <w:rsid w:val="001A2624"/>
    <w:rsid w:val="001B1F5B"/>
    <w:rsid w:val="001C1DA8"/>
    <w:rsid w:val="001C6E61"/>
    <w:rsid w:val="001D11D0"/>
    <w:rsid w:val="001D37D1"/>
    <w:rsid w:val="001D4D12"/>
    <w:rsid w:val="001E5236"/>
    <w:rsid w:val="001F2299"/>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5217B"/>
    <w:rsid w:val="004629E6"/>
    <w:rsid w:val="0046631B"/>
    <w:rsid w:val="00473AA2"/>
    <w:rsid w:val="00480F11"/>
    <w:rsid w:val="00481496"/>
    <w:rsid w:val="004827D8"/>
    <w:rsid w:val="004900BC"/>
    <w:rsid w:val="0049647D"/>
    <w:rsid w:val="004A0A68"/>
    <w:rsid w:val="004B1F76"/>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959FD"/>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3225"/>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9F4F1F"/>
    <w:rsid w:val="00A059A5"/>
    <w:rsid w:val="00A11173"/>
    <w:rsid w:val="00A22B50"/>
    <w:rsid w:val="00A27EE2"/>
    <w:rsid w:val="00A40934"/>
    <w:rsid w:val="00A51310"/>
    <w:rsid w:val="00A54505"/>
    <w:rsid w:val="00A83932"/>
    <w:rsid w:val="00AA0931"/>
    <w:rsid w:val="00AA5884"/>
    <w:rsid w:val="00AA5E3A"/>
    <w:rsid w:val="00AB08F5"/>
    <w:rsid w:val="00AB547B"/>
    <w:rsid w:val="00AB58C7"/>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06DE2"/>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EB05AAA-C38C-4030-8004-B1795974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58C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B2F4B-71A6-40FF-B873-D5A965FC1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5</cp:revision>
  <dcterms:created xsi:type="dcterms:W3CDTF">2021-11-07T06:17:00Z</dcterms:created>
  <dcterms:modified xsi:type="dcterms:W3CDTF">2025-09-04T06:25:00Z</dcterms:modified>
</cp:coreProperties>
</file>