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484" w:rsidRPr="00E92AF1" w:rsidRDefault="006E5484" w:rsidP="00913AFE">
      <w:pPr>
        <w:tabs>
          <w:tab w:val="left" w:pos="1871"/>
          <w:tab w:val="left" w:pos="3407"/>
          <w:tab w:val="left" w:pos="4949"/>
          <w:tab w:val="left" w:pos="6599"/>
        </w:tabs>
        <w:spacing w:line="276" w:lineRule="auto"/>
        <w:jc w:val="center"/>
        <w:rPr>
          <w:rFonts w:ascii="Times New Roman" w:hAnsi="Times New Roman" w:cs="Times New Roman"/>
          <w:sz w:val="22"/>
        </w:rPr>
      </w:pPr>
      <w:r w:rsidRPr="008879C2">
        <w:rPr>
          <w:rFonts w:ascii="Times New Roman" w:eastAsia="宋体" w:hAnsi="Times New Roman" w:cs="Times New Roman"/>
          <w:b/>
          <w:sz w:val="40"/>
        </w:rPr>
        <w:t>8.3</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列联表与独立性检验</w:t>
      </w:r>
    </w:p>
    <w:p w:rsidR="008C6835" w:rsidRPr="007E7A4F" w:rsidRDefault="008C6835" w:rsidP="008C6835">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6E5484" w:rsidRPr="00466B26" w:rsidRDefault="006E5484" w:rsidP="00466B2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黑体" w:hAnsi="Times New Roman" w:cs="Times New Roman"/>
          <w:sz w:val="24"/>
          <w:szCs w:val="24"/>
        </w:rPr>
        <w:t>组</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1</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想要检验是否喜欢参加体育活动与性别有关联</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应该检验</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 xml:space="preserve">　　</w:t>
      </w:r>
      <w:r w:rsidRPr="00466B26">
        <w:rPr>
          <w:rFonts w:ascii="Times New Roman" w:eastAsia="宋体" w:hAnsi="Times New Roman" w:cs="Times New Roman"/>
          <w:sz w:val="24"/>
          <w:szCs w:val="24"/>
        </w:rPr>
        <w:t>)</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男性喜欢参加体育活动</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女性不喜欢参加体育活动</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喜欢参加体育活动与性别有关联</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D.</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喜欢参加体育活动与性别无关联</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独立性检验假设有反证法的意味</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应假设两分类变量</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而非变量的属性</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无关联</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这时的</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应该很小</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如果</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很大</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则可以否定假设</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如果</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很小</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则不能够肯定或者否定假设</w:t>
      </w:r>
      <w:r w:rsidRPr="00466B26">
        <w:rPr>
          <w:rFonts w:ascii="Times New Roman" w:eastAsia="宋体" w:hAnsi="Times New Roman" w:cs="Times New Roman"/>
          <w:i/>
          <w:sz w:val="24"/>
          <w:szCs w:val="24"/>
        </w:rPr>
        <w:t>.</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D</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下列关于等高堆积条形图的叙述正确的是</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 xml:space="preserve">　　</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宋体" w:hAnsi="Times New Roman" w:cs="Times New Roman"/>
          <w:sz w:val="24"/>
          <w:szCs w:val="24"/>
        </w:rPr>
        <w:t>从等高堆积条形图中可以精确地判断两个分类变量是否有关系</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宋体" w:hAnsi="Times New Roman" w:cs="Times New Roman"/>
          <w:sz w:val="24"/>
          <w:szCs w:val="24"/>
        </w:rPr>
        <w:t>从等高堆积条形图中可以看出两个变量频数的相对大小</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w:t>
      </w:r>
      <w:r w:rsidRPr="00466B26">
        <w:rPr>
          <w:rFonts w:ascii="Times New Roman" w:eastAsia="宋体" w:hAnsi="Times New Roman" w:cs="Times New Roman"/>
          <w:sz w:val="24"/>
          <w:szCs w:val="24"/>
        </w:rPr>
        <w:t>从等高堆积条形图中可以粗略地看出两个分类变量是否有关系</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D.</w:t>
      </w:r>
      <w:r w:rsidRPr="00466B26">
        <w:rPr>
          <w:rFonts w:ascii="Times New Roman" w:eastAsia="宋体" w:hAnsi="Times New Roman" w:cs="Times New Roman"/>
          <w:sz w:val="24"/>
          <w:szCs w:val="24"/>
        </w:rPr>
        <w:t>以上说法都不对</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C</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多选题</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对于独立性检验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下列说法错误的是</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 xml:space="preserve">　　</w:t>
      </w:r>
      <w:r w:rsidRPr="00466B26">
        <w:rPr>
          <w:rFonts w:ascii="Times New Roman" w:eastAsia="宋体" w:hAnsi="Times New Roman" w:cs="Times New Roman"/>
          <w:sz w:val="24"/>
          <w:szCs w:val="24"/>
        </w:rPr>
        <w:t>)</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的值可以为负值</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宋体" w:hAnsi="Times New Roman" w:cs="Times New Roman"/>
          <w:sz w:val="24"/>
          <w:szCs w:val="24"/>
        </w:rPr>
        <w:t>独立性检验的统计假设是各事件之间相互独立</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w:t>
      </w:r>
      <w:r w:rsidRPr="00466B26">
        <w:rPr>
          <w:rFonts w:ascii="Times New Roman" w:eastAsia="宋体" w:hAnsi="Times New Roman" w:cs="Times New Roman"/>
          <w:sz w:val="24"/>
          <w:szCs w:val="24"/>
        </w:rPr>
        <w:t>独立性检验显示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患慢性支气管炎与吸烟有关联</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即指</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吸烟的人必会患慢性支气管炎</w:t>
      </w:r>
      <w:r w:rsidRPr="00466B26">
        <w:rPr>
          <w:rFonts w:ascii="Times New Roman" w:eastAsia="宋体" w:hAnsi="Times New Roman" w:cs="Times New Roman"/>
          <w:sz w:val="24"/>
          <w:szCs w:val="24"/>
        </w:rPr>
        <w:t>”</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D.2×2</w:t>
      </w:r>
      <w:r w:rsidRPr="00466B26">
        <w:rPr>
          <w:rFonts w:ascii="Times New Roman" w:eastAsia="宋体" w:hAnsi="Times New Roman" w:cs="Times New Roman"/>
          <w:sz w:val="24"/>
          <w:szCs w:val="24"/>
        </w:rPr>
        <w:t>列联表中的</w:t>
      </w:r>
      <w:r w:rsidRPr="00466B26">
        <w:rPr>
          <w:rFonts w:ascii="Times New Roman" w:eastAsia="宋体" w:hAnsi="Times New Roman" w:cs="Times New Roman"/>
          <w:sz w:val="24"/>
          <w:szCs w:val="24"/>
        </w:rPr>
        <w:t>4</w:t>
      </w:r>
      <w:r w:rsidRPr="00466B26">
        <w:rPr>
          <w:rFonts w:ascii="Times New Roman" w:eastAsia="宋体" w:hAnsi="Times New Roman" w:cs="Times New Roman"/>
          <w:sz w:val="24"/>
          <w:szCs w:val="24"/>
        </w:rPr>
        <w:t>个数据可为任意实数</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由</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计算公式可知</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不可能为负值</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故</w:t>
      </w:r>
      <w:r w:rsidRPr="00466B26">
        <w:rPr>
          <w:rFonts w:ascii="Times New Roman" w:eastAsia="宋体" w:hAnsi="Times New Roman" w:cs="Times New Roman"/>
          <w:sz w:val="24"/>
          <w:szCs w:val="24"/>
        </w:rPr>
        <w:t>A</w:t>
      </w:r>
      <w:r w:rsidRPr="00466B26">
        <w:rPr>
          <w:rFonts w:ascii="Times New Roman" w:eastAsia="楷体" w:hAnsi="Times New Roman" w:cs="Times New Roman"/>
          <w:sz w:val="24"/>
          <w:szCs w:val="24"/>
        </w:rPr>
        <w:t>错误</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由独立性检验的基本思想可知</w:t>
      </w:r>
      <w:r w:rsidRPr="00466B26">
        <w:rPr>
          <w:rFonts w:ascii="Times New Roman" w:eastAsia="宋体" w:hAnsi="Times New Roman" w:cs="Times New Roman"/>
          <w:sz w:val="24"/>
          <w:szCs w:val="24"/>
        </w:rPr>
        <w:t>B</w:t>
      </w:r>
      <w:r w:rsidRPr="00466B26">
        <w:rPr>
          <w:rFonts w:ascii="Times New Roman" w:eastAsia="楷体" w:hAnsi="Times New Roman" w:cs="Times New Roman"/>
          <w:sz w:val="24"/>
          <w:szCs w:val="24"/>
        </w:rPr>
        <w:t>正确</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独立性检验显示</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患慢性支气管炎与吸烟有关联</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是指有一定的把握认为它们有关</w:t>
      </w:r>
      <w:r w:rsidRPr="00466B26">
        <w:rPr>
          <w:rFonts w:ascii="Times New Roman" w:eastAsia="楷体" w:hAnsi="Times New Roman" w:cs="Times New Roman"/>
          <w:sz w:val="24"/>
          <w:szCs w:val="24"/>
        </w:rPr>
        <w:lastRenderedPageBreak/>
        <w:t>联</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即也有一定的出错率</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故</w:t>
      </w:r>
      <w:r w:rsidRPr="00466B26">
        <w:rPr>
          <w:rFonts w:ascii="Times New Roman" w:eastAsia="宋体" w:hAnsi="Times New Roman" w:cs="Times New Roman"/>
          <w:sz w:val="24"/>
          <w:szCs w:val="24"/>
        </w:rPr>
        <w:t>C</w:t>
      </w:r>
      <w:r w:rsidRPr="00466B26">
        <w:rPr>
          <w:rFonts w:ascii="Times New Roman" w:eastAsia="楷体" w:hAnsi="Times New Roman" w:cs="Times New Roman"/>
          <w:sz w:val="24"/>
          <w:szCs w:val="24"/>
        </w:rPr>
        <w:t>错误</w:t>
      </w:r>
      <w:r w:rsidRPr="00466B26">
        <w:rPr>
          <w:rFonts w:ascii="Times New Roman" w:eastAsia="宋体" w:hAnsi="Times New Roman" w:cs="Times New Roman"/>
          <w:sz w:val="24"/>
          <w:szCs w:val="24"/>
        </w:rPr>
        <w:t>;2×2</w:t>
      </w:r>
      <w:r w:rsidRPr="00466B26">
        <w:rPr>
          <w:rFonts w:ascii="Times New Roman" w:eastAsia="楷体" w:hAnsi="Times New Roman" w:cs="Times New Roman"/>
          <w:sz w:val="24"/>
          <w:szCs w:val="24"/>
        </w:rPr>
        <w:t>列联表中的</w:t>
      </w:r>
      <w:r w:rsidRPr="00466B26">
        <w:rPr>
          <w:rFonts w:ascii="Times New Roman" w:eastAsia="宋体" w:hAnsi="Times New Roman" w:cs="Times New Roman"/>
          <w:sz w:val="24"/>
          <w:szCs w:val="24"/>
        </w:rPr>
        <w:t>4</w:t>
      </w:r>
      <w:r w:rsidRPr="00466B26">
        <w:rPr>
          <w:rFonts w:ascii="Times New Roman" w:eastAsia="楷体" w:hAnsi="Times New Roman" w:cs="Times New Roman"/>
          <w:sz w:val="24"/>
          <w:szCs w:val="24"/>
        </w:rPr>
        <w:t>个数据是统计得到的两个分类变量的频数</w:t>
      </w:r>
      <w:r w:rsidRPr="00466B26">
        <w:rPr>
          <w:rFonts w:ascii="Times New Roman" w:eastAsia="宋体" w:hAnsi="Times New Roman" w:cs="Times New Roman"/>
          <w:sz w:val="24"/>
          <w:szCs w:val="24"/>
        </w:rPr>
        <w:t>,4</w:t>
      </w:r>
      <w:r w:rsidRPr="00466B26">
        <w:rPr>
          <w:rFonts w:ascii="Times New Roman" w:eastAsia="楷体" w:hAnsi="Times New Roman" w:cs="Times New Roman"/>
          <w:sz w:val="24"/>
          <w:szCs w:val="24"/>
        </w:rPr>
        <w:t>个数据间有一定的关联</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不能为任意实数</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故</w:t>
      </w:r>
      <w:r w:rsidRPr="00466B26">
        <w:rPr>
          <w:rFonts w:ascii="Times New Roman" w:eastAsia="宋体" w:hAnsi="Times New Roman" w:cs="Times New Roman"/>
          <w:sz w:val="24"/>
          <w:szCs w:val="24"/>
        </w:rPr>
        <w:t>D</w:t>
      </w:r>
      <w:r w:rsidRPr="00466B26">
        <w:rPr>
          <w:rFonts w:ascii="Times New Roman" w:eastAsia="楷体" w:hAnsi="Times New Roman" w:cs="Times New Roman"/>
          <w:sz w:val="24"/>
          <w:szCs w:val="24"/>
        </w:rPr>
        <w:t>错误</w:t>
      </w:r>
      <w:r w:rsidRPr="00466B26">
        <w:rPr>
          <w:rFonts w:ascii="Times New Roman" w:eastAsia="宋体" w:hAnsi="Times New Roman" w:cs="Times New Roman"/>
          <w:i/>
          <w:sz w:val="24"/>
          <w:szCs w:val="24"/>
        </w:rPr>
        <w:t>.</w:t>
      </w:r>
    </w:p>
    <w:p w:rsidR="006E5FDA"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ACD</w:t>
      </w:r>
    </w:p>
    <w:p w:rsidR="006E5484"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4</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某学校食堂对高三学生偏爱蔬菜还是肉类与性别的关系进行了一次调查</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根据独立性检验原理</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处理所得数据之后发现</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依据小概率值</w:t>
      </w:r>
      <w:r w:rsidR="006E5484" w:rsidRPr="00466B26">
        <w:rPr>
          <w:rFonts w:ascii="Times New Roman" w:eastAsia="Microsoft Yi Baiti" w:hAnsi="Times New Roman" w:cs="Times New Roman"/>
          <w:i/>
          <w:sz w:val="24"/>
          <w:szCs w:val="24"/>
        </w:rPr>
        <w:t>α</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01</w:t>
      </w:r>
      <w:r w:rsidR="006E5484" w:rsidRPr="00466B26">
        <w:rPr>
          <w:rFonts w:ascii="Times New Roman" w:eastAsia="宋体" w:hAnsi="Times New Roman" w:cs="Times New Roman"/>
          <w:sz w:val="24"/>
          <w:szCs w:val="24"/>
        </w:rPr>
        <w:t>的</w:t>
      </w:r>
      <w:r w:rsidR="006E5484" w:rsidRPr="00466B26">
        <w:rPr>
          <w:rFonts w:ascii="Times New Roman" w:eastAsia="Microsoft Yi Baiti" w:hAnsi="Times New Roman" w:cs="Times New Roman"/>
          <w:i/>
          <w:sz w:val="24"/>
          <w:szCs w:val="24"/>
        </w:rPr>
        <w:t>χ</w:t>
      </w:r>
      <w:r w:rsidR="006E5484" w:rsidRPr="00466B26">
        <w:rPr>
          <w:rFonts w:ascii="Times New Roman" w:eastAsia="宋体" w:hAnsi="Times New Roman" w:cs="Times New Roman"/>
          <w:sz w:val="24"/>
          <w:szCs w:val="24"/>
          <w:vertAlign w:val="superscript"/>
        </w:rPr>
        <w:t>2</w:t>
      </w:r>
      <w:r w:rsidR="006E5484" w:rsidRPr="00466B26">
        <w:rPr>
          <w:rFonts w:ascii="Times New Roman" w:eastAsia="宋体" w:hAnsi="Times New Roman" w:cs="Times New Roman"/>
          <w:sz w:val="24"/>
          <w:szCs w:val="24"/>
        </w:rPr>
        <w:t>独立性检验认为偏爱蔬菜还是肉类与性别有关</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依据小概率值</w:t>
      </w:r>
      <w:r w:rsidR="006E5484" w:rsidRPr="00466B26">
        <w:rPr>
          <w:rFonts w:ascii="Times New Roman" w:eastAsia="Microsoft Yi Baiti" w:hAnsi="Times New Roman" w:cs="Times New Roman"/>
          <w:i/>
          <w:sz w:val="24"/>
          <w:szCs w:val="24"/>
        </w:rPr>
        <w:t>α</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001</w:t>
      </w:r>
      <w:r w:rsidR="006E5484" w:rsidRPr="00466B26">
        <w:rPr>
          <w:rFonts w:ascii="Times New Roman" w:eastAsia="宋体" w:hAnsi="Times New Roman" w:cs="Times New Roman"/>
          <w:sz w:val="24"/>
          <w:szCs w:val="24"/>
        </w:rPr>
        <w:t>的</w:t>
      </w:r>
      <w:r w:rsidR="006E5484" w:rsidRPr="00466B26">
        <w:rPr>
          <w:rFonts w:ascii="Times New Roman" w:eastAsia="Microsoft Yi Baiti" w:hAnsi="Times New Roman" w:cs="Times New Roman"/>
          <w:i/>
          <w:sz w:val="24"/>
          <w:szCs w:val="24"/>
        </w:rPr>
        <w:t>χ</w:t>
      </w:r>
      <w:r w:rsidR="006E5484" w:rsidRPr="00466B26">
        <w:rPr>
          <w:rFonts w:ascii="Times New Roman" w:eastAsia="宋体" w:hAnsi="Times New Roman" w:cs="Times New Roman"/>
          <w:sz w:val="24"/>
          <w:szCs w:val="24"/>
          <w:vertAlign w:val="superscript"/>
        </w:rPr>
        <w:t>2</w:t>
      </w:r>
      <w:r w:rsidR="006E5484" w:rsidRPr="00466B26">
        <w:rPr>
          <w:rFonts w:ascii="Times New Roman" w:eastAsia="宋体" w:hAnsi="Times New Roman" w:cs="Times New Roman"/>
          <w:sz w:val="24"/>
          <w:szCs w:val="24"/>
        </w:rPr>
        <w:t>独立性检验认为偏爱蔬菜还是肉类与性别无关</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则</w:t>
      </w:r>
      <w:r w:rsidR="006E5484" w:rsidRPr="00466B26">
        <w:rPr>
          <w:rFonts w:ascii="Times New Roman" w:eastAsia="Microsoft Yi Baiti" w:hAnsi="Times New Roman" w:cs="Times New Roman"/>
          <w:i/>
          <w:sz w:val="24"/>
          <w:szCs w:val="24"/>
        </w:rPr>
        <w:t>χ</w:t>
      </w:r>
      <w:r w:rsidR="006E5484" w:rsidRPr="00466B26">
        <w:rPr>
          <w:rFonts w:ascii="Times New Roman" w:eastAsia="宋体" w:hAnsi="Times New Roman" w:cs="Times New Roman"/>
          <w:sz w:val="24"/>
          <w:szCs w:val="24"/>
          <w:vertAlign w:val="superscript"/>
        </w:rPr>
        <w:t>2</w:t>
      </w:r>
      <w:r w:rsidR="006E5484" w:rsidRPr="00466B26">
        <w:rPr>
          <w:rFonts w:ascii="Times New Roman" w:eastAsia="宋体" w:hAnsi="Times New Roman" w:cs="Times New Roman"/>
          <w:sz w:val="24"/>
          <w:szCs w:val="24"/>
        </w:rPr>
        <w:t>的值可能为</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i/>
          <w:sz w:val="24"/>
          <w:szCs w:val="24"/>
        </w:rPr>
        <w:t xml:space="preserve">　　</w:t>
      </w:r>
      <w:r w:rsidR="006E5484"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206</w:t>
      </w:r>
      <w:r w:rsidRPr="00466B26">
        <w:rPr>
          <w:rFonts w:ascii="Times New Roman" w:eastAsia="宋体" w:hAnsi="Times New Roman" w:cs="Times New Roman"/>
          <w:sz w:val="24"/>
          <w:szCs w:val="24"/>
        </w:rPr>
        <w:tab/>
        <w:t>B.6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561</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869</w:t>
      </w:r>
      <w:r w:rsidRPr="00466B26">
        <w:rPr>
          <w:rFonts w:ascii="Times New Roman" w:eastAsia="宋体" w:hAnsi="Times New Roman" w:cs="Times New Roman"/>
          <w:sz w:val="24"/>
          <w:szCs w:val="24"/>
        </w:rPr>
        <w:tab/>
        <w:t>D.11</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208</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因为</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01</w:t>
      </w:r>
      <w:r w:rsidRPr="00466B26">
        <w:rPr>
          <w:rFonts w:ascii="Times New Roman" w:eastAsia="宋体" w:hAnsi="Times New Roman" w:cs="Times New Roman"/>
          <w:sz w:val="24"/>
          <w:szCs w:val="24"/>
        </w:rPr>
        <w:t>≤</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&lt;x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001</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所以</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的取值范围为</w:t>
      </w: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因此</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楷体" w:hAnsi="Times New Roman" w:cs="Times New Roman"/>
          <w:sz w:val="24"/>
          <w:szCs w:val="24"/>
        </w:rPr>
        <w:t>的值可能为</w:t>
      </w: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869,</w:t>
      </w:r>
      <w:r w:rsidRPr="00466B26">
        <w:rPr>
          <w:rFonts w:ascii="Times New Roman" w:eastAsia="楷体" w:hAnsi="Times New Roman" w:cs="Times New Roman"/>
          <w:sz w:val="24"/>
          <w:szCs w:val="24"/>
        </w:rPr>
        <w:t>故选</w:t>
      </w:r>
      <w:r w:rsidRPr="00466B26">
        <w:rPr>
          <w:rFonts w:ascii="Times New Roman" w:eastAsia="宋体" w:hAnsi="Times New Roman" w:cs="Times New Roman"/>
          <w:sz w:val="24"/>
          <w:szCs w:val="24"/>
        </w:rPr>
        <w:t>C</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C</w:t>
      </w:r>
    </w:p>
    <w:p w:rsidR="006E5484" w:rsidRPr="00466B26" w:rsidRDefault="006E5FDA"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b/>
          <w:sz w:val="24"/>
          <w:szCs w:val="24"/>
        </w:rPr>
        <w:t>5</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有两个分类变量</w:t>
      </w:r>
      <w:r w:rsidR="006E5484" w:rsidRPr="00466B26">
        <w:rPr>
          <w:rFonts w:ascii="Times New Roman" w:eastAsia="宋体" w:hAnsi="Times New Roman" w:cs="Times New Roman"/>
          <w:i/>
          <w:sz w:val="24"/>
          <w:szCs w:val="24"/>
        </w:rPr>
        <w:t>X</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i/>
          <w:sz w:val="24"/>
          <w:szCs w:val="24"/>
        </w:rPr>
        <w:t>Y</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其列联表如下</w:t>
      </w:r>
      <w:r w:rsidR="006E5484" w:rsidRPr="00466B26">
        <w:rPr>
          <w:rFonts w:ascii="Times New Roman" w:eastAsia="宋体" w:hAnsi="Times New Roman" w:cs="Times New Roman"/>
          <w:sz w:val="24"/>
          <w:szCs w:val="24"/>
        </w:rPr>
        <w:t>,</w:t>
      </w:r>
    </w:p>
    <w:tbl>
      <w:tblPr>
        <w:tblW w:w="361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41"/>
        <w:gridCol w:w="1472"/>
        <w:gridCol w:w="1735"/>
        <w:gridCol w:w="1642"/>
      </w:tblGrid>
      <w:tr w:rsidR="006E5484" w:rsidRPr="00466B26" w:rsidTr="00282C3D">
        <w:trPr>
          <w:trHeight w:val="187"/>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Y</w:t>
            </w:r>
          </w:p>
        </w:tc>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trHeight w:val="246"/>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Y</w:t>
            </w:r>
            <w:r w:rsidRPr="00466B26">
              <w:rPr>
                <w:rFonts w:ascii="Times New Roman" w:eastAsia="宋体" w:hAnsi="Times New Roman" w:cs="Times New Roman"/>
                <w:sz w:val="24"/>
                <w:szCs w:val="24"/>
                <w:vertAlign w:val="subscript"/>
              </w:rPr>
              <w:t>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Y</w:t>
            </w:r>
            <w:r w:rsidRPr="00466B26">
              <w:rPr>
                <w:rFonts w:ascii="Times New Roman" w:eastAsia="宋体" w:hAnsi="Times New Roman" w:cs="Times New Roman"/>
                <w:sz w:val="24"/>
                <w:szCs w:val="24"/>
                <w:vertAlign w:val="subscript"/>
              </w:rPr>
              <w:t>2</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187"/>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20</w:t>
            </w:r>
            <w:r w:rsidRPr="00466B2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20</w:t>
            </w:r>
          </w:p>
        </w:tc>
      </w:tr>
      <w:tr w:rsidR="006E5484" w:rsidRPr="00466B26" w:rsidTr="00282C3D">
        <w:trPr>
          <w:trHeight w:val="394"/>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2</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15</w:t>
            </w:r>
            <w:r w:rsidRPr="00466B2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30</w:t>
            </w:r>
            <w:r w:rsidRPr="00466B2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45</w:t>
            </w:r>
          </w:p>
        </w:tc>
      </w:tr>
      <w:tr w:rsidR="006E5484" w:rsidRPr="00466B26" w:rsidTr="00282C3D">
        <w:trPr>
          <w:trHeight w:val="434"/>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50</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65</w:t>
            </w:r>
          </w:p>
        </w:tc>
      </w:tr>
    </w:tbl>
    <w:p w:rsidR="00913AFE"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其中</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,15</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均为大于</w:t>
      </w:r>
      <w:r w:rsidRPr="00466B26">
        <w:rPr>
          <w:rFonts w:ascii="Times New Roman" w:eastAsia="宋体" w:hAnsi="Times New Roman" w:cs="Times New Roman"/>
          <w:sz w:val="24"/>
          <w:szCs w:val="24"/>
        </w:rPr>
        <w:t>5</w:t>
      </w:r>
      <w:r w:rsidRPr="00466B26">
        <w:rPr>
          <w:rFonts w:ascii="Times New Roman" w:eastAsia="宋体" w:hAnsi="Times New Roman" w:cs="Times New Roman"/>
          <w:sz w:val="24"/>
          <w:szCs w:val="24"/>
        </w:rPr>
        <w:t>的整数</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若认为</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Y</w:t>
      </w:r>
      <w:r w:rsidRPr="00466B26">
        <w:rPr>
          <w:rFonts w:ascii="Times New Roman" w:eastAsia="宋体" w:hAnsi="Times New Roman" w:cs="Times New Roman"/>
          <w:sz w:val="24"/>
          <w:szCs w:val="24"/>
        </w:rPr>
        <w:t>有关</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该推断犯错误的概率不超过</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r w:rsidRPr="00466B26">
        <w:rPr>
          <w:rFonts w:ascii="Times New Roman" w:eastAsia="宋体" w:hAnsi="Times New Roman" w:cs="Times New Roman"/>
          <w:sz w:val="24"/>
          <w:szCs w:val="24"/>
        </w:rPr>
        <w:t>则</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的值为</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 xml:space="preserve">　　</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A.8</w:t>
      </w:r>
      <w:r w:rsidRPr="00466B26">
        <w:rPr>
          <w:rFonts w:ascii="Times New Roman" w:eastAsia="宋体" w:hAnsi="Times New Roman" w:cs="Times New Roman"/>
          <w:sz w:val="24"/>
          <w:szCs w:val="24"/>
        </w:rPr>
        <w:tab/>
        <w:t>B.9</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C.8</w:t>
      </w:r>
      <w:r w:rsidRPr="00466B26">
        <w:rPr>
          <w:rFonts w:ascii="Times New Roman" w:eastAsia="宋体" w:hAnsi="Times New Roman" w:cs="Times New Roman"/>
          <w:sz w:val="24"/>
          <w:szCs w:val="24"/>
        </w:rPr>
        <w:t>或</w:t>
      </w:r>
      <w:r w:rsidRPr="00466B26">
        <w:rPr>
          <w:rFonts w:ascii="Times New Roman" w:eastAsia="宋体" w:hAnsi="Times New Roman" w:cs="Times New Roman"/>
          <w:sz w:val="24"/>
          <w:szCs w:val="24"/>
        </w:rPr>
        <w:t>9</w:t>
      </w:r>
      <w:r w:rsidRPr="00466B26">
        <w:rPr>
          <w:rFonts w:ascii="Times New Roman" w:eastAsia="宋体" w:hAnsi="Times New Roman" w:cs="Times New Roman"/>
          <w:sz w:val="24"/>
          <w:szCs w:val="24"/>
        </w:rPr>
        <w:tab/>
        <w:t>D.6</w:t>
      </w:r>
      <w:r w:rsidRPr="00466B26">
        <w:rPr>
          <w:rFonts w:ascii="Times New Roman" w:eastAsia="宋体" w:hAnsi="Times New Roman" w:cs="Times New Roman"/>
          <w:sz w:val="24"/>
          <w:szCs w:val="24"/>
        </w:rPr>
        <w:t>或</w:t>
      </w:r>
      <w:r w:rsidRPr="00466B26">
        <w:rPr>
          <w:rFonts w:ascii="Times New Roman" w:eastAsia="宋体" w:hAnsi="Times New Roman" w:cs="Times New Roman"/>
          <w:sz w:val="24"/>
          <w:szCs w:val="24"/>
        </w:rPr>
        <w:t>8</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根据公式</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得</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65×</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30+</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15</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20</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20×45×15×50</m:t>
            </m:r>
          </m:den>
        </m:f>
      </m:oMath>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13</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20×45×3×2</m:t>
            </m:r>
          </m:den>
        </m:f>
      </m:oMath>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根据</w:t>
      </w:r>
      <w:r w:rsidRPr="00466B26">
        <w:rPr>
          <w:rFonts w:ascii="Times New Roman" w:eastAsia="宋体" w:hAnsi="Times New Roman" w:cs="Times New Roman"/>
          <w:i/>
          <w:sz w:val="24"/>
          <w:szCs w:val="24"/>
        </w:rPr>
        <w:t>a&gt;</w:t>
      </w:r>
      <w:r w:rsidRPr="00466B26">
        <w:rPr>
          <w:rFonts w:ascii="Times New Roman" w:eastAsia="宋体" w:hAnsi="Times New Roman" w:cs="Times New Roman"/>
          <w:sz w:val="24"/>
          <w:szCs w:val="24"/>
        </w:rPr>
        <w:t>5,</w:t>
      </w:r>
      <w:r w:rsidRPr="00466B26">
        <w:rPr>
          <w:rFonts w:ascii="Times New Roman" w:eastAsia="楷体" w:hAnsi="Times New Roman" w:cs="Times New Roman"/>
          <w:sz w:val="24"/>
          <w:szCs w:val="24"/>
        </w:rPr>
        <w:t>且</w:t>
      </w:r>
      <w:r w:rsidRPr="00466B26">
        <w:rPr>
          <w:rFonts w:ascii="Times New Roman" w:eastAsia="宋体" w:hAnsi="Times New Roman" w:cs="Times New Roman"/>
          <w:sz w:val="24"/>
          <w:szCs w:val="24"/>
        </w:rPr>
        <w:t>15</w:t>
      </w:r>
      <w:r w:rsidRPr="00466B26">
        <w:rPr>
          <w:rFonts w:ascii="Times New Roman" w:eastAsia="宋体" w:hAnsi="Times New Roman" w:cs="Times New Roman"/>
          <w:i/>
          <w:sz w:val="24"/>
          <w:szCs w:val="24"/>
        </w:rPr>
        <w:t>-a&gt;</w:t>
      </w:r>
      <w:r w:rsidRPr="00466B26">
        <w:rPr>
          <w:rFonts w:ascii="Times New Roman" w:eastAsia="宋体" w:hAnsi="Times New Roman" w:cs="Times New Roman"/>
          <w:sz w:val="24"/>
          <w:szCs w:val="24"/>
        </w:rPr>
        <w:t>5,</w:t>
      </w:r>
      <w:r w:rsidRPr="00466B26">
        <w:rPr>
          <w:rFonts w:ascii="Times New Roman" w:eastAsia="宋体" w:hAnsi="Times New Roman" w:cs="Times New Roman"/>
          <w:i/>
          <w:sz w:val="24"/>
          <w:szCs w:val="24"/>
        </w:rPr>
        <w:t>a</w:t>
      </w:r>
      <w:r w:rsidRPr="00466B26">
        <w:rPr>
          <w:rFonts w:ascii="宋体" w:eastAsia="宋体" w:hAnsi="宋体" w:cs="宋体" w:hint="eastAsia"/>
          <w:sz w:val="24"/>
          <w:szCs w:val="24"/>
        </w:rPr>
        <w:t>∈</w:t>
      </w:r>
      <w:r w:rsidRPr="00466B26">
        <w:rPr>
          <w:rFonts w:ascii="Times New Roman" w:eastAsia="宋体" w:hAnsi="Times New Roman" w:cs="Times New Roman"/>
          <w:b/>
          <w:sz w:val="24"/>
          <w:szCs w:val="24"/>
        </w:rPr>
        <w:t>Z</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求得当</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8</w:t>
      </w:r>
      <w:r w:rsidRPr="00466B26">
        <w:rPr>
          <w:rFonts w:ascii="Times New Roman" w:eastAsia="楷体" w:hAnsi="Times New Roman" w:cs="Times New Roman"/>
          <w:sz w:val="24"/>
          <w:szCs w:val="24"/>
        </w:rPr>
        <w:t>或</w:t>
      </w:r>
      <w:r w:rsidRPr="00466B26">
        <w:rPr>
          <w:rFonts w:ascii="Times New Roman" w:eastAsia="宋体" w:hAnsi="Times New Roman" w:cs="Times New Roman"/>
          <w:sz w:val="24"/>
          <w:szCs w:val="24"/>
        </w:rPr>
        <w:t>9</w:t>
      </w:r>
      <w:r w:rsidRPr="00466B26">
        <w:rPr>
          <w:rFonts w:ascii="Times New Roman" w:eastAsia="楷体" w:hAnsi="Times New Roman" w:cs="Times New Roman"/>
          <w:sz w:val="24"/>
          <w:szCs w:val="24"/>
        </w:rPr>
        <w:t>时满足题意</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C</w:t>
      </w:r>
    </w:p>
    <w:p w:rsidR="006E5484" w:rsidRPr="00466B26" w:rsidRDefault="006E5FDA"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b/>
          <w:sz w:val="24"/>
          <w:szCs w:val="24"/>
        </w:rPr>
        <w:t>6</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在对某小学的学生进行吃零食的调查中</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得到如下表数据</w:t>
      </w:r>
      <w:r w:rsidR="006E5484" w:rsidRPr="00466B26">
        <w:rPr>
          <w:rFonts w:ascii="Times New Roman" w:eastAsia="宋体" w:hAnsi="Times New Roman" w:cs="Times New Roman"/>
          <w:sz w:val="24"/>
          <w:szCs w:val="24"/>
        </w:rPr>
        <w:t>:</w:t>
      </w:r>
    </w:p>
    <w:tbl>
      <w:tblPr>
        <w:tblW w:w="384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39"/>
        <w:gridCol w:w="1709"/>
        <w:gridCol w:w="2264"/>
        <w:gridCol w:w="1185"/>
      </w:tblGrid>
      <w:tr w:rsidR="006E5484" w:rsidRPr="00466B26" w:rsidTr="00282C3D">
        <w:trPr>
          <w:trHeight w:val="325"/>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性别</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是否吃零食</w:t>
            </w:r>
          </w:p>
        </w:tc>
        <w:tc>
          <w:tcPr>
            <w:tcW w:w="0" w:type="auto"/>
            <w:vMerge w:val="restart"/>
            <w:shd w:val="clear" w:color="auto" w:fill="auto"/>
            <w:tcMar>
              <w:left w:w="0" w:type="dxa"/>
              <w:right w:w="0" w:type="dxa"/>
            </w:tcMar>
            <w:vAlign w:val="center"/>
          </w:tcPr>
          <w:p w:rsidR="006E5484" w:rsidRPr="00466B26" w:rsidRDefault="003E2541"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hint="eastAsia"/>
                <w:sz w:val="24"/>
                <w:szCs w:val="24"/>
              </w:rPr>
              <w:t>合计</w:t>
            </w:r>
          </w:p>
        </w:tc>
      </w:tr>
      <w:tr w:rsidR="006E5484" w:rsidRPr="00466B26" w:rsidTr="00282C3D">
        <w:trPr>
          <w:trHeight w:val="332"/>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吃零食</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不吃零食</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325"/>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男学生</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27</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34</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61</w:t>
            </w:r>
          </w:p>
        </w:tc>
      </w:tr>
      <w:tr w:rsidR="006E5484" w:rsidRPr="00466B26" w:rsidTr="00282C3D">
        <w:trPr>
          <w:trHeight w:val="325"/>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女学生</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29</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41</w:t>
            </w:r>
          </w:p>
        </w:tc>
      </w:tr>
      <w:tr w:rsidR="006E5484" w:rsidRPr="00466B26" w:rsidTr="00282C3D">
        <w:trPr>
          <w:trHeight w:val="162"/>
          <w:jc w:val="center"/>
        </w:trPr>
        <w:tc>
          <w:tcPr>
            <w:tcW w:w="0" w:type="auto"/>
            <w:shd w:val="clear" w:color="auto" w:fill="auto"/>
            <w:tcMar>
              <w:left w:w="0" w:type="dxa"/>
              <w:right w:w="0" w:type="dxa"/>
            </w:tcMar>
            <w:vAlign w:val="center"/>
          </w:tcPr>
          <w:p w:rsidR="006E5484" w:rsidRPr="00466B26" w:rsidRDefault="003E2541"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hint="eastAsia"/>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39</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63</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102</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根据上述数据分析</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我们得出的</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值约为</w:t>
      </w:r>
      <w:r w:rsidRPr="00466B26">
        <w:rPr>
          <w:rFonts w:ascii="Times New Roman" w:eastAsia="宋体" w:hAnsi="Times New Roman" w:cs="Times New Roman"/>
          <w:i/>
          <w:color w:val="FF0000"/>
          <w:sz w:val="24"/>
          <w:szCs w:val="24"/>
          <w:u w:val="single" w:color="000000"/>
        </w:rPr>
        <w:t xml:space="preserve">　　　　　</w:t>
      </w:r>
      <w:r w:rsidRPr="00466B26">
        <w:rPr>
          <w:rFonts w:ascii="Times New Roman" w:eastAsia="宋体" w:hAnsi="Times New Roman" w:cs="Times New Roman"/>
          <w:i/>
          <w:sz w:val="24"/>
          <w:szCs w:val="24"/>
        </w:rPr>
        <w:t>. </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由公式可计算得</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27×29</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34×12</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39×63×61×41</m:t>
            </m:r>
          </m:den>
        </m:f>
      </m:oMath>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334</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334</w:t>
      </w:r>
    </w:p>
    <w:p w:rsidR="006E5484"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7</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有人发现了一个有趣的现象</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中国人的邮箱名称里含有数字的比较多</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而外国人邮箱名称里含有数字的比较少</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为了研究国籍和邮箱名称里含有数字的关系</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他收集了</w:t>
      </w:r>
      <w:r w:rsidR="006E5484" w:rsidRPr="00466B26">
        <w:rPr>
          <w:rFonts w:ascii="Times New Roman" w:eastAsia="宋体" w:hAnsi="Times New Roman" w:cs="Times New Roman"/>
          <w:sz w:val="24"/>
          <w:szCs w:val="24"/>
        </w:rPr>
        <w:t>124</w:t>
      </w:r>
      <w:r w:rsidR="006E5484" w:rsidRPr="00466B26">
        <w:rPr>
          <w:rFonts w:ascii="Times New Roman" w:eastAsia="宋体" w:hAnsi="Times New Roman" w:cs="Times New Roman"/>
          <w:sz w:val="24"/>
          <w:szCs w:val="24"/>
        </w:rPr>
        <w:t>个邮箱名称</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其中中国人的</w:t>
      </w:r>
      <w:r w:rsidR="006E5484" w:rsidRPr="00466B26">
        <w:rPr>
          <w:rFonts w:ascii="Times New Roman" w:eastAsia="宋体" w:hAnsi="Times New Roman" w:cs="Times New Roman"/>
          <w:sz w:val="24"/>
          <w:szCs w:val="24"/>
        </w:rPr>
        <w:t>64</w:t>
      </w:r>
      <w:r w:rsidR="006E5484" w:rsidRPr="00466B26">
        <w:rPr>
          <w:rFonts w:ascii="Times New Roman" w:eastAsia="宋体" w:hAnsi="Times New Roman" w:cs="Times New Roman"/>
          <w:sz w:val="24"/>
          <w:szCs w:val="24"/>
        </w:rPr>
        <w:t>个</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外国人的</w:t>
      </w:r>
      <w:r w:rsidR="006E5484" w:rsidRPr="00466B26">
        <w:rPr>
          <w:rFonts w:ascii="Times New Roman" w:eastAsia="宋体" w:hAnsi="Times New Roman" w:cs="Times New Roman"/>
          <w:sz w:val="24"/>
          <w:szCs w:val="24"/>
        </w:rPr>
        <w:t>60</w:t>
      </w:r>
      <w:r w:rsidR="006E5484" w:rsidRPr="00466B26">
        <w:rPr>
          <w:rFonts w:ascii="Times New Roman" w:eastAsia="宋体" w:hAnsi="Times New Roman" w:cs="Times New Roman"/>
          <w:sz w:val="24"/>
          <w:szCs w:val="24"/>
        </w:rPr>
        <w:t>个</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中国人的邮箱中有</w:t>
      </w:r>
      <w:r w:rsidR="006E5484" w:rsidRPr="00466B26">
        <w:rPr>
          <w:rFonts w:ascii="Times New Roman" w:eastAsia="宋体" w:hAnsi="Times New Roman" w:cs="Times New Roman"/>
          <w:sz w:val="24"/>
          <w:szCs w:val="24"/>
        </w:rPr>
        <w:t>43</w:t>
      </w:r>
      <w:r w:rsidR="006E5484" w:rsidRPr="00466B26">
        <w:rPr>
          <w:rFonts w:ascii="Times New Roman" w:eastAsia="宋体" w:hAnsi="Times New Roman" w:cs="Times New Roman"/>
          <w:sz w:val="24"/>
          <w:szCs w:val="24"/>
        </w:rPr>
        <w:t>个含数字</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外国人的邮箱中有</w:t>
      </w:r>
      <w:r w:rsidR="006E5484" w:rsidRPr="00466B26">
        <w:rPr>
          <w:rFonts w:ascii="Times New Roman" w:eastAsia="宋体" w:hAnsi="Times New Roman" w:cs="Times New Roman"/>
          <w:sz w:val="24"/>
          <w:szCs w:val="24"/>
        </w:rPr>
        <w:t>27</w:t>
      </w:r>
      <w:r w:rsidR="006E5484" w:rsidRPr="00466B26">
        <w:rPr>
          <w:rFonts w:ascii="Times New Roman" w:eastAsia="宋体" w:hAnsi="Times New Roman" w:cs="Times New Roman"/>
          <w:sz w:val="24"/>
          <w:szCs w:val="24"/>
        </w:rPr>
        <w:t>个含数字</w:t>
      </w:r>
      <w:r w:rsidR="006E5484"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(1)</w:t>
      </w:r>
      <w:r w:rsidRPr="00466B26">
        <w:rPr>
          <w:rFonts w:ascii="Times New Roman" w:eastAsia="宋体" w:hAnsi="Times New Roman" w:cs="Times New Roman"/>
          <w:sz w:val="24"/>
          <w:szCs w:val="24"/>
        </w:rPr>
        <w:t>根据以上数据建立</w:t>
      </w:r>
      <w:r w:rsidRPr="00466B26">
        <w:rPr>
          <w:rFonts w:ascii="Times New Roman" w:eastAsia="宋体" w:hAnsi="Times New Roman" w:cs="Times New Roman"/>
          <w:sz w:val="24"/>
          <w:szCs w:val="24"/>
        </w:rPr>
        <w:t>2×2</w:t>
      </w:r>
      <w:r w:rsidRPr="00466B26">
        <w:rPr>
          <w:rFonts w:ascii="Times New Roman" w:eastAsia="宋体" w:hAnsi="Times New Roman" w:cs="Times New Roman"/>
          <w:sz w:val="24"/>
          <w:szCs w:val="24"/>
        </w:rPr>
        <w:t>列联表</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sz w:val="24"/>
          <w:szCs w:val="24"/>
        </w:rPr>
        <w:t>他发现在这组数据中</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外国人邮箱里含数字的也不少</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他不能断定国籍和邮箱名称里含有数字是否有关</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依据小概率值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r w:rsidRPr="00466B26">
        <w:rPr>
          <w:rFonts w:ascii="Times New Roman" w:eastAsia="宋体" w:hAnsi="Times New Roman" w:cs="Times New Roman"/>
          <w:sz w:val="24"/>
          <w:szCs w:val="24"/>
        </w:rPr>
        <w:t>的</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你能帮他判断一下吗</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color w:val="FF0000"/>
          <w:sz w:val="24"/>
          <w:szCs w:val="24"/>
        </w:rPr>
        <w:t>解</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(1)2×2</w:t>
      </w:r>
      <w:r w:rsidRPr="00466B26">
        <w:rPr>
          <w:rFonts w:ascii="Times New Roman" w:eastAsia="楷体" w:hAnsi="Times New Roman" w:cs="Times New Roman"/>
          <w:sz w:val="24"/>
          <w:szCs w:val="24"/>
        </w:rPr>
        <w:t>的列联表如下</w:t>
      </w:r>
      <w:r w:rsidRPr="00466B26">
        <w:rPr>
          <w:rFonts w:ascii="Times New Roman" w:eastAsia="宋体" w:hAnsi="Times New Roman" w:cs="Times New Roman"/>
          <w:sz w:val="24"/>
          <w:szCs w:val="24"/>
        </w:rPr>
        <w:t>:</w:t>
      </w:r>
    </w:p>
    <w:tbl>
      <w:tblPr>
        <w:tblW w:w="39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096"/>
        <w:gridCol w:w="1499"/>
        <w:gridCol w:w="1499"/>
        <w:gridCol w:w="1039"/>
      </w:tblGrid>
      <w:tr w:rsidR="006E5484" w:rsidRPr="00466B26" w:rsidTr="00282C3D">
        <w:trPr>
          <w:trHeight w:val="236"/>
          <w:jc w:val="center"/>
        </w:trPr>
        <w:tc>
          <w:tcPr>
            <w:tcW w:w="2170" w:type="pct"/>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有无数字</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国别</w:t>
            </w:r>
          </w:p>
        </w:tc>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trHeight w:val="484"/>
          <w:jc w:val="center"/>
        </w:trPr>
        <w:tc>
          <w:tcPr>
            <w:tcW w:w="2170" w:type="pct"/>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中国人</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外国人</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236"/>
          <w:jc w:val="center"/>
        </w:trPr>
        <w:tc>
          <w:tcPr>
            <w:tcW w:w="217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有数字</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43</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27</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70</w:t>
            </w:r>
          </w:p>
        </w:tc>
      </w:tr>
      <w:tr w:rsidR="006E5484" w:rsidRPr="00466B26" w:rsidTr="00282C3D">
        <w:trPr>
          <w:trHeight w:val="236"/>
          <w:jc w:val="center"/>
        </w:trPr>
        <w:tc>
          <w:tcPr>
            <w:tcW w:w="217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无数字</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33</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54</w:t>
            </w:r>
          </w:p>
        </w:tc>
      </w:tr>
      <w:tr w:rsidR="006E5484" w:rsidRPr="00466B26" w:rsidTr="00282C3D">
        <w:trPr>
          <w:trHeight w:val="247"/>
          <w:jc w:val="center"/>
        </w:trPr>
        <w:tc>
          <w:tcPr>
            <w:tcW w:w="217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64</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60</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124</w:t>
            </w:r>
          </w:p>
        </w:tc>
      </w:tr>
    </w:tbl>
    <w:p w:rsidR="006E5484" w:rsidRPr="00466B26" w:rsidRDefault="00282C3D"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 xml:space="preserve"> </w:t>
      </w:r>
      <w:r w:rsidR="006E5484" w:rsidRPr="00466B26">
        <w:rPr>
          <w:rFonts w:ascii="Times New Roman" w:eastAsia="宋体" w:hAnsi="Times New Roman" w:cs="Times New Roman"/>
          <w:sz w:val="24"/>
          <w:szCs w:val="24"/>
        </w:rPr>
        <w:t>(2)</w:t>
      </w:r>
      <w:r w:rsidR="006E5484" w:rsidRPr="00466B26">
        <w:rPr>
          <w:rFonts w:ascii="Times New Roman" w:eastAsia="楷体" w:hAnsi="Times New Roman" w:cs="Times New Roman"/>
          <w:sz w:val="24"/>
          <w:szCs w:val="24"/>
        </w:rPr>
        <w:t>零假设为</w:t>
      </w:r>
      <w:r w:rsidR="006E5484" w:rsidRPr="00466B26">
        <w:rPr>
          <w:rFonts w:ascii="Times New Roman" w:eastAsia="宋体" w:hAnsi="Times New Roman" w:cs="Times New Roman"/>
          <w:i/>
          <w:sz w:val="24"/>
          <w:szCs w:val="24"/>
        </w:rPr>
        <w:t>H</w:t>
      </w:r>
      <w:r w:rsidR="006E5484" w:rsidRPr="00466B26">
        <w:rPr>
          <w:rFonts w:ascii="Times New Roman" w:eastAsia="宋体" w:hAnsi="Times New Roman" w:cs="Times New Roman"/>
          <w:sz w:val="24"/>
          <w:szCs w:val="24"/>
          <w:vertAlign w:val="subscript"/>
        </w:rPr>
        <w:t>0</w:t>
      </w:r>
      <w:r w:rsidR="006E5484" w:rsidRPr="00466B26">
        <w:rPr>
          <w:rFonts w:ascii="Times New Roman" w:eastAsia="宋体" w:hAnsi="Times New Roman" w:cs="Times New Roman"/>
          <w:sz w:val="24"/>
          <w:szCs w:val="24"/>
        </w:rPr>
        <w:t>:</w:t>
      </w:r>
      <w:r w:rsidR="006E5484" w:rsidRPr="00466B26">
        <w:rPr>
          <w:rFonts w:ascii="Times New Roman" w:eastAsia="楷体" w:hAnsi="Times New Roman" w:cs="Times New Roman"/>
          <w:sz w:val="24"/>
          <w:szCs w:val="24"/>
        </w:rPr>
        <w:t>国籍和邮箱名称里是否含有数字无关</w:t>
      </w:r>
      <w:r w:rsidR="006E5484" w:rsidRPr="00466B26">
        <w:rPr>
          <w:rFonts w:ascii="Times New Roman" w:eastAsia="宋体" w:hAnsi="Times New Roman" w:cs="Times New Roman"/>
          <w:i/>
          <w:sz w:val="24"/>
          <w:szCs w:val="24"/>
        </w:rPr>
        <w:t>.</w:t>
      </w:r>
      <w:r w:rsidR="006E5484" w:rsidRPr="00466B26">
        <w:rPr>
          <w:rFonts w:ascii="Times New Roman" w:eastAsia="楷体" w:hAnsi="Times New Roman" w:cs="Times New Roman"/>
          <w:sz w:val="24"/>
          <w:szCs w:val="24"/>
        </w:rPr>
        <w:t>由表中数据得</w:t>
      </w:r>
      <w:r w:rsidR="006E5484" w:rsidRPr="00466B26">
        <w:rPr>
          <w:rFonts w:ascii="Times New Roman" w:eastAsia="Microsoft Yi Baiti" w:hAnsi="Times New Roman" w:cs="Times New Roman"/>
          <w:i/>
          <w:sz w:val="24"/>
          <w:szCs w:val="24"/>
        </w:rPr>
        <w:t>χ</w:t>
      </w:r>
      <w:r w:rsidR="006E5484" w:rsidRPr="00466B26">
        <w:rPr>
          <w:rFonts w:ascii="Times New Roman" w:eastAsia="宋体" w:hAnsi="Times New Roman" w:cs="Times New Roman"/>
          <w:sz w:val="24"/>
          <w:szCs w:val="24"/>
          <w:vertAlign w:val="superscript"/>
        </w:rPr>
        <w:t>2</w:t>
      </w:r>
      <w:r w:rsidR="006E5484"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124×</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43×33</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27×21</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70×54×64×60</m:t>
            </m:r>
          </m:den>
        </m:f>
      </m:oMath>
      <w:r w:rsidR="006E5484" w:rsidRPr="00466B26">
        <w:rPr>
          <w:rFonts w:ascii="Times New Roman" w:eastAsia="宋体" w:hAnsi="Times New Roman" w:cs="Times New Roman"/>
          <w:sz w:val="24"/>
          <w:szCs w:val="24"/>
        </w:rPr>
        <w:t>≈6</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201</w:t>
      </w:r>
      <w:r w:rsidR="006E5484" w:rsidRPr="00466B26">
        <w:rPr>
          <w:rFonts w:ascii="Times New Roman" w:eastAsia="宋体" w:hAnsi="Times New Roman" w:cs="Times New Roman"/>
          <w:i/>
          <w:sz w:val="24"/>
          <w:szCs w:val="24"/>
        </w:rPr>
        <w:t>&gt;</w:t>
      </w:r>
      <w:r w:rsidR="006E5484" w:rsidRPr="00466B26">
        <w:rPr>
          <w:rFonts w:ascii="Times New Roman" w:eastAsia="宋体" w:hAnsi="Times New Roman" w:cs="Times New Roman"/>
          <w:sz w:val="24"/>
          <w:szCs w:val="24"/>
        </w:rPr>
        <w:t>3</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841</w:t>
      </w:r>
      <w:r w:rsidR="006E5484" w:rsidRPr="00466B26">
        <w:rPr>
          <w:rFonts w:ascii="Times New Roman" w:eastAsia="宋体" w:hAnsi="Times New Roman" w:cs="Times New Roman"/>
          <w:i/>
          <w:sz w:val="24"/>
          <w:szCs w:val="24"/>
        </w:rPr>
        <w:t>=x</w:t>
      </w:r>
      <w:r w:rsidR="006E5484" w:rsidRPr="00466B26">
        <w:rPr>
          <w:rFonts w:ascii="Times New Roman" w:eastAsia="宋体" w:hAnsi="Times New Roman" w:cs="Times New Roman"/>
          <w:sz w:val="24"/>
          <w:szCs w:val="24"/>
          <w:vertAlign w:val="subscript"/>
        </w:rPr>
        <w:t>0</w:t>
      </w:r>
      <w:r w:rsidR="006E5484" w:rsidRPr="00466B26">
        <w:rPr>
          <w:rFonts w:ascii="Times New Roman" w:eastAsia="宋体" w:hAnsi="Times New Roman" w:cs="Times New Roman"/>
          <w:i/>
          <w:sz w:val="24"/>
          <w:szCs w:val="24"/>
          <w:vertAlign w:val="subscript"/>
        </w:rPr>
        <w:t>.</w:t>
      </w:r>
      <w:r w:rsidR="006E5484" w:rsidRPr="00466B26">
        <w:rPr>
          <w:rFonts w:ascii="Times New Roman" w:eastAsia="宋体" w:hAnsi="Times New Roman" w:cs="Times New Roman"/>
          <w:sz w:val="24"/>
          <w:szCs w:val="24"/>
          <w:vertAlign w:val="subscript"/>
        </w:rPr>
        <w:t>05</w:t>
      </w:r>
      <w:r w:rsidR="006E5484"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根据小概率值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r w:rsidRPr="00466B26">
        <w:rPr>
          <w:rFonts w:ascii="Times New Roman" w:eastAsia="楷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有充分证据推断</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楷体" w:hAnsi="Times New Roman" w:cs="Times New Roman"/>
          <w:sz w:val="24"/>
          <w:szCs w:val="24"/>
        </w:rPr>
        <w:t>不成立</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即认为国籍和邮箱名称里含有数字有关</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此推断犯错误的概率不超过</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r w:rsidRPr="00466B26">
        <w:rPr>
          <w:rFonts w:ascii="Times New Roman" w:eastAsia="宋体" w:hAnsi="Times New Roman" w:cs="Times New Roman"/>
          <w:i/>
          <w:sz w:val="24"/>
          <w:szCs w:val="24"/>
        </w:rPr>
        <w:t>.</w:t>
      </w:r>
    </w:p>
    <w:p w:rsidR="006E5484" w:rsidRPr="00466B26" w:rsidRDefault="006E5FDA"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8</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某校为调查高中生在校参加体育活动的时间</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随机抽取了</w:t>
      </w:r>
      <w:r w:rsidR="006E5484" w:rsidRPr="00466B26">
        <w:rPr>
          <w:rFonts w:ascii="Times New Roman" w:eastAsia="宋体" w:hAnsi="Times New Roman" w:cs="Times New Roman"/>
          <w:sz w:val="24"/>
          <w:szCs w:val="24"/>
        </w:rPr>
        <w:t>100</w:t>
      </w:r>
      <w:r w:rsidR="006E5484" w:rsidRPr="00466B26">
        <w:rPr>
          <w:rFonts w:ascii="Times New Roman" w:eastAsia="宋体" w:hAnsi="Times New Roman" w:cs="Times New Roman"/>
          <w:sz w:val="24"/>
          <w:szCs w:val="24"/>
        </w:rPr>
        <w:t>名高中学生进行调查</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其中男女各占一半</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下面是根据调查结果绘制的学生日均体育锻炼时间的频率分布直方图</w:t>
      </w:r>
      <w:r w:rsidR="006E5484"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466B26">
        <w:rPr>
          <w:rFonts w:ascii="Times New Roman" w:eastAsia="宋体" w:hAnsi="Times New Roman" w:cs="Times New Roman"/>
          <w:noProof/>
          <w:sz w:val="24"/>
          <w:szCs w:val="24"/>
        </w:rPr>
        <w:drawing>
          <wp:inline distT="0" distB="0" distL="0" distR="0" wp14:anchorId="79CA181D" wp14:editId="590C0E90">
            <wp:extent cx="2120760" cy="1523160"/>
            <wp:effectExtent l="0" t="0" r="0" b="0"/>
            <wp:docPr id="438" name="QMX3TRAX67.eps" descr="id:2147516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8"/>
                    <a:stretch>
                      <a:fillRect/>
                    </a:stretch>
                  </pic:blipFill>
                  <pic:spPr>
                    <a:xfrm>
                      <a:off x="0" y="0"/>
                      <a:ext cx="2120760" cy="1523160"/>
                    </a:xfrm>
                    <a:prstGeom prst="rect">
                      <a:avLst/>
                    </a:prstGeom>
                  </pic:spPr>
                </pic:pic>
              </a:graphicData>
            </a:graphic>
          </wp:inline>
        </w:drawing>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将日均体育锻炼时间不低于</w:t>
      </w:r>
      <w:r w:rsidRPr="00466B26">
        <w:rPr>
          <w:rFonts w:ascii="Times New Roman" w:eastAsia="宋体" w:hAnsi="Times New Roman" w:cs="Times New Roman"/>
          <w:sz w:val="24"/>
          <w:szCs w:val="24"/>
        </w:rPr>
        <w:t>40</w:t>
      </w:r>
      <w:r w:rsidRPr="00466B26">
        <w:rPr>
          <w:rFonts w:ascii="Times New Roman" w:eastAsia="宋体" w:hAnsi="Times New Roman" w:cs="Times New Roman"/>
          <w:sz w:val="24"/>
          <w:szCs w:val="24"/>
        </w:rPr>
        <w:t>分钟的学生评价为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已知</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评价中有</w:t>
      </w:r>
      <w:r w:rsidRPr="00466B26">
        <w:rPr>
          <w:rFonts w:ascii="Times New Roman" w:eastAsia="宋体" w:hAnsi="Times New Roman" w:cs="Times New Roman"/>
          <w:sz w:val="24"/>
          <w:szCs w:val="24"/>
        </w:rPr>
        <w:t>18</w:t>
      </w:r>
      <w:r w:rsidRPr="00466B26">
        <w:rPr>
          <w:rFonts w:ascii="Times New Roman" w:eastAsia="宋体" w:hAnsi="Times New Roman" w:cs="Times New Roman"/>
          <w:sz w:val="24"/>
          <w:szCs w:val="24"/>
        </w:rPr>
        <w:t>名女生</w:t>
      </w:r>
      <w:r w:rsidRPr="00466B26">
        <w:rPr>
          <w:rFonts w:ascii="Times New Roman" w:eastAsia="宋体" w:hAnsi="Times New Roman" w:cs="Times New Roman"/>
          <w:i/>
          <w:sz w:val="24"/>
          <w:szCs w:val="24"/>
        </w:rPr>
        <w:t>.</w:t>
      </w:r>
    </w:p>
    <w:tbl>
      <w:tblPr>
        <w:tblW w:w="37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50"/>
        <w:gridCol w:w="1825"/>
        <w:gridCol w:w="1233"/>
        <w:gridCol w:w="1265"/>
      </w:tblGrid>
      <w:tr w:rsidR="006E5484" w:rsidRPr="00466B26" w:rsidTr="00282C3D">
        <w:trPr>
          <w:trHeight w:val="412"/>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学生性别</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是否良好</w:t>
            </w:r>
          </w:p>
        </w:tc>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trHeight w:val="422"/>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非良好</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良好</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206"/>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男生</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206"/>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女生</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206"/>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(1)</w:t>
      </w:r>
      <w:r w:rsidRPr="00466B26">
        <w:rPr>
          <w:rFonts w:ascii="Times New Roman" w:eastAsia="宋体" w:hAnsi="Times New Roman" w:cs="Times New Roman"/>
          <w:sz w:val="24"/>
          <w:szCs w:val="24"/>
        </w:rPr>
        <w:t>请将列联表补充完整</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sz w:val="24"/>
          <w:szCs w:val="24"/>
        </w:rPr>
        <w:t>试依据小概率值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r w:rsidRPr="00466B26">
        <w:rPr>
          <w:rFonts w:ascii="Times New Roman" w:eastAsia="宋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分析高中生的性别是否与喜欢体育锻炼有关</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参考公式</w:t>
      </w:r>
      <w:r w:rsidRPr="00466B26">
        <w:rPr>
          <w:rFonts w:ascii="Times New Roman" w:eastAsia="宋体" w:hAnsi="Times New Roman" w:cs="Times New Roman"/>
          <w:sz w:val="24"/>
          <w:szCs w:val="24"/>
        </w:rPr>
        <w:t>:</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n=a+b+c+d.</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独立性检验中常用的小概率值和相应的临界值</w:t>
      </w:r>
      <w:r w:rsidRPr="00466B26">
        <w:rPr>
          <w:rFonts w:ascii="Times New Roman" w:eastAsia="宋体" w:hAnsi="Times New Roman" w:cs="Times New Roman"/>
          <w:sz w:val="24"/>
          <w:szCs w:val="24"/>
        </w:rPr>
        <w:t>:</w:t>
      </w:r>
    </w:p>
    <w:tbl>
      <w:tblPr>
        <w:tblW w:w="407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20"/>
        <w:gridCol w:w="1299"/>
        <w:gridCol w:w="1299"/>
        <w:gridCol w:w="1299"/>
        <w:gridCol w:w="1299"/>
        <w:gridCol w:w="1607"/>
      </w:tblGrid>
      <w:tr w:rsidR="006E5484" w:rsidRPr="00466B26" w:rsidTr="00282C3D">
        <w:trPr>
          <w:trHeight w:val="258"/>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Microsoft Yi Baiti" w:hAnsi="Times New Roman" w:cs="Times New Roman"/>
                <w:i/>
                <w:sz w:val="24"/>
                <w:szCs w:val="24"/>
              </w:rPr>
              <w:t>α</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005</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p>
        </w:tc>
      </w:tr>
      <w:tr w:rsidR="006E5484" w:rsidRPr="00466B26" w:rsidTr="00282C3D">
        <w:trPr>
          <w:trHeight w:val="271"/>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Microsoft Yi Baiti" w:hAnsi="Times New Roman" w:cs="Times New Roman"/>
                <w:i/>
                <w:sz w:val="24"/>
                <w:szCs w:val="24"/>
                <w:vertAlign w:val="subscript"/>
              </w:rPr>
              <w:t>α</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706</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879</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设学生日均体育锻炼时间为</w:t>
      </w:r>
      <w:r w:rsidRPr="00466B26">
        <w:rPr>
          <w:rFonts w:ascii="Times New Roman" w:eastAsia="宋体" w:hAnsi="Times New Roman" w:cs="Times New Roman"/>
          <w:i/>
          <w:sz w:val="24"/>
          <w:szCs w:val="24"/>
        </w:rPr>
        <w:t>x</w:t>
      </w:r>
      <w:r w:rsidRPr="00466B26">
        <w:rPr>
          <w:rFonts w:ascii="Times New Roman" w:eastAsia="楷体" w:hAnsi="Times New Roman" w:cs="Times New Roman"/>
          <w:sz w:val="24"/>
          <w:szCs w:val="24"/>
        </w:rPr>
        <w:t>分钟</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根据频率分布直方图可知</w:t>
      </w:r>
      <w:r w:rsidRPr="00466B26">
        <w:rPr>
          <w:rFonts w:ascii="Times New Roman" w:eastAsia="宋体" w:hAnsi="Times New Roman" w:cs="Times New Roman"/>
          <w:i/>
          <w:sz w:val="24"/>
          <w:szCs w:val="24"/>
        </w:rPr>
        <w:t>P</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≥40)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025</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020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005)×10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抽取总人数为</w:t>
      </w:r>
      <w:r w:rsidRPr="00466B26">
        <w:rPr>
          <w:rFonts w:ascii="Times New Roman" w:eastAsia="宋体" w:hAnsi="Times New Roman" w:cs="Times New Roman"/>
          <w:sz w:val="24"/>
          <w:szCs w:val="24"/>
        </w:rPr>
        <w:t>100,</w:t>
      </w:r>
      <w:r w:rsidRPr="00466B26">
        <w:rPr>
          <w:rFonts w:ascii="Times New Roman" w:eastAsia="楷体" w:hAnsi="Times New Roman" w:cs="Times New Roman"/>
          <w:sz w:val="24"/>
          <w:szCs w:val="24"/>
        </w:rPr>
        <w:t>故评价为</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的学生人数为</w:t>
      </w:r>
      <w:r w:rsidRPr="00466B26">
        <w:rPr>
          <w:rFonts w:ascii="Times New Roman" w:eastAsia="宋体" w:hAnsi="Times New Roman" w:cs="Times New Roman"/>
          <w:sz w:val="24"/>
          <w:szCs w:val="24"/>
        </w:rPr>
        <w:t>50</w:t>
      </w:r>
      <w:r w:rsidRPr="00466B26">
        <w:rPr>
          <w:rFonts w:ascii="Times New Roman" w:eastAsia="宋体" w:hAnsi="Times New Roman" w:cs="Times New Roman"/>
          <w:i/>
          <w:sz w:val="24"/>
          <w:szCs w:val="24"/>
        </w:rPr>
        <w:t>.</w:t>
      </w:r>
      <w:r w:rsidRPr="00466B26">
        <w:rPr>
          <w:rFonts w:ascii="Times New Roman" w:eastAsia="楷体" w:hAnsi="Times New Roman" w:cs="Times New Roman"/>
          <w:sz w:val="24"/>
          <w:szCs w:val="24"/>
        </w:rPr>
        <w:t>列联表如下</w:t>
      </w:r>
      <w:r w:rsidRPr="00466B26">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928"/>
        <w:gridCol w:w="2297"/>
        <w:gridCol w:w="1726"/>
        <w:gridCol w:w="2030"/>
      </w:tblGrid>
      <w:tr w:rsidR="006E5484" w:rsidRPr="00466B26" w:rsidTr="00282C3D">
        <w:trPr>
          <w:jc w:val="center"/>
        </w:trPr>
        <w:tc>
          <w:tcPr>
            <w:tcW w:w="1630" w:type="pct"/>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学生性别</w:t>
            </w:r>
          </w:p>
        </w:tc>
        <w:tc>
          <w:tcPr>
            <w:tcW w:w="2240" w:type="pct"/>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是否良好</w:t>
            </w:r>
          </w:p>
        </w:tc>
        <w:tc>
          <w:tcPr>
            <w:tcW w:w="1130" w:type="pct"/>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jc w:val="center"/>
        </w:trPr>
        <w:tc>
          <w:tcPr>
            <w:tcW w:w="1630" w:type="pct"/>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127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非良好</w:t>
            </w:r>
          </w:p>
        </w:tc>
        <w:tc>
          <w:tcPr>
            <w:tcW w:w="961"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良好</w:t>
            </w:r>
          </w:p>
        </w:tc>
        <w:tc>
          <w:tcPr>
            <w:tcW w:w="1130" w:type="pct"/>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jc w:val="center"/>
        </w:trPr>
        <w:tc>
          <w:tcPr>
            <w:tcW w:w="16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男生</w:t>
            </w:r>
          </w:p>
        </w:tc>
        <w:tc>
          <w:tcPr>
            <w:tcW w:w="127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18</w:t>
            </w:r>
          </w:p>
        </w:tc>
        <w:tc>
          <w:tcPr>
            <w:tcW w:w="961"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32</w:t>
            </w:r>
          </w:p>
        </w:tc>
        <w:tc>
          <w:tcPr>
            <w:tcW w:w="11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50</w:t>
            </w:r>
          </w:p>
        </w:tc>
      </w:tr>
      <w:tr w:rsidR="006E5484" w:rsidRPr="00466B26" w:rsidTr="00282C3D">
        <w:trPr>
          <w:jc w:val="center"/>
        </w:trPr>
        <w:tc>
          <w:tcPr>
            <w:tcW w:w="16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女生</w:t>
            </w:r>
          </w:p>
        </w:tc>
        <w:tc>
          <w:tcPr>
            <w:tcW w:w="127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32</w:t>
            </w:r>
          </w:p>
        </w:tc>
        <w:tc>
          <w:tcPr>
            <w:tcW w:w="961"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18</w:t>
            </w:r>
          </w:p>
        </w:tc>
        <w:tc>
          <w:tcPr>
            <w:tcW w:w="11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50</w:t>
            </w:r>
          </w:p>
        </w:tc>
      </w:tr>
      <w:tr w:rsidR="006E5484" w:rsidRPr="00466B26" w:rsidTr="00282C3D">
        <w:trPr>
          <w:jc w:val="center"/>
        </w:trPr>
        <w:tc>
          <w:tcPr>
            <w:tcW w:w="16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127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50</w:t>
            </w:r>
          </w:p>
        </w:tc>
        <w:tc>
          <w:tcPr>
            <w:tcW w:w="961"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50</w:t>
            </w:r>
          </w:p>
        </w:tc>
        <w:tc>
          <w:tcPr>
            <w:tcW w:w="1130"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100</w:t>
            </w:r>
          </w:p>
        </w:tc>
      </w:tr>
    </w:tbl>
    <w:p w:rsidR="006E5484" w:rsidRPr="00466B26" w:rsidRDefault="00282C3D"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 xml:space="preserve"> </w:t>
      </w:r>
      <w:r w:rsidR="006E5484" w:rsidRPr="00466B26">
        <w:rPr>
          <w:rFonts w:ascii="Times New Roman" w:eastAsia="宋体" w:hAnsi="Times New Roman" w:cs="Times New Roman"/>
          <w:sz w:val="24"/>
          <w:szCs w:val="24"/>
        </w:rPr>
        <w:t>(2)</w:t>
      </w:r>
      <w:r w:rsidR="006E5484" w:rsidRPr="00466B26">
        <w:rPr>
          <w:rFonts w:ascii="Times New Roman" w:eastAsia="楷体" w:hAnsi="Times New Roman" w:cs="Times New Roman"/>
          <w:sz w:val="24"/>
          <w:szCs w:val="24"/>
        </w:rPr>
        <w:t>零假设为</w:t>
      </w:r>
      <w:r w:rsidR="006E5484" w:rsidRPr="00466B26">
        <w:rPr>
          <w:rFonts w:ascii="Times New Roman" w:eastAsia="宋体" w:hAnsi="Times New Roman" w:cs="Times New Roman"/>
          <w:i/>
          <w:sz w:val="24"/>
          <w:szCs w:val="24"/>
        </w:rPr>
        <w:t>H</w:t>
      </w:r>
      <w:r w:rsidR="006E5484" w:rsidRPr="00466B26">
        <w:rPr>
          <w:rFonts w:ascii="Times New Roman" w:eastAsia="宋体" w:hAnsi="Times New Roman" w:cs="Times New Roman"/>
          <w:sz w:val="24"/>
          <w:szCs w:val="24"/>
          <w:vertAlign w:val="subscript"/>
        </w:rPr>
        <w:t>0</w:t>
      </w:r>
      <w:r w:rsidR="006E5484" w:rsidRPr="00466B26">
        <w:rPr>
          <w:rFonts w:ascii="Times New Roman" w:eastAsia="宋体" w:hAnsi="Times New Roman" w:cs="Times New Roman"/>
          <w:sz w:val="24"/>
          <w:szCs w:val="24"/>
        </w:rPr>
        <w:t>:</w:t>
      </w:r>
      <w:r w:rsidR="006E5484" w:rsidRPr="00466B26">
        <w:rPr>
          <w:rFonts w:ascii="Times New Roman" w:eastAsia="楷体" w:hAnsi="Times New Roman" w:cs="Times New Roman"/>
          <w:sz w:val="24"/>
          <w:szCs w:val="24"/>
        </w:rPr>
        <w:t>高中生的性别与喜欢体育锻炼无关</w:t>
      </w:r>
      <w:r w:rsidR="006E5484"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则</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18×18</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32×32</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50×50×50×50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196</m:t>
            </m:r>
          </m:num>
          <m:den>
            <m:r>
              <m:rPr>
                <m:sty m:val="p"/>
              </m:rPr>
              <w:rPr>
                <w:rFonts w:ascii="Cambria Math" w:eastAsia="宋体" w:hAnsi="Cambria Math" w:cs="Times New Roman"/>
                <w:sz w:val="24"/>
                <w:szCs w:val="24"/>
              </w:rPr>
              <m:t>25</m:t>
            </m:r>
          </m:den>
        </m:f>
      </m:oMath>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w:t>
      </w:r>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01</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根据小概率值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r w:rsidRPr="00466B26">
        <w:rPr>
          <w:rFonts w:ascii="Times New Roman" w:eastAsia="楷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有充分证据推断</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楷体" w:hAnsi="Times New Roman" w:cs="Times New Roman"/>
          <w:sz w:val="24"/>
          <w:szCs w:val="24"/>
        </w:rPr>
        <w:t>不成立</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即高中生的性别与喜欢体育锻炼有关</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此推断犯错误的概率不超过</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r w:rsidRPr="00466B26">
        <w:rPr>
          <w:rFonts w:ascii="Times New Roman" w:eastAsia="宋体" w:hAnsi="Times New Roman" w:cs="Times New Roman"/>
          <w:i/>
          <w:sz w:val="24"/>
          <w:szCs w:val="24"/>
        </w:rPr>
        <w:t>.</w:t>
      </w:r>
    </w:p>
    <w:p w:rsidR="006E5484" w:rsidRPr="00466B26" w:rsidRDefault="006E5484" w:rsidP="00466B2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黑体" w:hAnsi="Times New Roman" w:cs="Times New Roman"/>
          <w:sz w:val="24"/>
          <w:szCs w:val="24"/>
        </w:rPr>
        <w:t>组</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b/>
          <w:sz w:val="24"/>
          <w:szCs w:val="24"/>
        </w:rPr>
        <w:t>1</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用旧设备和改造后的新设备冶炼某种金属</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为了检验用这两种设备生产的产品中所含杂质的关系</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调查结果如下表</w:t>
      </w:r>
      <w:r w:rsidRPr="00466B26">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011"/>
        <w:gridCol w:w="2959"/>
        <w:gridCol w:w="3011"/>
      </w:tblGrid>
      <w:tr w:rsidR="006E5484" w:rsidRPr="00466B26" w:rsidTr="008109D8">
        <w:trPr>
          <w:trHeight w:val="128"/>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设备</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杂质含量</w:t>
            </w:r>
          </w:p>
        </w:tc>
      </w:tr>
      <w:tr w:rsidR="006E5484" w:rsidRPr="00466B26" w:rsidTr="008109D8">
        <w:trPr>
          <w:trHeight w:val="262"/>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杂质高</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杂质低</w:t>
            </w:r>
          </w:p>
        </w:tc>
      </w:tr>
      <w:tr w:rsidR="006E5484" w:rsidRPr="00466B26" w:rsidTr="008109D8">
        <w:trPr>
          <w:trHeight w:val="257"/>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旧设备</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37</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121</w:t>
            </w:r>
          </w:p>
        </w:tc>
      </w:tr>
      <w:tr w:rsidR="006E5484" w:rsidRPr="00466B26" w:rsidTr="008109D8">
        <w:trPr>
          <w:trHeight w:val="257"/>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新设备</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22</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202</w:t>
            </w:r>
          </w:p>
        </w:tc>
      </w:tr>
    </w:tbl>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附</w:t>
      </w:r>
      <w:r w:rsidRPr="00466B26">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7"/>
        <w:gridCol w:w="1593"/>
        <w:gridCol w:w="1593"/>
        <w:gridCol w:w="1593"/>
        <w:gridCol w:w="1593"/>
        <w:gridCol w:w="1972"/>
      </w:tblGrid>
      <w:tr w:rsidR="00913AFE" w:rsidRPr="00466B26" w:rsidTr="00913AFE">
        <w:trPr>
          <w:jc w:val="center"/>
        </w:trPr>
        <w:tc>
          <w:tcPr>
            <w:tcW w:w="354"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Microsoft Yi Baiti" w:hAnsi="Times New Roman" w:cs="Times New Roman"/>
                <w:i/>
                <w:sz w:val="24"/>
                <w:szCs w:val="24"/>
              </w:rPr>
              <w:t>α</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005</w:t>
            </w:r>
          </w:p>
        </w:tc>
        <w:tc>
          <w:tcPr>
            <w:tcW w:w="1099"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p>
        </w:tc>
      </w:tr>
      <w:tr w:rsidR="00913AFE" w:rsidRPr="00466B26" w:rsidTr="00913AFE">
        <w:trPr>
          <w:jc w:val="center"/>
        </w:trPr>
        <w:tc>
          <w:tcPr>
            <w:tcW w:w="354"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Microsoft Yi Baiti" w:hAnsi="Times New Roman" w:cs="Times New Roman"/>
                <w:i/>
                <w:sz w:val="24"/>
                <w:szCs w:val="24"/>
                <w:vertAlign w:val="subscript"/>
              </w:rPr>
              <w:t>α</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706</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p>
        </w:tc>
        <w:tc>
          <w:tcPr>
            <w:tcW w:w="887"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879</w:t>
            </w:r>
          </w:p>
        </w:tc>
        <w:tc>
          <w:tcPr>
            <w:tcW w:w="1099" w:type="pct"/>
            <w:shd w:val="clear" w:color="auto" w:fill="auto"/>
            <w:tcMar>
              <w:left w:w="0" w:type="dxa"/>
              <w:right w:w="0" w:type="dxa"/>
            </w:tcMar>
            <w:vAlign w:val="center"/>
          </w:tcPr>
          <w:p w:rsidR="00913AFE" w:rsidRPr="00466B26" w:rsidRDefault="00913AFE"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根据以上数据</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则</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 xml:space="preserve">　　</w:t>
      </w:r>
      <w:r w:rsidRPr="00466B26">
        <w:rPr>
          <w:rFonts w:ascii="Times New Roman" w:eastAsia="宋体" w:hAnsi="Times New Roman" w:cs="Times New Roman"/>
          <w:sz w:val="24"/>
          <w:szCs w:val="24"/>
        </w:rPr>
        <w:t>)</w:t>
      </w:r>
    </w:p>
    <w:p w:rsidR="00913AFE"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宋体" w:hAnsi="Times New Roman" w:cs="Times New Roman"/>
          <w:sz w:val="24"/>
          <w:szCs w:val="24"/>
        </w:rPr>
        <w:t>依据小概率值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r w:rsidRPr="00466B26">
        <w:rPr>
          <w:rFonts w:ascii="Times New Roman" w:eastAsia="宋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认为含杂质的高低与设备改造有关</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宋体" w:hAnsi="Times New Roman" w:cs="Times New Roman"/>
          <w:sz w:val="24"/>
          <w:szCs w:val="24"/>
        </w:rPr>
        <w:t>含杂质的高低与设备改造无关</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w:t>
      </w:r>
      <w:r w:rsidRPr="00466B26">
        <w:rPr>
          <w:rFonts w:ascii="Times New Roman" w:eastAsia="宋体" w:hAnsi="Times New Roman" w:cs="Times New Roman"/>
          <w:sz w:val="24"/>
          <w:szCs w:val="24"/>
        </w:rPr>
        <w:t>新设备生产的产品中所含杂质比旧设备低</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D.</w:t>
      </w:r>
      <w:r w:rsidRPr="00466B26">
        <w:rPr>
          <w:rFonts w:ascii="Times New Roman" w:eastAsia="宋体" w:hAnsi="Times New Roman" w:cs="Times New Roman"/>
          <w:sz w:val="24"/>
          <w:szCs w:val="24"/>
        </w:rPr>
        <w:t>以上答案都错误</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由已知数据得到如下</w:t>
      </w:r>
      <w:r w:rsidRPr="00466B26">
        <w:rPr>
          <w:rFonts w:ascii="Times New Roman" w:eastAsia="宋体" w:hAnsi="Times New Roman" w:cs="Times New Roman"/>
          <w:sz w:val="24"/>
          <w:szCs w:val="24"/>
        </w:rPr>
        <w:t>2×2</w:t>
      </w:r>
      <w:r w:rsidRPr="00466B26">
        <w:rPr>
          <w:rFonts w:ascii="Times New Roman" w:eastAsia="楷体" w:hAnsi="Times New Roman" w:cs="Times New Roman"/>
          <w:sz w:val="24"/>
          <w:szCs w:val="24"/>
        </w:rPr>
        <w:t>列联表</w:t>
      </w:r>
      <w:r w:rsidRPr="00466B26">
        <w:rPr>
          <w:rFonts w:ascii="Times New Roman" w:eastAsia="宋体" w:hAnsi="Times New Roman" w:cs="Times New Roman"/>
          <w:sz w:val="24"/>
          <w:szCs w:val="24"/>
        </w:rPr>
        <w:t>:</w:t>
      </w:r>
    </w:p>
    <w:tbl>
      <w:tblPr>
        <w:tblW w:w="377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57"/>
        <w:gridCol w:w="1825"/>
        <w:gridCol w:w="1825"/>
        <w:gridCol w:w="1265"/>
      </w:tblGrid>
      <w:tr w:rsidR="006E5484" w:rsidRPr="00466B26" w:rsidTr="00282C3D">
        <w:trPr>
          <w:trHeight w:val="181"/>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设备</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杂质含量</w:t>
            </w:r>
          </w:p>
        </w:tc>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trHeight w:val="372"/>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杂质高</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杂质低</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282C3D">
        <w:trPr>
          <w:trHeight w:val="363"/>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旧设备</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37</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121</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158</w:t>
            </w:r>
          </w:p>
        </w:tc>
      </w:tr>
      <w:tr w:rsidR="006E5484" w:rsidRPr="00466B26" w:rsidTr="00282C3D">
        <w:trPr>
          <w:trHeight w:val="363"/>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新设备</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22</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202</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224</w:t>
            </w:r>
          </w:p>
        </w:tc>
      </w:tr>
      <w:tr w:rsidR="006E5484" w:rsidRPr="00466B26" w:rsidTr="00282C3D">
        <w:trPr>
          <w:trHeight w:val="181"/>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59</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323</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382</w:t>
            </w:r>
          </w:p>
        </w:tc>
      </w:tr>
    </w:tbl>
    <w:p w:rsidR="00913AFE"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382×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37×202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121×22</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158×224×59×323</m:t>
            </m:r>
          </m:den>
        </m:f>
      </m:oMath>
      <w:r w:rsidRPr="00466B26">
        <w:rPr>
          <w:rFonts w:ascii="Times New Roman" w:eastAsia="宋体" w:hAnsi="Times New Roman" w:cs="Times New Roman"/>
          <w:sz w:val="24"/>
          <w:szCs w:val="24"/>
        </w:rPr>
        <w:t>≈13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11</w:t>
      </w:r>
      <w:r w:rsidRPr="00466B26">
        <w:rPr>
          <w:rFonts w:ascii="Times New Roman" w:eastAsia="宋体" w:hAnsi="Times New Roman" w:cs="Times New Roman"/>
          <w:i/>
          <w:sz w:val="24"/>
          <w:szCs w:val="24"/>
        </w:rPr>
        <w:t>.</w:t>
      </w:r>
      <w:r w:rsidRPr="00466B26">
        <w:rPr>
          <w:rFonts w:ascii="Times New Roman" w:eastAsia="楷体" w:hAnsi="Times New Roman" w:cs="Times New Roman"/>
          <w:sz w:val="24"/>
          <w:szCs w:val="24"/>
        </w:rPr>
        <w:t>由于</w:t>
      </w:r>
      <w:r w:rsidRPr="00466B26">
        <w:rPr>
          <w:rFonts w:ascii="Times New Roman" w:eastAsia="宋体" w:hAnsi="Times New Roman" w:cs="Times New Roman"/>
          <w:sz w:val="24"/>
          <w:szCs w:val="24"/>
        </w:rPr>
        <w:t>13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11</w:t>
      </w:r>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r w:rsidRPr="00466B26">
        <w:rPr>
          <w:rFonts w:ascii="Times New Roman" w:eastAsia="楷体" w:hAnsi="Times New Roman" w:cs="Times New Roman"/>
          <w:sz w:val="24"/>
          <w:szCs w:val="24"/>
        </w:rPr>
        <w:t>则依据小概率值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r w:rsidRPr="00466B26">
        <w:rPr>
          <w:rFonts w:ascii="Times New Roman" w:eastAsia="楷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认为含杂质的高低与设备改造是有关的</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A</w:t>
      </w:r>
    </w:p>
    <w:p w:rsidR="006E5484"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2</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某校团委对</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学生性别和喜欢短视频是否有关</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作了一次调查</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其中被调查的女生人数是男生人数的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男生喜欢短视频的人数占男生人数的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女生喜欢短视频的人数占女生人数的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零假设为</w:t>
      </w:r>
      <w:r w:rsidR="006E5484" w:rsidRPr="00466B26">
        <w:rPr>
          <w:rFonts w:ascii="Times New Roman" w:eastAsia="宋体" w:hAnsi="Times New Roman" w:cs="Times New Roman"/>
          <w:i/>
          <w:sz w:val="24"/>
          <w:szCs w:val="24"/>
        </w:rPr>
        <w:t>H</w:t>
      </w:r>
      <w:r w:rsidR="006E5484" w:rsidRPr="00466B26">
        <w:rPr>
          <w:rFonts w:ascii="Times New Roman" w:eastAsia="宋体" w:hAnsi="Times New Roman" w:cs="Times New Roman"/>
          <w:sz w:val="24"/>
          <w:szCs w:val="24"/>
          <w:vertAlign w:val="subscript"/>
        </w:rPr>
        <w:t>0</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喜欢短视频与性别无关</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若根据小概率值</w:t>
      </w:r>
      <w:r w:rsidR="006E5484" w:rsidRPr="00466B26">
        <w:rPr>
          <w:rFonts w:ascii="Times New Roman" w:eastAsia="Microsoft Yi Baiti" w:hAnsi="Times New Roman" w:cs="Times New Roman"/>
          <w:i/>
          <w:sz w:val="24"/>
          <w:szCs w:val="24"/>
        </w:rPr>
        <w:t>α</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05</w:t>
      </w:r>
      <w:r w:rsidR="006E5484" w:rsidRPr="00466B26">
        <w:rPr>
          <w:rFonts w:ascii="Times New Roman" w:eastAsia="宋体" w:hAnsi="Times New Roman" w:cs="Times New Roman"/>
          <w:sz w:val="24"/>
          <w:szCs w:val="24"/>
        </w:rPr>
        <w:t>的独立性检验</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有充分证据推断出</w:t>
      </w:r>
      <w:r w:rsidR="006E5484" w:rsidRPr="00466B26">
        <w:rPr>
          <w:rFonts w:ascii="Times New Roman" w:eastAsia="宋体" w:hAnsi="Times New Roman" w:cs="Times New Roman"/>
          <w:i/>
          <w:sz w:val="24"/>
          <w:szCs w:val="24"/>
        </w:rPr>
        <w:t>H</w:t>
      </w:r>
      <w:r w:rsidR="006E5484" w:rsidRPr="00466B26">
        <w:rPr>
          <w:rFonts w:ascii="Times New Roman" w:eastAsia="宋体" w:hAnsi="Times New Roman" w:cs="Times New Roman"/>
          <w:sz w:val="24"/>
          <w:szCs w:val="24"/>
          <w:vertAlign w:val="subscript"/>
        </w:rPr>
        <w:t>0</w:t>
      </w:r>
      <w:r w:rsidR="006E5484" w:rsidRPr="00466B26">
        <w:rPr>
          <w:rFonts w:ascii="Times New Roman" w:eastAsia="宋体" w:hAnsi="Times New Roman" w:cs="Times New Roman"/>
          <w:sz w:val="24"/>
          <w:szCs w:val="24"/>
        </w:rPr>
        <w:t>不成立</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即认为喜欢短视频与性别有关</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且此推断犯错误的概率不超过</w:t>
      </w:r>
      <w:r w:rsidR="006E5484" w:rsidRPr="00466B26">
        <w:rPr>
          <w:rFonts w:ascii="Times New Roman" w:eastAsia="宋体" w:hAnsi="Times New Roman" w:cs="Times New Roman"/>
          <w:sz w:val="24"/>
          <w:szCs w:val="24"/>
        </w:rPr>
        <w:t>0</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05,</w:t>
      </w:r>
      <w:r w:rsidR="006E5484" w:rsidRPr="00466B26">
        <w:rPr>
          <w:rFonts w:ascii="Times New Roman" w:eastAsia="宋体" w:hAnsi="Times New Roman" w:cs="Times New Roman"/>
          <w:sz w:val="24"/>
          <w:szCs w:val="24"/>
        </w:rPr>
        <w:t>则男生至少有</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i/>
          <w:sz w:val="24"/>
          <w:szCs w:val="24"/>
        </w:rPr>
        <w:t xml:space="preserve">　　</w:t>
      </w:r>
      <w:r w:rsidR="006E5484"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A.12</w:t>
      </w:r>
      <w:r w:rsidRPr="00466B26">
        <w:rPr>
          <w:rFonts w:ascii="Times New Roman" w:eastAsia="宋体" w:hAnsi="Times New Roman" w:cs="Times New Roman"/>
          <w:sz w:val="24"/>
          <w:szCs w:val="24"/>
        </w:rPr>
        <w:t>人</w:t>
      </w:r>
      <w:r w:rsidRPr="00466B26">
        <w:rPr>
          <w:rFonts w:ascii="Times New Roman" w:eastAsia="宋体" w:hAnsi="Times New Roman" w:cs="Times New Roman"/>
          <w:sz w:val="24"/>
          <w:szCs w:val="24"/>
        </w:rPr>
        <w:tab/>
        <w:t>B.6</w:t>
      </w:r>
      <w:r w:rsidRPr="00466B26">
        <w:rPr>
          <w:rFonts w:ascii="Times New Roman" w:eastAsia="宋体" w:hAnsi="Times New Roman" w:cs="Times New Roman"/>
          <w:sz w:val="24"/>
          <w:szCs w:val="24"/>
        </w:rPr>
        <w:t>人</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C.10</w:t>
      </w:r>
      <w:r w:rsidRPr="00466B26">
        <w:rPr>
          <w:rFonts w:ascii="Times New Roman" w:eastAsia="宋体" w:hAnsi="Times New Roman" w:cs="Times New Roman"/>
          <w:sz w:val="24"/>
          <w:szCs w:val="24"/>
        </w:rPr>
        <w:t>人</w:t>
      </w:r>
      <w:r w:rsidRPr="00466B26">
        <w:rPr>
          <w:rFonts w:ascii="Times New Roman" w:eastAsia="宋体" w:hAnsi="Times New Roman" w:cs="Times New Roman"/>
          <w:sz w:val="24"/>
          <w:szCs w:val="24"/>
        </w:rPr>
        <w:tab/>
        <w:t>D.18</w:t>
      </w:r>
      <w:r w:rsidRPr="00466B26">
        <w:rPr>
          <w:rFonts w:ascii="Times New Roman" w:eastAsia="宋体" w:hAnsi="Times New Roman" w:cs="Times New Roman"/>
          <w:sz w:val="24"/>
          <w:szCs w:val="24"/>
        </w:rPr>
        <w:t>人</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设男生至少为</w:t>
      </w:r>
      <w:r w:rsidRPr="00466B26">
        <w:rPr>
          <w:rFonts w:ascii="Times New Roman" w:eastAsia="宋体" w:hAnsi="Times New Roman" w:cs="Times New Roman"/>
          <w:i/>
          <w:sz w:val="24"/>
          <w:szCs w:val="24"/>
        </w:rPr>
        <w:t>x</w:t>
      </w:r>
      <w:r w:rsidRPr="00466B26">
        <w:rPr>
          <w:rFonts w:ascii="Times New Roman" w:eastAsia="楷体" w:hAnsi="Times New Roman" w:cs="Times New Roman"/>
          <w:sz w:val="24"/>
          <w:szCs w:val="24"/>
        </w:rPr>
        <w:t>人</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依题意可得列联表如下</w:t>
      </w:r>
      <w:r w:rsidRPr="00466B26">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150"/>
        <w:gridCol w:w="2556"/>
        <w:gridCol w:w="3014"/>
        <w:gridCol w:w="1261"/>
      </w:tblGrid>
      <w:tr w:rsidR="006E5484" w:rsidRPr="00466B26" w:rsidTr="00282C3D">
        <w:trPr>
          <w:jc w:val="center"/>
        </w:trPr>
        <w:tc>
          <w:tcPr>
            <w:tcW w:w="1197" w:type="pct"/>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黑体" w:hAnsi="Times New Roman" w:cs="Times New Roman"/>
                <w:sz w:val="24"/>
                <w:szCs w:val="24"/>
              </w:rPr>
              <w:t>学生性别</w:t>
            </w:r>
          </w:p>
        </w:tc>
        <w:tc>
          <w:tcPr>
            <w:tcW w:w="3101" w:type="pct"/>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黑体" w:hAnsi="Times New Roman" w:cs="Times New Roman"/>
                <w:sz w:val="24"/>
                <w:szCs w:val="24"/>
              </w:rPr>
              <w:t>是否喜欢短视频</w:t>
            </w:r>
          </w:p>
        </w:tc>
        <w:tc>
          <w:tcPr>
            <w:tcW w:w="702" w:type="pct"/>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jc w:val="center"/>
        </w:trPr>
        <w:tc>
          <w:tcPr>
            <w:tcW w:w="1197" w:type="pct"/>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p>
        </w:tc>
        <w:tc>
          <w:tcPr>
            <w:tcW w:w="1423"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楷体" w:hAnsi="Times New Roman" w:cs="Times New Roman"/>
                <w:sz w:val="24"/>
                <w:szCs w:val="24"/>
              </w:rPr>
              <w:t>喜欢短视频</w:t>
            </w:r>
          </w:p>
        </w:tc>
        <w:tc>
          <w:tcPr>
            <w:tcW w:w="1678"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楷体" w:hAnsi="Times New Roman" w:cs="Times New Roman"/>
                <w:sz w:val="24"/>
                <w:szCs w:val="24"/>
              </w:rPr>
              <w:t>不喜欢短视频</w:t>
            </w:r>
          </w:p>
        </w:tc>
        <w:tc>
          <w:tcPr>
            <w:tcW w:w="702" w:type="pct"/>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p>
        </w:tc>
      </w:tr>
      <w:tr w:rsidR="006E5484" w:rsidRPr="00466B26" w:rsidTr="00282C3D">
        <w:trPr>
          <w:jc w:val="center"/>
        </w:trPr>
        <w:tc>
          <w:tcPr>
            <w:tcW w:w="119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楷体" w:hAnsi="Times New Roman" w:cs="Times New Roman"/>
                <w:sz w:val="24"/>
                <w:szCs w:val="24"/>
              </w:rPr>
              <w:t>男生</w:t>
            </w:r>
          </w:p>
        </w:tc>
        <w:tc>
          <w:tcPr>
            <w:tcW w:w="1423"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oMath>
            </m:oMathPara>
          </w:p>
        </w:tc>
        <w:tc>
          <w:tcPr>
            <w:tcW w:w="1678"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5x</m:t>
                    </m:r>
                  </m:num>
                  <m:den>
                    <m:r>
                      <m:rPr>
                        <m:sty m:val="p"/>
                      </m:rPr>
                      <w:rPr>
                        <w:rFonts w:ascii="Cambria Math" w:eastAsia="宋体" w:hAnsi="Cambria Math" w:cs="Times New Roman"/>
                        <w:sz w:val="24"/>
                        <w:szCs w:val="24"/>
                      </w:rPr>
                      <m:t>6</m:t>
                    </m:r>
                  </m:den>
                </m:f>
              </m:oMath>
            </m:oMathPara>
          </w:p>
        </w:tc>
        <w:tc>
          <w:tcPr>
            <w:tcW w:w="702"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宋体" w:hAnsi="Times New Roman" w:cs="Times New Roman"/>
                <w:i/>
                <w:sz w:val="24"/>
                <w:szCs w:val="24"/>
              </w:rPr>
              <w:t>x</w:t>
            </w:r>
          </w:p>
        </w:tc>
      </w:tr>
      <w:tr w:rsidR="006E5484" w:rsidRPr="00466B26" w:rsidTr="00282C3D">
        <w:trPr>
          <w:jc w:val="center"/>
        </w:trPr>
        <w:tc>
          <w:tcPr>
            <w:tcW w:w="119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楷体" w:hAnsi="Times New Roman" w:cs="Times New Roman"/>
                <w:sz w:val="24"/>
                <w:szCs w:val="24"/>
              </w:rPr>
              <w:t>女生</w:t>
            </w:r>
          </w:p>
        </w:tc>
        <w:tc>
          <w:tcPr>
            <w:tcW w:w="1423"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x</m:t>
                    </m:r>
                  </m:num>
                  <m:den>
                    <m:r>
                      <m:rPr>
                        <m:sty m:val="p"/>
                      </m:rPr>
                      <w:rPr>
                        <w:rFonts w:ascii="Cambria Math" w:eastAsia="宋体" w:hAnsi="Cambria Math" w:cs="Times New Roman"/>
                        <w:sz w:val="24"/>
                        <w:szCs w:val="24"/>
                      </w:rPr>
                      <m:t>3</m:t>
                    </m:r>
                  </m:den>
                </m:f>
              </m:oMath>
            </m:oMathPara>
          </w:p>
        </w:tc>
        <w:tc>
          <w:tcPr>
            <w:tcW w:w="1678"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oMath>
            </m:oMathPara>
          </w:p>
        </w:tc>
        <w:tc>
          <w:tcPr>
            <w:tcW w:w="702"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oMath>
            </m:oMathPara>
          </w:p>
        </w:tc>
      </w:tr>
      <w:tr w:rsidR="006E5484" w:rsidRPr="00466B26" w:rsidTr="00282C3D">
        <w:trPr>
          <w:jc w:val="center"/>
        </w:trPr>
        <w:tc>
          <w:tcPr>
            <w:tcW w:w="119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1423"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oMath>
            </m:oMathPara>
          </w:p>
        </w:tc>
        <w:tc>
          <w:tcPr>
            <w:tcW w:w="1678"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宋体" w:hAnsi="Times New Roman" w:cs="Times New Roman"/>
                <w:i/>
                <w:sz w:val="24"/>
                <w:szCs w:val="24"/>
              </w:rPr>
              <w:t>x</w:t>
            </w:r>
          </w:p>
        </w:tc>
        <w:tc>
          <w:tcPr>
            <w:tcW w:w="702" w:type="pct"/>
            <w:shd w:val="clear" w:color="auto" w:fill="auto"/>
            <w:tcMar>
              <w:left w:w="0" w:type="dxa"/>
              <w:right w:w="0" w:type="dxa"/>
            </w:tcMar>
            <w:vAlign w:val="center"/>
          </w:tcPr>
          <w:p w:rsidR="006E5484" w:rsidRPr="00466B26" w:rsidRDefault="008109D8"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3x</m:t>
                    </m:r>
                  </m:num>
                  <m:den>
                    <m:r>
                      <m:rPr>
                        <m:sty m:val="p"/>
                      </m:rPr>
                      <w:rPr>
                        <w:rFonts w:ascii="Cambria Math" w:eastAsia="宋体" w:hAnsi="Cambria Math" w:cs="Times New Roman"/>
                        <w:sz w:val="24"/>
                        <w:szCs w:val="24"/>
                      </w:rPr>
                      <m:t>2</m:t>
                    </m:r>
                  </m:den>
                </m:f>
              </m:oMath>
            </m:oMathPara>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由题意可得</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由</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e>
                </m:d>
              </m:e>
              <m:sup>
                <m:r>
                  <m:rPr>
                    <m:sty m:val="p"/>
                  </m:rPr>
                  <w:rPr>
                    <w:rFonts w:ascii="Cambria Math" w:eastAsia="宋体" w:hAnsi="Cambria Math" w:cs="Times New Roman"/>
                    <w:sz w:val="24"/>
                    <w:szCs w:val="24"/>
                  </w:rPr>
                  <m:t>2</m:t>
                </m:r>
              </m:sup>
            </m:sSup>
          </m:num>
          <m:den>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r>
              <m:rPr>
                <m:nor/>
              </m:rPr>
              <w:rPr>
                <w:rFonts w:ascii="Times New Roman" w:eastAsia="宋体" w:hAnsi="Times New Roman" w:cs="Times New Roman"/>
                <w:sz w:val="24"/>
                <w:szCs w:val="24"/>
              </w:rPr>
              <m:t>·</m:t>
            </m:r>
            <m:r>
              <w:rPr>
                <w:rFonts w:ascii="Cambria Math" w:eastAsia="宋体" w:hAnsi="Cambria Math" w:cs="Times New Roman"/>
                <w:sz w:val="24"/>
                <w:szCs w:val="24"/>
              </w:rPr>
              <m:t>x</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466B26">
        <w:rPr>
          <w:rFonts w:ascii="Times New Roman" w:eastAsia="宋体" w:hAnsi="Times New Roman" w:cs="Times New Roman"/>
          <w:i/>
          <w:sz w:val="24"/>
          <w:szCs w:val="24"/>
        </w:rPr>
        <w:t>x&gt;</w:t>
      </w: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r w:rsidRPr="00466B26">
        <w:rPr>
          <w:rFonts w:ascii="Times New Roman" w:eastAsia="楷体" w:hAnsi="Times New Roman" w:cs="Times New Roman"/>
          <w:sz w:val="24"/>
          <w:szCs w:val="24"/>
        </w:rPr>
        <w:t>解得</w:t>
      </w:r>
      <w:r w:rsidRPr="00466B26">
        <w:rPr>
          <w:rFonts w:ascii="Times New Roman" w:eastAsia="宋体" w:hAnsi="Times New Roman" w:cs="Times New Roman"/>
          <w:i/>
          <w:sz w:val="24"/>
          <w:szCs w:val="24"/>
        </w:rPr>
        <w:t>x&gt;</w:t>
      </w: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24,</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宋体" w:eastAsia="宋体" w:hAnsi="宋体" w:cs="宋体" w:hint="eastAsia"/>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6</m:t>
            </m:r>
          </m:den>
        </m:f>
      </m:oMath>
      <w:r w:rsidRPr="00466B26">
        <w:rPr>
          <w:rFonts w:ascii="Times New Roman" w:eastAsia="楷体" w:hAnsi="Times New Roman" w:cs="Times New Roman"/>
          <w:sz w:val="24"/>
          <w:szCs w:val="24"/>
        </w:rPr>
        <w:t>都为整数</w:t>
      </w:r>
      <w:r w:rsidRPr="00466B26">
        <w:rPr>
          <w:rFonts w:ascii="Times New Roman" w:eastAsia="宋体" w:hAnsi="Times New Roman" w:cs="Times New Roman"/>
          <w:sz w:val="24"/>
          <w:szCs w:val="24"/>
        </w:rPr>
        <w:t>,</w:t>
      </w:r>
      <w:r w:rsidRPr="00466B26">
        <w:rPr>
          <w:rFonts w:ascii="宋体" w:eastAsia="宋体" w:hAnsi="宋体" w:cs="宋体" w:hint="eastAsia"/>
          <w:sz w:val="24"/>
          <w:szCs w:val="24"/>
        </w:rPr>
        <w:t>∴</w:t>
      </w:r>
      <w:r w:rsidRPr="00466B26">
        <w:rPr>
          <w:rFonts w:ascii="Times New Roman" w:eastAsia="楷体" w:hAnsi="Times New Roman" w:cs="Times New Roman"/>
          <w:sz w:val="24"/>
          <w:szCs w:val="24"/>
        </w:rPr>
        <w:t>男生至少有</w:t>
      </w:r>
      <w:r w:rsidRPr="00466B26">
        <w:rPr>
          <w:rFonts w:ascii="Times New Roman" w:eastAsia="宋体" w:hAnsi="Times New Roman" w:cs="Times New Roman"/>
          <w:sz w:val="24"/>
          <w:szCs w:val="24"/>
        </w:rPr>
        <w:t>12</w:t>
      </w:r>
      <w:r w:rsidRPr="00466B26">
        <w:rPr>
          <w:rFonts w:ascii="Times New Roman" w:eastAsia="楷体" w:hAnsi="Times New Roman" w:cs="Times New Roman"/>
          <w:sz w:val="24"/>
          <w:szCs w:val="24"/>
        </w:rPr>
        <w:t>人</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A</w:t>
      </w:r>
    </w:p>
    <w:p w:rsidR="006E5484"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3</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w:t>
      </w:r>
      <w:r w:rsidR="006E5484" w:rsidRPr="00466B26">
        <w:rPr>
          <w:rFonts w:ascii="Times New Roman" w:eastAsia="楷体" w:hAnsi="Times New Roman" w:cs="Times New Roman"/>
          <w:sz w:val="24"/>
          <w:szCs w:val="24"/>
        </w:rPr>
        <w:t>多选题</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下列说法正确的是</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i/>
          <w:sz w:val="24"/>
          <w:szCs w:val="24"/>
        </w:rPr>
        <w:t xml:space="preserve">　　</w:t>
      </w:r>
      <w:r w:rsidR="006E5484"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附</w:t>
      </w:r>
      <w:r w:rsidRPr="00466B26">
        <w:rPr>
          <w:rFonts w:ascii="Times New Roman" w:eastAsia="宋体" w:hAnsi="Times New Roman" w:cs="Times New Roman"/>
          <w:sz w:val="24"/>
          <w:szCs w:val="24"/>
        </w:rPr>
        <w:t>:</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独立性检验中常用的小概率值和相应的临界值</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5"/>
        <w:gridCol w:w="1593"/>
        <w:gridCol w:w="1593"/>
        <w:gridCol w:w="1593"/>
        <w:gridCol w:w="1593"/>
        <w:gridCol w:w="1974"/>
      </w:tblGrid>
      <w:tr w:rsidR="006E5484" w:rsidRPr="00466B26" w:rsidTr="00282C3D">
        <w:trPr>
          <w:jc w:val="center"/>
        </w:trPr>
        <w:tc>
          <w:tcPr>
            <w:tcW w:w="353"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Microsoft Yi Baiti" w:hAnsi="Times New Roman" w:cs="Times New Roman"/>
                <w:i/>
                <w:sz w:val="24"/>
                <w:szCs w:val="24"/>
              </w:rPr>
              <w:t>α</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005</w:t>
            </w:r>
          </w:p>
        </w:tc>
        <w:tc>
          <w:tcPr>
            <w:tcW w:w="109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p>
        </w:tc>
      </w:tr>
      <w:tr w:rsidR="006E5484" w:rsidRPr="00466B26" w:rsidTr="00282C3D">
        <w:trPr>
          <w:jc w:val="center"/>
        </w:trPr>
        <w:tc>
          <w:tcPr>
            <w:tcW w:w="353"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Microsoft Yi Baiti" w:hAnsi="Times New Roman" w:cs="Times New Roman"/>
                <w:i/>
                <w:sz w:val="24"/>
                <w:szCs w:val="24"/>
                <w:vertAlign w:val="subscript"/>
              </w:rPr>
              <w:t>α</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706</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879</w:t>
            </w:r>
          </w:p>
        </w:tc>
        <w:tc>
          <w:tcPr>
            <w:tcW w:w="109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A.</w:t>
      </w:r>
      <w:r w:rsidRPr="00466B26">
        <w:rPr>
          <w:rFonts w:ascii="Times New Roman" w:eastAsia="宋体" w:hAnsi="Times New Roman" w:cs="Times New Roman"/>
          <w:sz w:val="24"/>
          <w:szCs w:val="24"/>
        </w:rPr>
        <w:t>经验回归方程对应的直线</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466B26">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466B26">
        <w:rPr>
          <w:rFonts w:ascii="Times New Roman" w:eastAsia="宋体" w:hAnsi="Times New Roman" w:cs="Times New Roman"/>
          <w:sz w:val="24"/>
          <w:szCs w:val="24"/>
        </w:rPr>
        <w:t>至少经过其样本数据点</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1</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y</w:t>
      </w:r>
      <w:r w:rsidRPr="00466B26">
        <w:rPr>
          <w:rFonts w:ascii="Times New Roman" w:eastAsia="宋体" w:hAnsi="Times New Roman" w:cs="Times New Roman"/>
          <w:sz w:val="24"/>
          <w:szCs w:val="24"/>
          <w:vertAlign w:val="subscript"/>
        </w:rPr>
        <w:t>1</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2</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y</w:t>
      </w:r>
      <w:r w:rsidRPr="00466B26">
        <w:rPr>
          <w:rFonts w:ascii="Times New Roman" w:eastAsia="宋体" w:hAnsi="Times New Roman" w:cs="Times New Roman"/>
          <w:sz w:val="24"/>
          <w:szCs w:val="24"/>
          <w:vertAlign w:val="subscript"/>
        </w:rPr>
        <w:t>2</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i/>
          <w:sz w:val="24"/>
          <w:szCs w:val="24"/>
          <w:vertAlign w:val="subscript"/>
        </w:rPr>
        <w:t>n</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y</w:t>
      </w:r>
      <w:r w:rsidRPr="00466B26">
        <w:rPr>
          <w:rFonts w:ascii="Times New Roman" w:eastAsia="宋体" w:hAnsi="Times New Roman" w:cs="Times New Roman"/>
          <w:i/>
          <w:sz w:val="24"/>
          <w:szCs w:val="24"/>
          <w:vertAlign w:val="subscript"/>
        </w:rPr>
        <w:t>n</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中的一个点</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B.</w:t>
      </w:r>
      <w:r w:rsidRPr="00466B26">
        <w:rPr>
          <w:rFonts w:ascii="Times New Roman" w:eastAsia="宋体" w:hAnsi="Times New Roman" w:cs="Times New Roman"/>
          <w:sz w:val="24"/>
          <w:szCs w:val="24"/>
        </w:rPr>
        <w:t>命题</w:t>
      </w:r>
      <w:r w:rsidRPr="00466B26">
        <w:rPr>
          <w:rFonts w:ascii="Times New Roman" w:eastAsia="宋体" w:hAnsi="Times New Roman" w:cs="Times New Roman"/>
          <w:sz w:val="24"/>
          <w:szCs w:val="24"/>
        </w:rPr>
        <w:t>“</w:t>
      </w:r>
      <w:r w:rsidRPr="00466B26">
        <w:rPr>
          <w:rFonts w:ascii="Cambria Math" w:eastAsia="NEU-BZ-S92" w:hAnsi="Cambria Math" w:cs="Cambria Math"/>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≥1,</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3≥4”</w:t>
      </w:r>
      <w:r w:rsidRPr="00466B26">
        <w:rPr>
          <w:rFonts w:ascii="Times New Roman" w:eastAsia="宋体" w:hAnsi="Times New Roman" w:cs="Times New Roman"/>
          <w:sz w:val="24"/>
          <w:szCs w:val="24"/>
        </w:rPr>
        <w:t>的否定是</w:t>
      </w:r>
      <w:r w:rsidRPr="00466B26">
        <w:rPr>
          <w:rFonts w:ascii="Times New Roman" w:eastAsia="宋体" w:hAnsi="Times New Roman" w:cs="Times New Roman"/>
          <w:sz w:val="24"/>
          <w:szCs w:val="24"/>
        </w:rPr>
        <w:t>“</w:t>
      </w:r>
      <w:r w:rsidRPr="00466B26">
        <w:rPr>
          <w:rFonts w:ascii="Cambria Math" w:eastAsia="NEU-BZ-S92" w:hAnsi="Cambria Math" w:cs="Cambria Math"/>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≥1,</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&lt;</w:t>
      </w:r>
      <w:r w:rsidRPr="00466B26">
        <w:rPr>
          <w:rFonts w:ascii="Times New Roman" w:eastAsia="宋体" w:hAnsi="Times New Roman" w:cs="Times New Roman"/>
          <w:sz w:val="24"/>
          <w:szCs w:val="24"/>
        </w:rPr>
        <w:t>4”</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C.</w:t>
      </w:r>
      <w:r w:rsidRPr="00466B26">
        <w:rPr>
          <w:rFonts w:ascii="Times New Roman" w:eastAsia="宋体" w:hAnsi="Times New Roman" w:cs="Times New Roman"/>
          <w:sz w:val="24"/>
          <w:szCs w:val="24"/>
        </w:rPr>
        <w:t>样本相关系数</w:t>
      </w:r>
      <w:r w:rsidRPr="00466B26">
        <w:rPr>
          <w:rFonts w:ascii="Times New Roman" w:eastAsia="宋体" w:hAnsi="Times New Roman" w:cs="Times New Roman"/>
          <w:i/>
          <w:sz w:val="24"/>
          <w:szCs w:val="24"/>
        </w:rPr>
        <w:t>r</w:t>
      </w:r>
      <w:r w:rsidRPr="00466B26">
        <w:rPr>
          <w:rFonts w:ascii="Times New Roman" w:eastAsia="宋体" w:hAnsi="Times New Roman" w:cs="Times New Roman"/>
          <w:sz w:val="24"/>
          <w:szCs w:val="24"/>
        </w:rPr>
        <w:t>越小</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表明两个变量相关性越弱</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D.</w:t>
      </w:r>
      <w:r w:rsidRPr="00466B26">
        <w:rPr>
          <w:rFonts w:ascii="Times New Roman" w:eastAsia="宋体" w:hAnsi="Times New Roman" w:cs="Times New Roman"/>
          <w:sz w:val="24"/>
          <w:szCs w:val="24"/>
        </w:rPr>
        <w:t>由一个</w:t>
      </w:r>
      <w:r w:rsidRPr="00466B26">
        <w:rPr>
          <w:rFonts w:ascii="Times New Roman" w:eastAsia="宋体" w:hAnsi="Times New Roman" w:cs="Times New Roman"/>
          <w:sz w:val="24"/>
          <w:szCs w:val="24"/>
        </w:rPr>
        <w:t>2×2</w:t>
      </w:r>
      <w:r w:rsidRPr="00466B26">
        <w:rPr>
          <w:rFonts w:ascii="Times New Roman" w:eastAsia="宋体" w:hAnsi="Times New Roman" w:cs="Times New Roman"/>
          <w:sz w:val="24"/>
          <w:szCs w:val="24"/>
        </w:rPr>
        <w:t>列联表</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得</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079,</w:t>
      </w:r>
      <w:r w:rsidRPr="00466B26">
        <w:rPr>
          <w:rFonts w:ascii="Times New Roman" w:eastAsia="宋体" w:hAnsi="Times New Roman" w:cs="Times New Roman"/>
          <w:sz w:val="24"/>
          <w:szCs w:val="24"/>
        </w:rPr>
        <w:t>根据小概率值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r w:rsidRPr="00466B26">
        <w:rPr>
          <w:rFonts w:ascii="Times New Roman" w:eastAsia="宋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认为这两个变量间有关系</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解析</w:t>
      </w:r>
      <w:r w:rsidRPr="00466B26">
        <w:rPr>
          <w:rFonts w:ascii="Times New Roman" w:eastAsia="黑体" w:hAnsi="Times New Roman" w:cs="Times New Roman"/>
          <w:color w:val="FF0000"/>
          <w:sz w:val="24"/>
          <w:szCs w:val="24"/>
        </w:rPr>
        <w:t>:</w:t>
      </w:r>
      <w:r w:rsidRPr="00466B26">
        <w:rPr>
          <w:rFonts w:ascii="Times New Roman" w:eastAsia="楷体" w:hAnsi="Times New Roman" w:cs="Times New Roman"/>
          <w:sz w:val="24"/>
          <w:szCs w:val="24"/>
        </w:rPr>
        <w:t>经验回归方程对应的直线</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466B26">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466B26">
        <w:rPr>
          <w:rFonts w:ascii="Times New Roman" w:eastAsia="宋体" w:hAnsi="Times New Roman" w:cs="Times New Roman"/>
          <w:sz w:val="24"/>
          <w:szCs w:val="24"/>
        </w:rPr>
        <w:t>一定经过</w:t>
      </w:r>
      <w:r w:rsidRPr="00466B26">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m:rPr>
            <m:sty m:val="p"/>
          </m:rP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可能不经过样本数据点</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故</w:t>
      </w:r>
      <w:r w:rsidRPr="00466B26">
        <w:rPr>
          <w:rFonts w:ascii="Times New Roman" w:eastAsia="宋体" w:hAnsi="Times New Roman" w:cs="Times New Roman"/>
          <w:sz w:val="24"/>
          <w:szCs w:val="24"/>
        </w:rPr>
        <w:t>A</w:t>
      </w:r>
      <w:r w:rsidRPr="00466B26">
        <w:rPr>
          <w:rFonts w:ascii="Times New Roman" w:eastAsia="宋体" w:hAnsi="Times New Roman" w:cs="Times New Roman"/>
          <w:sz w:val="24"/>
          <w:szCs w:val="24"/>
        </w:rPr>
        <w:t>不正确</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命题</w:t>
      </w:r>
      <w:r w:rsidRPr="00466B26">
        <w:rPr>
          <w:rFonts w:ascii="Times New Roman" w:eastAsia="宋体" w:hAnsi="Times New Roman" w:cs="Times New Roman"/>
          <w:sz w:val="24"/>
          <w:szCs w:val="24"/>
        </w:rPr>
        <w:t>“</w:t>
      </w:r>
      <w:r w:rsidRPr="00466B26">
        <w:rPr>
          <w:rFonts w:ascii="Cambria Math" w:eastAsia="NEU-BZ-S92" w:hAnsi="Cambria Math" w:cs="Cambria Math"/>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≥1,</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3≥4”</w:t>
      </w:r>
      <w:r w:rsidRPr="00466B26">
        <w:rPr>
          <w:rFonts w:ascii="Times New Roman" w:eastAsia="宋体" w:hAnsi="Times New Roman" w:cs="Times New Roman"/>
          <w:sz w:val="24"/>
          <w:szCs w:val="24"/>
        </w:rPr>
        <w:t>的否定是</w:t>
      </w:r>
      <w:r w:rsidRPr="00466B26">
        <w:rPr>
          <w:rFonts w:ascii="Times New Roman" w:eastAsia="宋体" w:hAnsi="Times New Roman" w:cs="Times New Roman"/>
          <w:sz w:val="24"/>
          <w:szCs w:val="24"/>
        </w:rPr>
        <w:t>“</w:t>
      </w:r>
      <w:r w:rsidRPr="00466B26">
        <w:rPr>
          <w:rFonts w:ascii="Cambria Math" w:eastAsia="NEU-BZ-S92" w:hAnsi="Cambria Math" w:cs="Cambria Math"/>
          <w:sz w:val="24"/>
          <w:szCs w:val="24"/>
        </w:rPr>
        <w:t>∃</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rPr>
        <w:t>≥1,</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&lt;</w:t>
      </w:r>
      <w:r w:rsidRPr="00466B26">
        <w:rPr>
          <w:rFonts w:ascii="Times New Roman" w:eastAsia="宋体" w:hAnsi="Times New Roman" w:cs="Times New Roman"/>
          <w:sz w:val="24"/>
          <w:szCs w:val="24"/>
        </w:rPr>
        <w:t>4”,</w:t>
      </w:r>
      <w:r w:rsidRPr="00466B26">
        <w:rPr>
          <w:rFonts w:ascii="Times New Roman" w:eastAsia="宋体" w:hAnsi="Times New Roman" w:cs="Times New Roman"/>
          <w:sz w:val="24"/>
          <w:szCs w:val="24"/>
        </w:rPr>
        <w:t>故</w:t>
      </w:r>
      <w:r w:rsidRPr="00466B26">
        <w:rPr>
          <w:rFonts w:ascii="Times New Roman" w:eastAsia="宋体" w:hAnsi="Times New Roman" w:cs="Times New Roman"/>
          <w:sz w:val="24"/>
          <w:szCs w:val="24"/>
        </w:rPr>
        <w:t>B</w:t>
      </w:r>
      <w:r w:rsidRPr="00466B26">
        <w:rPr>
          <w:rFonts w:ascii="Times New Roman" w:eastAsia="宋体" w:hAnsi="Times New Roman" w:cs="Times New Roman"/>
          <w:sz w:val="24"/>
          <w:szCs w:val="24"/>
        </w:rPr>
        <w:t>正确</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样本相关系数</w:t>
      </w:r>
      <w:r w:rsidRPr="00466B26">
        <w:rPr>
          <w:rFonts w:ascii="Times New Roman" w:eastAsia="宋体" w:hAnsi="Times New Roman" w:cs="Times New Roman"/>
          <w:i/>
          <w:sz w:val="24"/>
          <w:szCs w:val="24"/>
        </w:rPr>
        <w:t>|r|</w:t>
      </w:r>
      <w:r w:rsidRPr="00466B26">
        <w:rPr>
          <w:rFonts w:ascii="Times New Roman" w:eastAsia="宋体" w:hAnsi="Times New Roman" w:cs="Times New Roman"/>
          <w:sz w:val="24"/>
          <w:szCs w:val="24"/>
        </w:rPr>
        <w:t>越小</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表明两个变量的相关性越弱</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故</w:t>
      </w:r>
      <w:r w:rsidRPr="00466B26">
        <w:rPr>
          <w:rFonts w:ascii="Times New Roman" w:eastAsia="宋体" w:hAnsi="Times New Roman" w:cs="Times New Roman"/>
          <w:sz w:val="24"/>
          <w:szCs w:val="24"/>
        </w:rPr>
        <w:t>C</w:t>
      </w:r>
      <w:r w:rsidRPr="00466B26">
        <w:rPr>
          <w:rFonts w:ascii="Times New Roman" w:eastAsia="宋体" w:hAnsi="Times New Roman" w:cs="Times New Roman"/>
          <w:sz w:val="24"/>
          <w:szCs w:val="24"/>
        </w:rPr>
        <w:t>不正确</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列联表中计算</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079</w:t>
      </w:r>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001</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故</w:t>
      </w:r>
      <w:r w:rsidRPr="00466B26">
        <w:rPr>
          <w:rFonts w:ascii="Times New Roman" w:eastAsia="宋体" w:hAnsi="Times New Roman" w:cs="Times New Roman"/>
          <w:sz w:val="24"/>
          <w:szCs w:val="24"/>
        </w:rPr>
        <w:t>D</w:t>
      </w:r>
      <w:r w:rsidRPr="00466B26">
        <w:rPr>
          <w:rFonts w:ascii="Times New Roman" w:eastAsia="宋体" w:hAnsi="Times New Roman" w:cs="Times New Roman"/>
          <w:sz w:val="24"/>
          <w:szCs w:val="24"/>
        </w:rPr>
        <w:t>正确</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故选</w:t>
      </w:r>
      <w:r w:rsidRPr="00466B26">
        <w:rPr>
          <w:rFonts w:ascii="Times New Roman" w:eastAsia="宋体" w:hAnsi="Times New Roman" w:cs="Times New Roman"/>
          <w:sz w:val="24"/>
          <w:szCs w:val="24"/>
        </w:rPr>
        <w:t>BD</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答案</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BD</w:t>
      </w:r>
    </w:p>
    <w:p w:rsidR="006E5484"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4</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为了调查某生产线上质量监督员甲是否在生产现场对产品质量好坏有无影响</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现统计数据如下</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质量监督员甲在生产现场时</w:t>
      </w:r>
      <w:r w:rsidR="006E5484" w:rsidRPr="00466B26">
        <w:rPr>
          <w:rFonts w:ascii="Times New Roman" w:eastAsia="宋体" w:hAnsi="Times New Roman" w:cs="Times New Roman"/>
          <w:sz w:val="24"/>
          <w:szCs w:val="24"/>
        </w:rPr>
        <w:t>,990</w:t>
      </w:r>
      <w:r w:rsidR="006E5484" w:rsidRPr="00466B26">
        <w:rPr>
          <w:rFonts w:ascii="Times New Roman" w:eastAsia="宋体" w:hAnsi="Times New Roman" w:cs="Times New Roman"/>
          <w:sz w:val="24"/>
          <w:szCs w:val="24"/>
        </w:rPr>
        <w:t>件产品中合格品有</w:t>
      </w:r>
      <w:r w:rsidR="006E5484" w:rsidRPr="00466B26">
        <w:rPr>
          <w:rFonts w:ascii="Times New Roman" w:eastAsia="宋体" w:hAnsi="Times New Roman" w:cs="Times New Roman"/>
          <w:sz w:val="24"/>
          <w:szCs w:val="24"/>
        </w:rPr>
        <w:t>982</w:t>
      </w:r>
      <w:r w:rsidR="006E5484" w:rsidRPr="00466B26">
        <w:rPr>
          <w:rFonts w:ascii="Times New Roman" w:eastAsia="宋体" w:hAnsi="Times New Roman" w:cs="Times New Roman"/>
          <w:sz w:val="24"/>
          <w:szCs w:val="24"/>
        </w:rPr>
        <w:t>件</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次品有</w:t>
      </w:r>
      <w:r w:rsidR="006E5484" w:rsidRPr="00466B26">
        <w:rPr>
          <w:rFonts w:ascii="Times New Roman" w:eastAsia="宋体" w:hAnsi="Times New Roman" w:cs="Times New Roman"/>
          <w:sz w:val="24"/>
          <w:szCs w:val="24"/>
        </w:rPr>
        <w:t>8</w:t>
      </w:r>
      <w:r w:rsidR="006E5484" w:rsidRPr="00466B26">
        <w:rPr>
          <w:rFonts w:ascii="Times New Roman" w:eastAsia="宋体" w:hAnsi="Times New Roman" w:cs="Times New Roman"/>
          <w:sz w:val="24"/>
          <w:szCs w:val="24"/>
        </w:rPr>
        <w:t>件</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甲不在生产现场时</w:t>
      </w:r>
      <w:r w:rsidR="006E5484" w:rsidRPr="00466B26">
        <w:rPr>
          <w:rFonts w:ascii="Times New Roman" w:eastAsia="宋体" w:hAnsi="Times New Roman" w:cs="Times New Roman"/>
          <w:sz w:val="24"/>
          <w:szCs w:val="24"/>
        </w:rPr>
        <w:t>,510</w:t>
      </w:r>
      <w:r w:rsidR="006E5484" w:rsidRPr="00466B26">
        <w:rPr>
          <w:rFonts w:ascii="Times New Roman" w:eastAsia="宋体" w:hAnsi="Times New Roman" w:cs="Times New Roman"/>
          <w:sz w:val="24"/>
          <w:szCs w:val="24"/>
        </w:rPr>
        <w:t>件产品中合格品有</w:t>
      </w:r>
      <w:r w:rsidR="006E5484" w:rsidRPr="00466B26">
        <w:rPr>
          <w:rFonts w:ascii="Times New Roman" w:eastAsia="宋体" w:hAnsi="Times New Roman" w:cs="Times New Roman"/>
          <w:sz w:val="24"/>
          <w:szCs w:val="24"/>
        </w:rPr>
        <w:t>493</w:t>
      </w:r>
      <w:r w:rsidR="006E5484" w:rsidRPr="00466B26">
        <w:rPr>
          <w:rFonts w:ascii="Times New Roman" w:eastAsia="宋体" w:hAnsi="Times New Roman" w:cs="Times New Roman"/>
          <w:sz w:val="24"/>
          <w:szCs w:val="24"/>
        </w:rPr>
        <w:t>件</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次品有</w:t>
      </w:r>
      <w:r w:rsidR="006E5484" w:rsidRPr="00466B26">
        <w:rPr>
          <w:rFonts w:ascii="Times New Roman" w:eastAsia="宋体" w:hAnsi="Times New Roman" w:cs="Times New Roman"/>
          <w:sz w:val="24"/>
          <w:szCs w:val="24"/>
        </w:rPr>
        <w:t>17</w:t>
      </w:r>
      <w:r w:rsidR="006E5484" w:rsidRPr="00466B26">
        <w:rPr>
          <w:rFonts w:ascii="Times New Roman" w:eastAsia="宋体" w:hAnsi="Times New Roman" w:cs="Times New Roman"/>
          <w:sz w:val="24"/>
          <w:szCs w:val="24"/>
        </w:rPr>
        <w:t>件</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试分别用列联表、小概率值</w:t>
      </w:r>
      <w:r w:rsidR="006E5484" w:rsidRPr="00466B26">
        <w:rPr>
          <w:rFonts w:ascii="Times New Roman" w:eastAsia="Microsoft Yi Baiti" w:hAnsi="Times New Roman" w:cs="Times New Roman"/>
          <w:i/>
          <w:sz w:val="24"/>
          <w:szCs w:val="24"/>
        </w:rPr>
        <w:t>α</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001</w:t>
      </w:r>
      <w:r w:rsidR="006E5484" w:rsidRPr="00466B26">
        <w:rPr>
          <w:rFonts w:ascii="Times New Roman" w:eastAsia="宋体" w:hAnsi="Times New Roman" w:cs="Times New Roman"/>
          <w:sz w:val="24"/>
          <w:szCs w:val="24"/>
        </w:rPr>
        <w:t>的独立性检验的方法分析监督员甲是否在生产现场对产品质量有影响</w:t>
      </w:r>
      <w:r w:rsidR="006E5484"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color w:val="FF0000"/>
          <w:sz w:val="24"/>
          <w:szCs w:val="24"/>
        </w:rPr>
        <w:t>解</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2×2</w:t>
      </w:r>
      <w:r w:rsidRPr="00466B26">
        <w:rPr>
          <w:rFonts w:ascii="Times New Roman" w:eastAsia="楷体" w:hAnsi="Times New Roman" w:cs="Times New Roman"/>
          <w:sz w:val="24"/>
          <w:szCs w:val="24"/>
        </w:rPr>
        <w:t>列联表如下</w:t>
      </w:r>
      <w:r w:rsidRPr="00466B26">
        <w:rPr>
          <w:rFonts w:ascii="Times New Roman" w:eastAsia="宋体" w:hAnsi="Times New Roman" w:cs="Times New Roman"/>
          <w:i/>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201"/>
        <w:gridCol w:w="2387"/>
        <w:gridCol w:w="1769"/>
        <w:gridCol w:w="1624"/>
      </w:tblGrid>
      <w:tr w:rsidR="006E5484" w:rsidRPr="00466B26" w:rsidTr="00282C3D">
        <w:trPr>
          <w:jc w:val="center"/>
        </w:trPr>
        <w:tc>
          <w:tcPr>
            <w:tcW w:w="1782"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甲是否在现场</w:t>
            </w:r>
          </w:p>
        </w:tc>
        <w:tc>
          <w:tcPr>
            <w:tcW w:w="132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合格品数</w:t>
            </w:r>
          </w:p>
        </w:tc>
        <w:tc>
          <w:tcPr>
            <w:tcW w:w="985"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次品数</w:t>
            </w:r>
          </w:p>
        </w:tc>
        <w:tc>
          <w:tcPr>
            <w:tcW w:w="904"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282C3D">
        <w:trPr>
          <w:jc w:val="center"/>
        </w:trPr>
        <w:tc>
          <w:tcPr>
            <w:tcW w:w="1782"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在生产现场</w:t>
            </w:r>
          </w:p>
        </w:tc>
        <w:tc>
          <w:tcPr>
            <w:tcW w:w="132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982</w:t>
            </w:r>
          </w:p>
        </w:tc>
        <w:tc>
          <w:tcPr>
            <w:tcW w:w="985"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8</w:t>
            </w:r>
          </w:p>
        </w:tc>
        <w:tc>
          <w:tcPr>
            <w:tcW w:w="904"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990</w:t>
            </w:r>
          </w:p>
        </w:tc>
      </w:tr>
      <w:tr w:rsidR="006E5484" w:rsidRPr="00466B26" w:rsidTr="00282C3D">
        <w:trPr>
          <w:jc w:val="center"/>
        </w:trPr>
        <w:tc>
          <w:tcPr>
            <w:tcW w:w="1782"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楷体" w:hAnsi="Times New Roman" w:cs="Times New Roman"/>
                <w:sz w:val="24"/>
                <w:szCs w:val="24"/>
              </w:rPr>
              <w:t>不在生产现场</w:t>
            </w:r>
          </w:p>
        </w:tc>
        <w:tc>
          <w:tcPr>
            <w:tcW w:w="132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493</w:t>
            </w:r>
          </w:p>
        </w:tc>
        <w:tc>
          <w:tcPr>
            <w:tcW w:w="985"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17</w:t>
            </w:r>
          </w:p>
        </w:tc>
        <w:tc>
          <w:tcPr>
            <w:tcW w:w="904"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510</w:t>
            </w:r>
          </w:p>
        </w:tc>
      </w:tr>
      <w:tr w:rsidR="006E5484" w:rsidRPr="00466B26" w:rsidTr="00282C3D">
        <w:trPr>
          <w:jc w:val="center"/>
        </w:trPr>
        <w:tc>
          <w:tcPr>
            <w:tcW w:w="1782"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132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475</w:t>
            </w:r>
          </w:p>
        </w:tc>
        <w:tc>
          <w:tcPr>
            <w:tcW w:w="985"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25</w:t>
            </w:r>
          </w:p>
        </w:tc>
        <w:tc>
          <w:tcPr>
            <w:tcW w:w="904"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500</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由列联表可得</w:t>
      </w:r>
      <w:r w:rsidRPr="00466B26">
        <w:rPr>
          <w:rFonts w:ascii="Times New Roman" w:eastAsia="宋体" w:hAnsi="Times New Roman" w:cs="Times New Roman"/>
          <w:i/>
          <w:sz w:val="24"/>
          <w:szCs w:val="24"/>
        </w:rPr>
        <w:t>|ac-bd|=|</w:t>
      </w:r>
      <w:r w:rsidRPr="00466B26">
        <w:rPr>
          <w:rFonts w:ascii="Times New Roman" w:eastAsia="宋体" w:hAnsi="Times New Roman" w:cs="Times New Roman"/>
          <w:sz w:val="24"/>
          <w:szCs w:val="24"/>
        </w:rPr>
        <w:t>982×17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493×8</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12</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750,</w:t>
      </w:r>
      <w:r w:rsidRPr="00466B26">
        <w:rPr>
          <w:rFonts w:ascii="Times New Roman" w:eastAsia="楷体" w:hAnsi="Times New Roman" w:cs="Times New Roman"/>
          <w:sz w:val="24"/>
          <w:szCs w:val="24"/>
        </w:rPr>
        <w:t>则</w:t>
      </w:r>
      <w:r w:rsidRPr="00466B26">
        <w:rPr>
          <w:rFonts w:ascii="Times New Roman" w:eastAsia="宋体" w:hAnsi="Times New Roman" w:cs="Times New Roman"/>
          <w:i/>
          <w:sz w:val="24"/>
          <w:szCs w:val="24"/>
        </w:rPr>
        <w:t>ac</w:t>
      </w:r>
      <w:r w:rsidRPr="00466B26">
        <w:rPr>
          <w:rFonts w:ascii="Times New Roman" w:eastAsia="楷体" w:hAnsi="Times New Roman" w:cs="Times New Roman"/>
          <w:sz w:val="24"/>
          <w:szCs w:val="24"/>
        </w:rPr>
        <w:t>与</w:t>
      </w:r>
      <w:r w:rsidRPr="00466B26">
        <w:rPr>
          <w:rFonts w:ascii="Times New Roman" w:eastAsia="宋体" w:hAnsi="Times New Roman" w:cs="Times New Roman"/>
          <w:i/>
          <w:sz w:val="24"/>
          <w:szCs w:val="24"/>
        </w:rPr>
        <w:t>bd</w:t>
      </w:r>
      <w:r w:rsidRPr="00466B26">
        <w:rPr>
          <w:rFonts w:ascii="Times New Roman" w:eastAsia="楷体" w:hAnsi="Times New Roman" w:cs="Times New Roman"/>
          <w:sz w:val="24"/>
          <w:szCs w:val="24"/>
        </w:rPr>
        <w:t>相差较大</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可在某种程度上认为</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质量监督员甲是否在生产现场与产品质量有关系</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零假设为</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质量监督员甲是否在生产现场与产品质量无关</w:t>
      </w:r>
      <w:r w:rsidRPr="00466B26">
        <w:rPr>
          <w:rFonts w:ascii="Times New Roman" w:eastAsia="宋体" w:hAnsi="Times New Roman" w:cs="Times New Roman"/>
          <w:i/>
          <w:sz w:val="24"/>
          <w:szCs w:val="24"/>
        </w:rPr>
        <w:t>.</w:t>
      </w:r>
      <w:r w:rsidRPr="00466B26">
        <w:rPr>
          <w:rFonts w:ascii="Times New Roman" w:eastAsia="楷体" w:hAnsi="Times New Roman" w:cs="Times New Roman"/>
          <w:sz w:val="24"/>
          <w:szCs w:val="24"/>
        </w:rPr>
        <w:t>由</w:t>
      </w:r>
      <w:r w:rsidRPr="00466B26">
        <w:rPr>
          <w:rFonts w:ascii="Times New Roman" w:eastAsia="宋体" w:hAnsi="Times New Roman" w:cs="Times New Roman"/>
          <w:sz w:val="24"/>
          <w:szCs w:val="24"/>
        </w:rPr>
        <w:t>2×2</w:t>
      </w:r>
      <w:r w:rsidRPr="00466B26">
        <w:rPr>
          <w:rFonts w:ascii="Times New Roman" w:eastAsia="楷体" w:hAnsi="Times New Roman" w:cs="Times New Roman"/>
          <w:sz w:val="24"/>
          <w:szCs w:val="24"/>
        </w:rPr>
        <w:t>列联表中数据</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计算得到</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500×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982×17</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493×8</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990×510×1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475×25</m:t>
            </m:r>
          </m:den>
        </m:f>
      </m:oMath>
      <w:r w:rsidRPr="00466B26">
        <w:rPr>
          <w:rFonts w:ascii="Times New Roman" w:eastAsia="宋体" w:hAnsi="Times New Roman" w:cs="Times New Roman"/>
          <w:sz w:val="24"/>
          <w:szCs w:val="24"/>
        </w:rPr>
        <w:t>≈13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097</w:t>
      </w:r>
      <w:r w:rsidRPr="00466B26">
        <w:rPr>
          <w:rFonts w:ascii="Times New Roman" w:eastAsia="宋体" w:hAnsi="Times New Roman" w:cs="Times New Roman"/>
          <w:i/>
          <w:sz w:val="24"/>
          <w:szCs w:val="24"/>
        </w:rPr>
        <w:t>&gt;</w:t>
      </w: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001</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根据小概率值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r w:rsidRPr="00466B26">
        <w:rPr>
          <w:rFonts w:ascii="Times New Roman" w:eastAsia="楷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有充分证据推断出</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楷体" w:hAnsi="Times New Roman" w:cs="Times New Roman"/>
          <w:sz w:val="24"/>
          <w:szCs w:val="24"/>
        </w:rPr>
        <w:t>不成立</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即质量监督员甲是否在生产现场与产品质量有关</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该推断犯错误的概率不超过</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r w:rsidRPr="00466B26">
        <w:rPr>
          <w:rFonts w:ascii="Times New Roman" w:eastAsia="宋体" w:hAnsi="Times New Roman" w:cs="Times New Roman"/>
          <w:i/>
          <w:sz w:val="24"/>
          <w:szCs w:val="24"/>
        </w:rPr>
        <w:t>.</w:t>
      </w:r>
    </w:p>
    <w:p w:rsidR="006E5484" w:rsidRPr="00466B26" w:rsidRDefault="00913AFE"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b/>
          <w:sz w:val="24"/>
          <w:szCs w:val="24"/>
        </w:rPr>
        <w:t>5</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某市各中学组织了一次</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创建全国文明城市</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知识问答竞赛</w:t>
      </w:r>
      <w:r w:rsidR="006E5484" w:rsidRPr="00466B26">
        <w:rPr>
          <w:rFonts w:ascii="Times New Roman" w:eastAsia="宋体" w:hAnsi="Times New Roman" w:cs="Times New Roman"/>
          <w:i/>
          <w:sz w:val="24"/>
          <w:szCs w:val="24"/>
        </w:rPr>
        <w:t>.</w:t>
      </w:r>
      <w:r w:rsidR="006E5484" w:rsidRPr="00466B26">
        <w:rPr>
          <w:rFonts w:ascii="Times New Roman" w:eastAsia="宋体" w:hAnsi="Times New Roman" w:cs="Times New Roman"/>
          <w:sz w:val="24"/>
          <w:szCs w:val="24"/>
        </w:rPr>
        <w:t>为便于对答卷进行对比研究</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抽取了</w:t>
      </w:r>
      <w:r w:rsidR="006E5484" w:rsidRPr="00466B26">
        <w:rPr>
          <w:rFonts w:ascii="Times New Roman" w:eastAsia="宋体" w:hAnsi="Times New Roman" w:cs="Times New Roman"/>
          <w:sz w:val="24"/>
          <w:szCs w:val="24"/>
        </w:rPr>
        <w:t>1 000</w:t>
      </w:r>
      <w:r w:rsidR="006E5484" w:rsidRPr="00466B26">
        <w:rPr>
          <w:rFonts w:ascii="Times New Roman" w:eastAsia="宋体" w:hAnsi="Times New Roman" w:cs="Times New Roman"/>
          <w:sz w:val="24"/>
          <w:szCs w:val="24"/>
        </w:rPr>
        <w:t>名男生和</w:t>
      </w:r>
      <w:r w:rsidR="006E5484" w:rsidRPr="00466B26">
        <w:rPr>
          <w:rFonts w:ascii="Times New Roman" w:eastAsia="宋体" w:hAnsi="Times New Roman" w:cs="Times New Roman"/>
          <w:sz w:val="24"/>
          <w:szCs w:val="24"/>
        </w:rPr>
        <w:t>1 000</w:t>
      </w:r>
      <w:r w:rsidR="006E5484" w:rsidRPr="00466B26">
        <w:rPr>
          <w:rFonts w:ascii="Times New Roman" w:eastAsia="宋体" w:hAnsi="Times New Roman" w:cs="Times New Roman"/>
          <w:sz w:val="24"/>
          <w:szCs w:val="24"/>
        </w:rPr>
        <w:t>名女生的答卷</w:t>
      </w:r>
      <w:r w:rsidR="006E5484" w:rsidRPr="00466B26">
        <w:rPr>
          <w:rFonts w:ascii="Times New Roman" w:eastAsia="宋体" w:hAnsi="Times New Roman" w:cs="Times New Roman"/>
          <w:sz w:val="24"/>
          <w:szCs w:val="24"/>
        </w:rPr>
        <w:t>,</w:t>
      </w:r>
      <w:r w:rsidR="006E5484" w:rsidRPr="00466B26">
        <w:rPr>
          <w:rFonts w:ascii="Times New Roman" w:eastAsia="宋体" w:hAnsi="Times New Roman" w:cs="Times New Roman"/>
          <w:sz w:val="24"/>
          <w:szCs w:val="24"/>
        </w:rPr>
        <w:t>他们竞赛成绩的频率分布直方图如下</w:t>
      </w:r>
      <w:r w:rsidR="006E5484"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注</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问卷满分为</w:t>
      </w:r>
      <w:r w:rsidRPr="00466B26">
        <w:rPr>
          <w:rFonts w:ascii="Times New Roman" w:eastAsia="宋体" w:hAnsi="Times New Roman" w:cs="Times New Roman"/>
          <w:sz w:val="24"/>
          <w:szCs w:val="24"/>
        </w:rPr>
        <w:t>100</w:t>
      </w:r>
      <w:r w:rsidRPr="00466B26">
        <w:rPr>
          <w:rFonts w:ascii="Times New Roman" w:eastAsia="宋体" w:hAnsi="Times New Roman" w:cs="Times New Roman"/>
          <w:sz w:val="24"/>
          <w:szCs w:val="24"/>
        </w:rPr>
        <w:t>分</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成绩高于或等于</w:t>
      </w:r>
      <w:r w:rsidRPr="00466B26">
        <w:rPr>
          <w:rFonts w:ascii="Times New Roman" w:eastAsia="宋体" w:hAnsi="Times New Roman" w:cs="Times New Roman"/>
          <w:sz w:val="24"/>
          <w:szCs w:val="24"/>
        </w:rPr>
        <w:t>90</w:t>
      </w:r>
      <w:r w:rsidRPr="00466B26">
        <w:rPr>
          <w:rFonts w:ascii="Times New Roman" w:eastAsia="宋体" w:hAnsi="Times New Roman" w:cs="Times New Roman"/>
          <w:sz w:val="24"/>
          <w:szCs w:val="24"/>
        </w:rPr>
        <w:t>分的试卷为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优秀</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等级</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成绩高于或等于</w:t>
      </w:r>
      <w:r w:rsidRPr="00466B26">
        <w:rPr>
          <w:rFonts w:ascii="Times New Roman" w:eastAsia="宋体" w:hAnsi="Times New Roman" w:cs="Times New Roman"/>
          <w:sz w:val="24"/>
          <w:szCs w:val="24"/>
        </w:rPr>
        <w:t>80</w:t>
      </w:r>
      <w:r w:rsidRPr="00466B26">
        <w:rPr>
          <w:rFonts w:ascii="Times New Roman" w:eastAsia="宋体" w:hAnsi="Times New Roman" w:cs="Times New Roman"/>
          <w:sz w:val="24"/>
          <w:szCs w:val="24"/>
        </w:rPr>
        <w:t>分且低于</w:t>
      </w:r>
      <w:r w:rsidRPr="00466B26">
        <w:rPr>
          <w:rFonts w:ascii="Times New Roman" w:eastAsia="宋体" w:hAnsi="Times New Roman" w:cs="Times New Roman"/>
          <w:sz w:val="24"/>
          <w:szCs w:val="24"/>
        </w:rPr>
        <w:t>90</w:t>
      </w:r>
      <w:r w:rsidRPr="00466B26">
        <w:rPr>
          <w:rFonts w:ascii="Times New Roman" w:eastAsia="宋体" w:hAnsi="Times New Roman" w:cs="Times New Roman"/>
          <w:sz w:val="24"/>
          <w:szCs w:val="24"/>
        </w:rPr>
        <w:t>分的试卷为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等级</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(1)</w:t>
      </w:r>
      <w:r w:rsidRPr="00466B26">
        <w:rPr>
          <w:rFonts w:ascii="Times New Roman" w:eastAsia="宋体" w:hAnsi="Times New Roman" w:cs="Times New Roman"/>
          <w:sz w:val="24"/>
          <w:szCs w:val="24"/>
        </w:rPr>
        <w:t>从现有</w:t>
      </w:r>
      <w:r w:rsidRPr="00466B26">
        <w:rPr>
          <w:rFonts w:ascii="Times New Roman" w:eastAsia="宋体" w:hAnsi="Times New Roman" w:cs="Times New Roman"/>
          <w:sz w:val="24"/>
          <w:szCs w:val="24"/>
        </w:rPr>
        <w:t>1 000</w:t>
      </w:r>
      <w:r w:rsidRPr="00466B26">
        <w:rPr>
          <w:rFonts w:ascii="Times New Roman" w:eastAsia="宋体" w:hAnsi="Times New Roman" w:cs="Times New Roman"/>
          <w:sz w:val="24"/>
          <w:szCs w:val="24"/>
        </w:rPr>
        <w:t>名男生和</w:t>
      </w:r>
      <w:r w:rsidRPr="00466B26">
        <w:rPr>
          <w:rFonts w:ascii="Times New Roman" w:eastAsia="宋体" w:hAnsi="Times New Roman" w:cs="Times New Roman"/>
          <w:sz w:val="24"/>
          <w:szCs w:val="24"/>
        </w:rPr>
        <w:t>1 000</w:t>
      </w:r>
      <w:r w:rsidRPr="00466B26">
        <w:rPr>
          <w:rFonts w:ascii="Times New Roman" w:eastAsia="宋体" w:hAnsi="Times New Roman" w:cs="Times New Roman"/>
          <w:sz w:val="24"/>
          <w:szCs w:val="24"/>
        </w:rPr>
        <w:t>名女生的答卷中各取一份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分别求答卷成绩为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等级的概率</w:t>
      </w:r>
      <w:r w:rsidRPr="00466B26">
        <w:rPr>
          <w:rFonts w:ascii="Times New Roman" w:eastAsia="宋体" w:hAnsi="Times New Roman" w:cs="Times New Roman"/>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sz w:val="24"/>
          <w:szCs w:val="24"/>
        </w:rPr>
        <w:t>把等级为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优秀</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良好</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统称为</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优良</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求列联表中</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b</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c</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d</w:t>
      </w:r>
      <w:r w:rsidRPr="00466B26">
        <w:rPr>
          <w:rFonts w:ascii="Times New Roman" w:eastAsia="宋体" w:hAnsi="Times New Roman" w:cs="Times New Roman"/>
          <w:sz w:val="24"/>
          <w:szCs w:val="24"/>
        </w:rPr>
        <w:t>的值</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依据小概率值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r w:rsidRPr="00466B26">
        <w:rPr>
          <w:rFonts w:ascii="Times New Roman" w:eastAsia="宋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宋体" w:hAnsi="Times New Roman" w:cs="Times New Roman"/>
          <w:sz w:val="24"/>
          <w:szCs w:val="24"/>
        </w:rPr>
        <w:t>分析答卷等级优良是否与性别有关</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466B26">
        <w:rPr>
          <w:rFonts w:ascii="Times New Roman" w:eastAsia="宋体" w:hAnsi="Times New Roman" w:cs="Times New Roman"/>
          <w:noProof/>
          <w:sz w:val="24"/>
          <w:szCs w:val="24"/>
        </w:rPr>
        <w:drawing>
          <wp:inline distT="0" distB="0" distL="0" distR="0" wp14:anchorId="3E97983C" wp14:editId="58B7FB2E">
            <wp:extent cx="2590200" cy="1600920"/>
            <wp:effectExtent l="0" t="0" r="0" b="0"/>
            <wp:docPr id="439" name="QMX3TRAX68.eps" descr="id:2147516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9"/>
                    <a:stretch>
                      <a:fillRect/>
                    </a:stretch>
                  </pic:blipFill>
                  <pic:spPr>
                    <a:xfrm>
                      <a:off x="0" y="0"/>
                      <a:ext cx="2590200" cy="1600920"/>
                    </a:xfrm>
                    <a:prstGeom prst="rect">
                      <a:avLst/>
                    </a:prstGeom>
                  </pic:spPr>
                </pic:pic>
              </a:graphicData>
            </a:graphic>
          </wp:inline>
        </w:drawing>
      </w:r>
    </w:p>
    <w:p w:rsidR="006E5484" w:rsidRPr="00466B26" w:rsidRDefault="006E5484" w:rsidP="00466B2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466B26">
        <w:rPr>
          <w:rFonts w:ascii="Times New Roman" w:eastAsia="宋体" w:hAnsi="Times New Roman" w:cs="Times New Roman"/>
          <w:noProof/>
          <w:sz w:val="24"/>
          <w:szCs w:val="24"/>
        </w:rPr>
        <w:drawing>
          <wp:inline distT="0" distB="0" distL="0" distR="0" wp14:anchorId="252BF532" wp14:editId="226A3EB5">
            <wp:extent cx="2844360" cy="1587240"/>
            <wp:effectExtent l="0" t="0" r="0" b="0"/>
            <wp:docPr id="440" name="QMX3TRAX69.eps" descr="id:21475162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10"/>
                    <a:stretch>
                      <a:fillRect/>
                    </a:stretch>
                  </pic:blipFill>
                  <pic:spPr>
                    <a:xfrm>
                      <a:off x="0" y="0"/>
                      <a:ext cx="2844360" cy="1587240"/>
                    </a:xfrm>
                    <a:prstGeom prst="rect">
                      <a:avLst/>
                    </a:prstGeom>
                  </pic:spPr>
                </pic:pic>
              </a:graphicData>
            </a:graphic>
          </wp:inline>
        </w:drawing>
      </w:r>
    </w:p>
    <w:tbl>
      <w:tblPr>
        <w:tblW w:w="472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140"/>
        <w:gridCol w:w="1770"/>
        <w:gridCol w:w="1770"/>
        <w:gridCol w:w="1811"/>
      </w:tblGrid>
      <w:tr w:rsidR="006E5484" w:rsidRPr="00466B26" w:rsidTr="00913AFE">
        <w:trPr>
          <w:trHeight w:val="217"/>
          <w:jc w:val="center"/>
        </w:trPr>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是否优良</w:t>
            </w:r>
          </w:p>
        </w:tc>
        <w:tc>
          <w:tcPr>
            <w:tcW w:w="0" w:type="auto"/>
            <w:gridSpan w:val="2"/>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性别</w:t>
            </w:r>
          </w:p>
        </w:tc>
        <w:tc>
          <w:tcPr>
            <w:tcW w:w="0" w:type="auto"/>
            <w:vMerge w:val="restar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r>
      <w:tr w:rsidR="006E5484" w:rsidRPr="00466B26" w:rsidTr="00913AFE">
        <w:trPr>
          <w:trHeight w:val="237"/>
          <w:jc w:val="center"/>
        </w:trPr>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男</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女</w:t>
            </w:r>
          </w:p>
        </w:tc>
        <w:tc>
          <w:tcPr>
            <w:tcW w:w="0" w:type="auto"/>
            <w:vMerge/>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p>
        </w:tc>
      </w:tr>
      <w:tr w:rsidR="006E5484" w:rsidRPr="00466B26" w:rsidTr="00913AFE">
        <w:trPr>
          <w:trHeight w:val="248"/>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优良</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b</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a+b</w:t>
            </w:r>
          </w:p>
        </w:tc>
      </w:tr>
      <w:tr w:rsidR="006E5484" w:rsidRPr="00466B26" w:rsidTr="00913AFE">
        <w:trPr>
          <w:trHeight w:val="454"/>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非优良</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c</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d</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c+d</w:t>
            </w:r>
          </w:p>
        </w:tc>
      </w:tr>
      <w:tr w:rsidR="006E5484" w:rsidRPr="00466B26" w:rsidTr="00913AFE">
        <w:trPr>
          <w:trHeight w:val="392"/>
          <w:jc w:val="center"/>
        </w:trPr>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1 000</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1 000</w:t>
            </w:r>
          </w:p>
        </w:tc>
        <w:tc>
          <w:tcPr>
            <w:tcW w:w="0" w:type="auto"/>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2 000</w:t>
            </w:r>
          </w:p>
        </w:tc>
      </w:tr>
    </w:tbl>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附</w:t>
      </w:r>
      <w:r w:rsidRPr="00466B26">
        <w:rPr>
          <w:rFonts w:ascii="Times New Roman" w:eastAsia="宋体" w:hAnsi="Times New Roman" w:cs="Times New Roman"/>
          <w:sz w:val="24"/>
          <w:szCs w:val="24"/>
        </w:rPr>
        <w:t>:</w:t>
      </w: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sz w:val="24"/>
          <w:szCs w:val="24"/>
        </w:rPr>
        <w:t>独立性检验中常用的小概率值和相应的临界值</w:t>
      </w:r>
      <w:r w:rsidRPr="00466B26">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5"/>
        <w:gridCol w:w="1593"/>
        <w:gridCol w:w="1593"/>
        <w:gridCol w:w="1593"/>
        <w:gridCol w:w="1593"/>
        <w:gridCol w:w="1974"/>
      </w:tblGrid>
      <w:tr w:rsidR="006E5484" w:rsidRPr="00466B26" w:rsidTr="00282C3D">
        <w:trPr>
          <w:jc w:val="center"/>
        </w:trPr>
        <w:tc>
          <w:tcPr>
            <w:tcW w:w="353"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Microsoft Yi Baiti" w:hAnsi="Times New Roman" w:cs="Times New Roman"/>
                <w:i/>
                <w:sz w:val="24"/>
                <w:szCs w:val="24"/>
              </w:rPr>
              <w:t>α</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005</w:t>
            </w:r>
          </w:p>
        </w:tc>
        <w:tc>
          <w:tcPr>
            <w:tcW w:w="109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001</w:t>
            </w:r>
          </w:p>
        </w:tc>
      </w:tr>
      <w:tr w:rsidR="006E5484" w:rsidRPr="00466B26" w:rsidTr="00282C3D">
        <w:trPr>
          <w:jc w:val="center"/>
        </w:trPr>
        <w:tc>
          <w:tcPr>
            <w:tcW w:w="353"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Microsoft Yi Baiti" w:hAnsi="Times New Roman" w:cs="Times New Roman"/>
                <w:i/>
                <w:sz w:val="24"/>
                <w:szCs w:val="24"/>
                <w:vertAlign w:val="subscript"/>
              </w:rPr>
              <w:t>α</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706</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3</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841</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p>
        </w:tc>
        <w:tc>
          <w:tcPr>
            <w:tcW w:w="887"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7</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879</w:t>
            </w:r>
          </w:p>
        </w:tc>
        <w:tc>
          <w:tcPr>
            <w:tcW w:w="1099" w:type="pct"/>
            <w:shd w:val="clear" w:color="auto" w:fill="auto"/>
            <w:tcMar>
              <w:left w:w="0" w:type="dxa"/>
              <w:right w:w="0" w:type="dxa"/>
            </w:tcMar>
            <w:vAlign w:val="center"/>
          </w:tcPr>
          <w:p w:rsidR="006E5484" w:rsidRPr="00466B26" w:rsidRDefault="006E5484" w:rsidP="00466B26">
            <w:pPr>
              <w:tabs>
                <w:tab w:val="left" w:pos="1871"/>
                <w:tab w:val="left" w:pos="3407"/>
                <w:tab w:val="left" w:pos="4949"/>
                <w:tab w:val="left" w:pos="6599"/>
              </w:tabs>
              <w:spacing w:line="360" w:lineRule="auto"/>
              <w:rPr>
                <w:rFonts w:ascii="Times New Roman" w:hAnsi="Times New Roman" w:cs="Times New Roman"/>
                <w:sz w:val="24"/>
                <w:szCs w:val="24"/>
              </w:rPr>
            </w:pPr>
            <w:r w:rsidRPr="00466B26">
              <w:rPr>
                <w:rFonts w:ascii="Times New Roman" w:eastAsia="宋体" w:hAnsi="Times New Roman" w:cs="Times New Roman"/>
                <w:sz w:val="24"/>
                <w:szCs w:val="24"/>
              </w:rPr>
              <w:t>10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828</w:t>
            </w:r>
          </w:p>
        </w:tc>
      </w:tr>
    </w:tbl>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n=a+b+c+d.</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黑体" w:hAnsi="Times New Roman" w:cs="Times New Roman"/>
          <w:color w:val="FF0000"/>
          <w:sz w:val="24"/>
          <w:szCs w:val="24"/>
        </w:rPr>
        <w:t>解</w:t>
      </w:r>
      <w:r w:rsidRPr="00466B26">
        <w:rPr>
          <w:rFonts w:ascii="Times New Roman" w:eastAsia="黑体" w:hAnsi="Times New Roman" w:cs="Times New Roman"/>
          <w:color w:val="FF0000"/>
          <w:sz w:val="24"/>
          <w:szCs w:val="24"/>
        </w:rPr>
        <w:t>:</w:t>
      </w: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男生答卷成绩良好的概率为</w:t>
      </w:r>
      <w:r w:rsidRPr="00466B26">
        <w:rPr>
          <w:rFonts w:ascii="Times New Roman" w:eastAsia="宋体" w:hAnsi="Times New Roman" w:cs="Times New Roman"/>
          <w:i/>
          <w:sz w:val="24"/>
          <w:szCs w:val="24"/>
        </w:rPr>
        <w:t>P=</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058</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034)×5</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46,</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女生答卷成绩良好的概率为</w:t>
      </w:r>
      <w:r w:rsidRPr="00466B26">
        <w:rPr>
          <w:rFonts w:ascii="Times New Roman" w:eastAsia="宋体" w:hAnsi="Times New Roman" w:cs="Times New Roman"/>
          <w:i/>
          <w:sz w:val="24"/>
          <w:szCs w:val="24"/>
        </w:rPr>
        <w:t>P=</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046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034)×5</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4</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sz w:val="24"/>
          <w:szCs w:val="24"/>
        </w:rPr>
        <w:t>(2)</w:t>
      </w:r>
      <w:r w:rsidRPr="00466B26">
        <w:rPr>
          <w:rFonts w:ascii="Times New Roman" w:eastAsia="楷体" w:hAnsi="Times New Roman" w:cs="Times New Roman"/>
          <w:sz w:val="24"/>
          <w:szCs w:val="24"/>
        </w:rPr>
        <w:t>由题意可得</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058</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034</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014</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010)×5×1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000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580,</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i/>
          <w:sz w:val="24"/>
          <w:szCs w:val="24"/>
        </w:rPr>
        <w:t>b=</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046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034</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010)×5×1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000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530,</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i/>
          <w:sz w:val="24"/>
          <w:szCs w:val="24"/>
        </w:rPr>
        <w:t>c=</w:t>
      </w: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000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580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420,</w:t>
      </w:r>
      <w:r w:rsidRPr="00466B26">
        <w:rPr>
          <w:rFonts w:ascii="Times New Roman" w:eastAsia="宋体" w:hAnsi="Times New Roman" w:cs="Times New Roman"/>
          <w:i/>
          <w:sz w:val="24"/>
          <w:szCs w:val="24"/>
        </w:rPr>
        <w:t>d=</w:t>
      </w:r>
      <w:r w:rsidRPr="00466B26">
        <w:rPr>
          <w:rFonts w:ascii="Times New Roman" w:eastAsia="宋体" w:hAnsi="Times New Roman" w:cs="Times New Roman"/>
          <w:sz w:val="24"/>
          <w:szCs w:val="24"/>
        </w:rPr>
        <w:t>1</w:t>
      </w:r>
      <w:r w:rsidRPr="00466B26">
        <w:rPr>
          <w:rFonts w:ascii="Times New Roman" w:eastAsia="楷体" w:hAnsi="Times New Roman" w:cs="Times New Roman"/>
          <w:sz w:val="24"/>
          <w:szCs w:val="24"/>
        </w:rPr>
        <w:t xml:space="preserve"> </w:t>
      </w:r>
      <w:r w:rsidRPr="00466B26">
        <w:rPr>
          <w:rFonts w:ascii="Times New Roman" w:eastAsia="宋体" w:hAnsi="Times New Roman" w:cs="Times New Roman"/>
          <w:sz w:val="24"/>
          <w:szCs w:val="24"/>
        </w:rPr>
        <w:t>000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530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470,</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综上可知</w:t>
      </w:r>
      <w:r w:rsidRPr="00466B26">
        <w:rPr>
          <w:rFonts w:ascii="Times New Roman" w:eastAsia="宋体" w:hAnsi="Times New Roman" w:cs="Times New Roman"/>
          <w:sz w:val="24"/>
          <w:szCs w:val="24"/>
        </w:rPr>
        <w:t>,</w:t>
      </w:r>
      <w:r w:rsidRPr="00466B26">
        <w:rPr>
          <w:rFonts w:ascii="Times New Roman" w:eastAsia="宋体" w:hAnsi="Times New Roman" w:cs="Times New Roman"/>
          <w:i/>
          <w:sz w:val="24"/>
          <w:szCs w:val="24"/>
        </w:rPr>
        <w:t>a=</w:t>
      </w:r>
      <w:r w:rsidRPr="00466B26">
        <w:rPr>
          <w:rFonts w:ascii="Times New Roman" w:eastAsia="宋体" w:hAnsi="Times New Roman" w:cs="Times New Roman"/>
          <w:sz w:val="24"/>
          <w:szCs w:val="24"/>
        </w:rPr>
        <w:t>580,</w:t>
      </w:r>
      <w:r w:rsidRPr="00466B26">
        <w:rPr>
          <w:rFonts w:ascii="Times New Roman" w:eastAsia="宋体" w:hAnsi="Times New Roman" w:cs="Times New Roman"/>
          <w:i/>
          <w:sz w:val="24"/>
          <w:szCs w:val="24"/>
        </w:rPr>
        <w:t>b=</w:t>
      </w:r>
      <w:r w:rsidRPr="00466B26">
        <w:rPr>
          <w:rFonts w:ascii="Times New Roman" w:eastAsia="宋体" w:hAnsi="Times New Roman" w:cs="Times New Roman"/>
          <w:sz w:val="24"/>
          <w:szCs w:val="24"/>
        </w:rPr>
        <w:t>530,</w:t>
      </w:r>
      <w:r w:rsidRPr="00466B26">
        <w:rPr>
          <w:rFonts w:ascii="Times New Roman" w:eastAsia="宋体" w:hAnsi="Times New Roman" w:cs="Times New Roman"/>
          <w:i/>
          <w:sz w:val="24"/>
          <w:szCs w:val="24"/>
        </w:rPr>
        <w:t>c=</w:t>
      </w:r>
      <w:r w:rsidRPr="00466B26">
        <w:rPr>
          <w:rFonts w:ascii="Times New Roman" w:eastAsia="宋体" w:hAnsi="Times New Roman" w:cs="Times New Roman"/>
          <w:sz w:val="24"/>
          <w:szCs w:val="24"/>
        </w:rPr>
        <w:t>420,</w:t>
      </w:r>
      <w:r w:rsidRPr="00466B26">
        <w:rPr>
          <w:rFonts w:ascii="Times New Roman" w:eastAsia="宋体" w:hAnsi="Times New Roman" w:cs="Times New Roman"/>
          <w:i/>
          <w:sz w:val="24"/>
          <w:szCs w:val="24"/>
        </w:rPr>
        <w:t>d=</w:t>
      </w:r>
      <w:r w:rsidRPr="00466B26">
        <w:rPr>
          <w:rFonts w:ascii="Times New Roman" w:eastAsia="宋体" w:hAnsi="Times New Roman" w:cs="Times New Roman"/>
          <w:sz w:val="24"/>
          <w:szCs w:val="24"/>
        </w:rPr>
        <w:t>470;</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零假设为</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答卷等级优良与性别无关</w:t>
      </w:r>
      <w:r w:rsidRPr="00466B26">
        <w:rPr>
          <w:rFonts w:ascii="Times New Roman" w:eastAsia="宋体" w:hAnsi="Times New Roman" w:cs="Times New Roman"/>
          <w:i/>
          <w:sz w:val="24"/>
          <w:szCs w:val="24"/>
        </w:rPr>
        <w:t>.</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楷体" w:hAnsi="Times New Roman" w:cs="Times New Roman"/>
          <w:sz w:val="24"/>
          <w:szCs w:val="24"/>
        </w:rPr>
        <w:t>由列联表计算</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Microsoft Yi Baiti" w:hAnsi="Times New Roman" w:cs="Times New Roman"/>
          <w:i/>
          <w:sz w:val="24"/>
          <w:szCs w:val="24"/>
        </w:rPr>
        <w:t>χ</w:t>
      </w:r>
      <w:r w:rsidRPr="00466B26">
        <w:rPr>
          <w:rFonts w:ascii="Times New Roman" w:eastAsia="宋体" w:hAnsi="Times New Roman" w:cs="Times New Roman"/>
          <w:sz w:val="24"/>
          <w:szCs w:val="24"/>
          <w:vertAlign w:val="superscript"/>
        </w:rPr>
        <w:t>2</w:t>
      </w:r>
      <w:r w:rsidRPr="00466B2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580×470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530×420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000×1</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110×890</m:t>
            </m:r>
          </m:den>
        </m:f>
      </m:oMath>
      <w:r w:rsidRPr="00466B26">
        <w:rPr>
          <w:rFonts w:ascii="Times New Roman" w:eastAsia="宋体" w:hAnsi="Times New Roman" w:cs="Times New Roman"/>
          <w:sz w:val="24"/>
          <w:szCs w:val="24"/>
        </w:rPr>
        <w:t>≈5</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06</w:t>
      </w:r>
      <w:r w:rsidRPr="00466B26">
        <w:rPr>
          <w:rFonts w:ascii="Times New Roman" w:eastAsia="宋体" w:hAnsi="Times New Roman" w:cs="Times New Roman"/>
          <w:i/>
          <w:sz w:val="24"/>
          <w:szCs w:val="24"/>
        </w:rPr>
        <w:t>&lt;</w:t>
      </w:r>
      <w:r w:rsidRPr="00466B26">
        <w:rPr>
          <w:rFonts w:ascii="Times New Roman" w:eastAsia="宋体" w:hAnsi="Times New Roman" w:cs="Times New Roman"/>
          <w:sz w:val="24"/>
          <w:szCs w:val="24"/>
        </w:rPr>
        <w:t>6</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635</w:t>
      </w:r>
    </w:p>
    <w:p w:rsidR="006E5484" w:rsidRPr="00466B26" w:rsidRDefault="006E5484" w:rsidP="00466B2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466B26">
        <w:rPr>
          <w:rFonts w:ascii="Times New Roman" w:eastAsia="宋体" w:hAnsi="Times New Roman" w:cs="Times New Roman"/>
          <w:i/>
          <w:sz w:val="24"/>
          <w:szCs w:val="24"/>
        </w:rPr>
        <w:t>=x</w:t>
      </w:r>
      <w:r w:rsidRPr="00466B26">
        <w:rPr>
          <w:rFonts w:ascii="Times New Roman" w:eastAsia="宋体" w:hAnsi="Times New Roman" w:cs="Times New Roman"/>
          <w:sz w:val="24"/>
          <w:szCs w:val="24"/>
          <w:vertAlign w:val="subscript"/>
        </w:rPr>
        <w:t>0</w:t>
      </w:r>
      <w:r w:rsidRPr="00466B26">
        <w:rPr>
          <w:rFonts w:ascii="Times New Roman" w:eastAsia="宋体" w:hAnsi="Times New Roman" w:cs="Times New Roman"/>
          <w:i/>
          <w:sz w:val="24"/>
          <w:szCs w:val="24"/>
          <w:vertAlign w:val="subscript"/>
        </w:rPr>
        <w:t>.</w:t>
      </w:r>
      <w:r w:rsidRPr="00466B26">
        <w:rPr>
          <w:rFonts w:ascii="Times New Roman" w:eastAsia="宋体" w:hAnsi="Times New Roman" w:cs="Times New Roman"/>
          <w:sz w:val="24"/>
          <w:szCs w:val="24"/>
          <w:vertAlign w:val="subscript"/>
        </w:rPr>
        <w:t>01</w:t>
      </w:r>
      <w:r w:rsidRPr="00466B26">
        <w:rPr>
          <w:rFonts w:ascii="Times New Roman" w:eastAsia="宋体" w:hAnsi="Times New Roman" w:cs="Times New Roman"/>
          <w:sz w:val="24"/>
          <w:szCs w:val="24"/>
        </w:rPr>
        <w:t>,</w:t>
      </w:r>
    </w:p>
    <w:p w:rsidR="0048382A" w:rsidRPr="008109D8" w:rsidRDefault="006E5484" w:rsidP="008109D8">
      <w:pPr>
        <w:tabs>
          <w:tab w:val="left" w:pos="1871"/>
          <w:tab w:val="left" w:pos="3407"/>
          <w:tab w:val="left" w:pos="4949"/>
          <w:tab w:val="left" w:pos="6599"/>
        </w:tabs>
        <w:spacing w:line="360" w:lineRule="auto"/>
        <w:rPr>
          <w:rFonts w:ascii="Times New Roman" w:eastAsia="宋体" w:hAnsi="Times New Roman" w:cs="Times New Roman" w:hint="eastAsia"/>
          <w:sz w:val="24"/>
          <w:szCs w:val="24"/>
        </w:rPr>
      </w:pPr>
      <w:r w:rsidRPr="00466B26">
        <w:rPr>
          <w:rFonts w:ascii="Times New Roman" w:eastAsia="楷体" w:hAnsi="Times New Roman" w:cs="Times New Roman"/>
          <w:sz w:val="24"/>
          <w:szCs w:val="24"/>
        </w:rPr>
        <w:t>根据小概率值</w:t>
      </w:r>
      <w:r w:rsidRPr="00466B26">
        <w:rPr>
          <w:rFonts w:ascii="Times New Roman" w:eastAsia="Microsoft Yi Baiti" w:hAnsi="Times New Roman" w:cs="Times New Roman"/>
          <w:i/>
          <w:sz w:val="24"/>
          <w:szCs w:val="24"/>
        </w:rPr>
        <w:t>α</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w:t>
      </w:r>
      <w:r w:rsidRPr="00466B26">
        <w:rPr>
          <w:rFonts w:ascii="Times New Roman" w:eastAsia="宋体" w:hAnsi="Times New Roman" w:cs="Times New Roman"/>
          <w:i/>
          <w:sz w:val="24"/>
          <w:szCs w:val="24"/>
        </w:rPr>
        <w:t>.</w:t>
      </w:r>
      <w:r w:rsidRPr="00466B26">
        <w:rPr>
          <w:rFonts w:ascii="Times New Roman" w:eastAsia="宋体" w:hAnsi="Times New Roman" w:cs="Times New Roman"/>
          <w:sz w:val="24"/>
          <w:szCs w:val="24"/>
        </w:rPr>
        <w:t>01</w:t>
      </w:r>
      <w:r w:rsidRPr="00466B26">
        <w:rPr>
          <w:rFonts w:ascii="Times New Roman" w:eastAsia="楷体" w:hAnsi="Times New Roman" w:cs="Times New Roman"/>
          <w:sz w:val="24"/>
          <w:szCs w:val="24"/>
        </w:rPr>
        <w:t>的独立性检验</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没有充分证据推断出</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楷体" w:hAnsi="Times New Roman" w:cs="Times New Roman"/>
          <w:sz w:val="24"/>
          <w:szCs w:val="24"/>
        </w:rPr>
        <w:t>不成立</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因此可以认为</w:t>
      </w:r>
      <w:r w:rsidRPr="00466B26">
        <w:rPr>
          <w:rFonts w:ascii="Times New Roman" w:eastAsia="宋体" w:hAnsi="Times New Roman" w:cs="Times New Roman"/>
          <w:i/>
          <w:sz w:val="24"/>
          <w:szCs w:val="24"/>
        </w:rPr>
        <w:t>H</w:t>
      </w:r>
      <w:r w:rsidRPr="00466B26">
        <w:rPr>
          <w:rFonts w:ascii="Times New Roman" w:eastAsia="宋体" w:hAnsi="Times New Roman" w:cs="Times New Roman"/>
          <w:sz w:val="24"/>
          <w:szCs w:val="24"/>
          <w:vertAlign w:val="subscript"/>
        </w:rPr>
        <w:t>0</w:t>
      </w:r>
      <w:r w:rsidRPr="00466B26">
        <w:rPr>
          <w:rFonts w:ascii="Times New Roman" w:eastAsia="楷体" w:hAnsi="Times New Roman" w:cs="Times New Roman"/>
          <w:sz w:val="24"/>
          <w:szCs w:val="24"/>
        </w:rPr>
        <w:t>成立</w:t>
      </w:r>
      <w:r w:rsidRPr="00466B26">
        <w:rPr>
          <w:rFonts w:ascii="Times New Roman" w:eastAsia="宋体" w:hAnsi="Times New Roman" w:cs="Times New Roman"/>
          <w:sz w:val="24"/>
          <w:szCs w:val="24"/>
        </w:rPr>
        <w:t>,</w:t>
      </w:r>
      <w:r w:rsidRPr="00466B26">
        <w:rPr>
          <w:rFonts w:ascii="Times New Roman" w:eastAsia="楷体" w:hAnsi="Times New Roman" w:cs="Times New Roman"/>
          <w:sz w:val="24"/>
          <w:szCs w:val="24"/>
        </w:rPr>
        <w:t>即答卷等级优良与性别无关</w:t>
      </w:r>
      <w:r w:rsidRPr="00466B26">
        <w:rPr>
          <w:rFonts w:ascii="Times New Roman" w:eastAsia="宋体" w:hAnsi="Times New Roman" w:cs="Times New Roman"/>
          <w:i/>
          <w:sz w:val="24"/>
          <w:szCs w:val="24"/>
        </w:rPr>
        <w:t>.</w:t>
      </w:r>
      <w:bookmarkStart w:id="0" w:name="_GoBack"/>
      <w:bookmarkEnd w:id="0"/>
    </w:p>
    <w:sectPr w:rsidR="0048382A" w:rsidRPr="008109D8" w:rsidSect="00850C6D">
      <w:headerReference w:type="default" r:id="rId11"/>
      <w:footerReference w:type="default" r:id="rId12"/>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5484" w:rsidRDefault="006E5484">
      <w:r>
        <w:separator/>
      </w:r>
    </w:p>
  </w:endnote>
  <w:endnote w:type="continuationSeparator" w:id="0">
    <w:p w:rsidR="006E5484" w:rsidRDefault="006E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8109D8">
          <w:rPr>
            <w:noProof/>
          </w:rPr>
          <w:t>9</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5484" w:rsidRDefault="006E5484">
      <w:r>
        <w:separator/>
      </w:r>
    </w:p>
  </w:footnote>
  <w:footnote w:type="continuationSeparator" w:id="0">
    <w:p w:rsidR="006E5484" w:rsidRDefault="006E54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48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2C3D"/>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E2541"/>
    <w:rsid w:val="003F272F"/>
    <w:rsid w:val="0040308F"/>
    <w:rsid w:val="00410746"/>
    <w:rsid w:val="00417E0E"/>
    <w:rsid w:val="00433652"/>
    <w:rsid w:val="00440163"/>
    <w:rsid w:val="00447165"/>
    <w:rsid w:val="004629E6"/>
    <w:rsid w:val="0046631B"/>
    <w:rsid w:val="00466B26"/>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E146B"/>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E5484"/>
    <w:rsid w:val="006E5FDA"/>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09D8"/>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C6835"/>
    <w:rsid w:val="008D0C3A"/>
    <w:rsid w:val="008D50F5"/>
    <w:rsid w:val="008D65A0"/>
    <w:rsid w:val="008E181A"/>
    <w:rsid w:val="008E4339"/>
    <w:rsid w:val="008F4AAB"/>
    <w:rsid w:val="008F73E3"/>
    <w:rsid w:val="0090749F"/>
    <w:rsid w:val="00913AFE"/>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4B790C96-D342-4847-B01E-0D0640D8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E548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186BE0-950F-4271-8756-D6ABF7A8D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9</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9</cp:revision>
  <dcterms:created xsi:type="dcterms:W3CDTF">2023-01-17T05:35:00Z</dcterms:created>
  <dcterms:modified xsi:type="dcterms:W3CDTF">2025-08-20T02:06:00Z</dcterms:modified>
</cp:coreProperties>
</file>