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52"/>
          <w:sz-cs w:val="52"/>
        </w:rPr>
        <w:t xml:space="preserve">Data Intake Report</w:t>
      </w:r>
    </w:p>
    <w:p>
      <w:pPr/>
      <w:r>
        <w:rPr>
          <w:rFonts w:ascii="Times" w:hAnsi="Times" w:cs="Times"/>
          <w:sz w:val="52"/>
          <w:sz-cs w:val="52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Name: </w:t>
      </w:r>
      <w:r>
        <w:rPr>
          <w:rFonts w:ascii="Helvetica Neue" w:hAnsi="Helvetica Neue" w:cs="Helvetica Neue"/>
          <w:sz w:val="43"/>
          <w:sz-cs w:val="43"/>
          <w:spacing w:val="0"/>
          <w:color w:val="222D35"/>
        </w:rPr>
        <w:t xml:space="preserve">G2M insight for Cab Investment firm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Report date: 8/14/2024</w:t>
      </w:r>
    </w:p>
    <w:p>
      <w:pPr/>
      <w:r>
        <w:rPr>
          <w:rFonts w:ascii="Times" w:hAnsi="Times" w:cs="Times"/>
          <w:sz w:val="24"/>
          <w:sz-cs w:val="24"/>
        </w:rPr>
        <w:t xml:space="preserve">Internship Batch: LISUM36</w:t>
      </w:r>
    </w:p>
    <w:p>
      <w:pPr/>
      <w:r>
        <w:rPr>
          <w:rFonts w:ascii="Times" w:hAnsi="Times" w:cs="Times"/>
          <w:sz w:val="24"/>
          <w:sz-cs w:val="24"/>
        </w:rPr>
        <w:t xml:space="preserve">Version:&lt;1.0&gt;</w:t>
      </w:r>
    </w:p>
    <w:p>
      <w:pPr/>
      <w:r>
        <w:rPr>
          <w:rFonts w:ascii="Times" w:hAnsi="Times" w:cs="Times"/>
          <w:sz w:val="24"/>
          <w:sz-cs w:val="24"/>
        </w:rPr>
        <w:t xml:space="preserve">Data intake by: Shuyi Yu</w:t>
      </w:r>
    </w:p>
    <w:p>
      <w:pPr/>
      <w:r>
        <w:rPr>
          <w:rFonts w:ascii="Times" w:hAnsi="Times" w:cs="Times"/>
          <w:sz w:val="24"/>
          <w:sz-cs w:val="24"/>
        </w:rPr>
        <w:t xml:space="preserve">Data intake reviewer: Shuyi Yu</w:t>
      </w:r>
    </w:p>
    <w:p>
      <w:pPr/>
      <w:r>
        <w:rPr>
          <w:rFonts w:ascii="Times" w:hAnsi="Times" w:cs="Times"/>
          <w:sz w:val="24"/>
          <w:sz-cs w:val="24"/>
        </w:rPr>
        <w:t xml:space="preserve">Data storage location: &lt;location URL eg: github, cloud&gt;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Tabular data details: Cab_Data.csv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Total number of observations</w:t>
      </w:r>
    </w:p>
    <w:p>
      <w:pPr/>
      <w:r>
        <w:rPr>
          <w:rFonts w:ascii="Times" w:hAnsi="Times" w:cs="Times"/>
          <w:sz w:val="24"/>
          <w:sz-cs w:val="24"/>
        </w:rPr>
        <w:t xml:space="preserve">359392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Total number of files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Total number of features</w:t>
      </w:r>
    </w:p>
    <w:p>
      <w:pPr/>
      <w:r>
        <w:rPr>
          <w:rFonts w:ascii="Times" w:hAnsi="Times" w:cs="Times"/>
          <w:sz w:val="24"/>
          <w:sz-cs w:val="24"/>
        </w:rPr>
        <w:t xml:space="preserve">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Base format of the file</w:t>
      </w:r>
    </w:p>
    <w:p>
      <w:pPr/>
      <w:r>
        <w:rPr>
          <w:rFonts w:ascii="Times" w:hAnsi="Times" w:cs="Times"/>
          <w:sz w:val="24"/>
          <w:sz-cs w:val="24"/>
        </w:rPr>
        <w:t xml:space="preserve">csv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Size of the data</w:t>
      </w:r>
    </w:p>
    <w:p>
      <w:pPr/>
      <w:r>
        <w:rPr>
          <w:rFonts w:ascii="Times" w:hAnsi="Times" w:cs="Times"/>
          <w:sz w:val="24"/>
          <w:sz-cs w:val="24"/>
        </w:rPr>
        <w:t xml:space="preserve">21.2MB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Tabular data details: Customer_ID.csv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Total number of observations</w:t>
      </w:r>
    </w:p>
    <w:p>
      <w:pPr/>
      <w:r>
        <w:rPr>
          <w:rFonts w:ascii="Times" w:hAnsi="Times" w:cs="Times"/>
          <w:sz w:val="24"/>
          <w:sz-cs w:val="24"/>
        </w:rPr>
        <w:t xml:space="preserve">49171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Total number of files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Total number of features</w:t>
      </w:r>
    </w:p>
    <w:p>
      <w:pPr/>
      <w:r>
        <w:rPr>
          <w:rFonts w:ascii="Times" w:hAnsi="Times" w:cs="Times"/>
          <w:sz w:val="24"/>
          <w:sz-cs w:val="24"/>
        </w:rPr>
        <w:t xml:space="preserve">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Base format of the file</w:t>
      </w:r>
    </w:p>
    <w:p>
      <w:pPr/>
      <w:r>
        <w:rPr>
          <w:rFonts w:ascii="Times" w:hAnsi="Times" w:cs="Times"/>
          <w:sz w:val="24"/>
          <w:sz-cs w:val="24"/>
        </w:rPr>
        <w:t xml:space="preserve">csv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Size of the data</w:t>
      </w:r>
    </w:p>
    <w:p>
      <w:pPr/>
      <w:r>
        <w:rPr>
          <w:rFonts w:ascii="Times" w:hAnsi="Times" w:cs="Times"/>
          <w:sz w:val="24"/>
          <w:sz-cs w:val="24"/>
        </w:rPr>
        <w:t xml:space="preserve">1.1MB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Tabular data details:Transaction_ID.csv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Total number of observations</w:t>
      </w:r>
    </w:p>
    <w:p>
      <w:pPr/>
      <w:r>
        <w:rPr>
          <w:rFonts w:ascii="Times" w:hAnsi="Times" w:cs="Times"/>
          <w:sz w:val="24"/>
          <w:sz-cs w:val="24"/>
        </w:rPr>
        <w:t xml:space="preserve">&lt;number of rows&gt;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Total number of files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Total number of features</w:t>
      </w:r>
    </w:p>
    <w:p>
      <w:pPr/>
      <w:r>
        <w:rPr>
          <w:rFonts w:ascii="Times" w:hAnsi="Times" w:cs="Times"/>
          <w:sz w:val="24"/>
          <w:sz-cs w:val="24"/>
        </w:rPr>
        <w:t xml:space="preserve">&lt;Number of columns&gt;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Base format of the file</w:t>
      </w:r>
    </w:p>
    <w:p>
      <w:pPr/>
      <w:r>
        <w:rPr>
          <w:rFonts w:ascii="Times" w:hAnsi="Times" w:cs="Times"/>
          <w:sz w:val="24"/>
          <w:sz-cs w:val="24"/>
        </w:rPr>
        <w:t xml:space="preserve">&lt;.csv,.txt etc&gt;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Size of the data</w:t>
      </w:r>
    </w:p>
    <w:p>
      <w:pPr/>
      <w:r>
        <w:rPr>
          <w:rFonts w:ascii="Times" w:hAnsi="Times" w:cs="Times"/>
          <w:sz w:val="24"/>
          <w:sz-cs w:val="24"/>
        </w:rPr>
        <w:t xml:space="preserve">9MB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Tabular data details: City.csv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Total number of observations</w:t>
      </w:r>
    </w:p>
    <w:p>
      <w:pPr/>
      <w:r>
        <w:rPr>
          <w:rFonts w:ascii="Times" w:hAnsi="Times" w:cs="Times"/>
          <w:sz w:val="24"/>
          <w:sz-cs w:val="24"/>
        </w:rPr>
        <w:t xml:space="preserve">20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Total number of files</w:t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Total number of features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Base format of the file</w:t>
      </w:r>
    </w:p>
    <w:p>
      <w:pPr/>
      <w:r>
        <w:rPr>
          <w:rFonts w:ascii="Times" w:hAnsi="Times" w:cs="Times"/>
          <w:sz w:val="24"/>
          <w:sz-cs w:val="24"/>
        </w:rPr>
        <w:t xml:space="preserve">csv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Size of the data</w:t>
      </w:r>
    </w:p>
    <w:p>
      <w:pPr/>
      <w:r>
        <w:rPr>
          <w:rFonts w:ascii="Times" w:hAnsi="Times" w:cs="Times"/>
          <w:sz w:val="24"/>
          <w:sz-cs w:val="24"/>
        </w:rPr>
        <w:t xml:space="preserve">4KB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Tabular data details: us_holiday_dates.csv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Total number of observations</w:t>
      </w:r>
    </w:p>
    <w:p>
      <w:pPr/>
      <w:r>
        <w:rPr>
          <w:rFonts w:ascii="Times" w:hAnsi="Times" w:cs="Times"/>
          <w:sz w:val="24"/>
          <w:sz-cs w:val="24"/>
        </w:rPr>
        <w:t xml:space="preserve">342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Total number of files</w:t>
      </w:r>
    </w:p>
    <w:p>
      <w:pPr/>
      <w:r>
        <w:rPr>
          <w:rFonts w:ascii="Times" w:hAnsi="Times" w:cs="Times"/>
          <w:sz w:val="24"/>
          <w:sz-cs w:val="24"/>
        </w:rPr>
        <w:t xml:space="preserve">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Total number of features</w:t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Base format of the file</w:t>
      </w:r>
    </w:p>
    <w:p>
      <w:pPr/>
      <w:r>
        <w:rPr>
          <w:rFonts w:ascii="Times" w:hAnsi="Times" w:cs="Times"/>
          <w:sz w:val="24"/>
          <w:sz-cs w:val="24"/>
        </w:rPr>
        <w:t xml:space="preserve">csv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Size of the data</w:t>
      </w:r>
    </w:p>
    <w:p>
      <w:pPr/>
      <w:r>
        <w:rPr>
          <w:rFonts w:ascii="Times" w:hAnsi="Times" w:cs="Times"/>
          <w:sz w:val="24"/>
          <w:sz-cs w:val="24"/>
        </w:rPr>
        <w:t xml:space="preserve">16KB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Proposed Approach: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Mention approach of dedup validation (identification)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Mention your assumptions (if you assume any other thing for data quality analysis)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Tripathi</dc:creator>
</cp:coreProperties>
</file>

<file path=docProps/meta.xml><?xml version="1.0" encoding="utf-8"?>
<meta xmlns="http://schemas.apple.com/cocoa/2006/metadata">
  <generator>CocoaOOXMLWriter/2487.6</generator>
</meta>
</file>