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155" w:line="216" w:lineRule="auto"/>
        <w:outlineLvl w:val="0"/>
        <w:rPr>
          <w:sz w:val="34"/>
          <w:szCs w:val="34"/>
        </w:rPr>
      </w:pPr>
      <w:r>
        <w:rPr>
          <w:rFonts w:ascii="Arial" w:hAnsi="Arial" w:eastAsia="Arial" w:cs="Arial"/>
          <w:sz w:val="34"/>
          <w:szCs w:val="34"/>
          <w:color w:val="1F2329"/>
          <w:spacing w:val="-8"/>
        </w:rPr>
        <w:t>Slamware RESTful</w:t>
      </w:r>
      <w:r>
        <w:rPr>
          <w:rFonts w:ascii="Arial" w:hAnsi="Arial" w:eastAsia="Arial" w:cs="Arial"/>
          <w:sz w:val="34"/>
          <w:szCs w:val="34"/>
          <w:color w:val="1F2329"/>
          <w:spacing w:val="59"/>
        </w:rPr>
        <w:t xml:space="preserve"> </w:t>
      </w:r>
      <w:r>
        <w:rPr>
          <w:rFonts w:ascii="Arial" w:hAnsi="Arial" w:eastAsia="Arial" w:cs="Arial"/>
          <w:sz w:val="34"/>
          <w:szCs w:val="34"/>
          <w:color w:val="1F2329"/>
          <w:spacing w:val="-8"/>
        </w:rPr>
        <w:t>API</w:t>
      </w:r>
      <w:r>
        <w:rPr>
          <w:sz w:val="34"/>
          <w:szCs w:val="34"/>
          <w:color w:val="1F2329"/>
          <w:spacing w:val="-8"/>
        </w:rPr>
        <w:t>开</w:t>
      </w:r>
      <w:r>
        <w:rPr>
          <w:sz w:val="34"/>
          <w:szCs w:val="34"/>
          <w:color w:val="1F2329"/>
          <w:spacing w:val="-9"/>
        </w:rPr>
        <w:t>发⼿册</w:t>
      </w:r>
    </w:p>
    <w:p>
      <w:pPr>
        <w:pStyle w:val="BodyText"/>
        <w:ind w:left="263"/>
        <w:spacing w:before="66" w:line="204" w:lineRule="auto"/>
        <w:rPr>
          <w:sz w:val="14"/>
          <w:szCs w:val="1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6536411</wp:posOffset>
            </wp:positionH>
            <wp:positionV relativeFrom="paragraph">
              <wp:posOffset>242326</wp:posOffset>
            </wp:positionV>
            <wp:extent cx="101600" cy="41239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00" cy="41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A73"/>
          <w:position w:val="-4"/>
        </w:rPr>
        <w:drawing>
          <wp:inline distT="0" distB="0" distL="0" distR="0">
            <wp:extent cx="127000" cy="127000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46A73"/>
          <w:spacing w:val="6"/>
        </w:rPr>
        <w:t xml:space="preserve"> </w:t>
      </w:r>
      <w:r>
        <w:rPr>
          <w:color w:val="646A73"/>
          <w:spacing w:val="-2"/>
        </w:rPr>
        <w:t>李振峰     </w:t>
      </w:r>
      <w:r>
        <w:rPr>
          <w:position w:val="-1"/>
        </w:rPr>
        <w:drawing>
          <wp:inline distT="0" distB="0" distL="0" distR="0">
            <wp:extent cx="6350" cy="7620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46A73"/>
          <w:spacing w:val="9"/>
        </w:rPr>
        <w:t xml:space="preserve">   </w:t>
      </w:r>
      <w:r>
        <w:rPr>
          <w:rFonts w:ascii="Arial" w:hAnsi="Arial" w:eastAsia="Arial" w:cs="Arial"/>
          <w:sz w:val="14"/>
          <w:szCs w:val="14"/>
          <w:color w:val="646A73"/>
          <w:spacing w:val="-2"/>
        </w:rPr>
        <w:t>4</w:t>
      </w:r>
      <w:r>
        <w:rPr>
          <w:sz w:val="14"/>
          <w:szCs w:val="14"/>
          <w:color w:val="646A73"/>
          <w:spacing w:val="-2"/>
        </w:rPr>
        <w:t>⽉</w:t>
      </w:r>
      <w:r>
        <w:rPr>
          <w:rFonts w:ascii="Arial" w:hAnsi="Arial" w:eastAsia="Arial" w:cs="Arial"/>
          <w:sz w:val="14"/>
          <w:szCs w:val="14"/>
          <w:color w:val="646A73"/>
          <w:spacing w:val="-2"/>
        </w:rPr>
        <w:t>1</w:t>
      </w:r>
      <w:r>
        <w:rPr>
          <w:sz w:val="14"/>
          <w:szCs w:val="14"/>
          <w:color w:val="646A73"/>
          <w:spacing w:val="-2"/>
        </w:rPr>
        <w:t>⽇修改</w:t>
      </w:r>
      <w:r>
        <w:rPr>
          <w:sz w:val="14"/>
          <w:szCs w:val="14"/>
          <w:color w:val="646A73"/>
          <w:spacing w:val="1"/>
        </w:rPr>
        <w:t xml:space="preserve">                                             </w:t>
      </w:r>
      <w:r>
        <w:rPr>
          <w:sz w:val="14"/>
          <w:szCs w:val="14"/>
          <w:color w:val="646A73"/>
        </w:rPr>
        <w:t xml:space="preserve">                                                                                                                       </w:t>
      </w:r>
      <w:r>
        <w:rPr>
          <w:sz w:val="14"/>
          <w:szCs w:val="14"/>
        </w:rPr>
        <w:drawing>
          <wp:inline distT="0" distB="0" distL="0" distR="0">
            <wp:extent cx="85173" cy="8517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173" cy="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color w:val="646A73"/>
          <w:spacing w:val="26"/>
        </w:rPr>
        <w:t xml:space="preserve"> </w:t>
      </w:r>
      <w:r>
        <w:rPr>
          <w:rFonts w:ascii="Arial" w:hAnsi="Arial" w:eastAsia="Arial" w:cs="Arial"/>
          <w:sz w:val="14"/>
          <w:szCs w:val="14"/>
          <w:color w:val="646A73"/>
          <w:spacing w:val="-2"/>
        </w:rPr>
        <w:t>AI </w:t>
      </w:r>
      <w:r>
        <w:rPr>
          <w:sz w:val="14"/>
          <w:szCs w:val="14"/>
          <w:color w:val="646A73"/>
          <w:spacing w:val="-2"/>
        </w:rPr>
        <w:t>速览</w:t>
      </w:r>
    </w:p>
    <w:p>
      <w:pPr>
        <w:spacing w:line="121" w:lineRule="exact"/>
        <w:rPr/>
      </w:pPr>
      <w:r/>
    </w:p>
    <w:tbl>
      <w:tblPr>
        <w:tblStyle w:val="TableNormal"/>
        <w:tblW w:w="10604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10604"/>
      </w:tblGrid>
      <w:tr>
        <w:trPr>
          <w:trHeight w:val="530" w:hRule="atLeast"/>
        </w:trPr>
        <w:tc>
          <w:tcPr>
            <w:tcW w:w="10604" w:type="dxa"/>
            <w:vAlign w:val="top"/>
          </w:tcPr>
          <w:p>
            <w:pPr>
              <w:pStyle w:val="TableText"/>
              <w:ind w:left="160"/>
              <w:spacing w:before="181" w:line="209" w:lineRule="auto"/>
              <w:rPr/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</w:rPr>
              <w:t>本⽂讨论了 </w:t>
            </w:r>
            <w:r>
              <w:rPr>
                <w:sz w:val="14"/>
                <w:szCs w:val="14"/>
                <w:color w:val="646A73"/>
              </w:rPr>
              <w:t>Slamware</w:t>
            </w:r>
            <w:r>
              <w:rPr>
                <w:sz w:val="14"/>
                <w:szCs w:val="14"/>
                <w:color w:val="646A73"/>
                <w:spacing w:val="10"/>
                <w:w w:val="101"/>
              </w:rPr>
              <w:t xml:space="preserve"> </w:t>
            </w:r>
            <w:r>
              <w:rPr>
                <w:sz w:val="14"/>
                <w:szCs w:val="14"/>
                <w:color w:val="646A73"/>
              </w:rPr>
              <w:t>RESTful</w:t>
            </w:r>
            <w:r>
              <w:rPr>
                <w:sz w:val="14"/>
                <w:szCs w:val="14"/>
                <w:color w:val="646A73"/>
                <w:spacing w:val="-1"/>
              </w:rPr>
              <w:t xml:space="preserve"> API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1"/>
              </w:rPr>
              <w:t>的开发⼿册，涵盖其基本信息、接⼝规范、分类、部署流程、业务流程示例以及⼆维码精准对接等内容。关键要点包括：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15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sz w:val="14"/>
                <w:szCs w:val="14"/>
                <w:color w:val="646A73"/>
                <w:spacing w:val="-1"/>
              </w:rPr>
              <w:t>1.  </w:t>
            </w:r>
            <w:r>
              <w:rPr>
                <w:sz w:val="14"/>
                <w:szCs w:val="14"/>
                <w:color w:val="646A73"/>
                <w:spacing w:val="-1"/>
              </w:rPr>
              <w:t>API</w:t>
            </w:r>
            <w:r>
              <w:rPr>
                <w:sz w:val="14"/>
                <w:szCs w:val="14"/>
                <w:color w:val="646A73"/>
                <w:spacing w:val="11"/>
                <w:w w:val="102"/>
              </w:rPr>
              <w:t xml:space="preserve"> </w:t>
            </w:r>
            <w:r>
              <w:rPr>
                <w:color w:val="646A73"/>
                <w:spacing w:val="-1"/>
              </w:rPr>
              <w:t>…</w:t>
            </w:r>
          </w:p>
        </w:tc>
      </w:tr>
    </w:tbl>
    <w:p>
      <w:pPr>
        <w:pStyle w:val="BodyText"/>
        <w:ind w:left="244"/>
        <w:spacing w:before="341" w:line="216" w:lineRule="auto"/>
        <w:outlineLvl w:val="0"/>
        <w:rPr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1F2329"/>
          <w:spacing w:val="-9"/>
        </w:rPr>
        <w:t>1.</w:t>
      </w:r>
      <w:r>
        <w:rPr>
          <w:rFonts w:ascii="Arial" w:hAnsi="Arial" w:eastAsia="Arial" w:cs="Arial"/>
          <w:sz w:val="22"/>
          <w:szCs w:val="22"/>
          <w:color w:val="1F2329"/>
          <w:spacing w:val="-17"/>
        </w:rPr>
        <w:t xml:space="preserve"> </w:t>
      </w:r>
      <w:r>
        <w:rPr>
          <w:sz w:val="22"/>
          <w:szCs w:val="22"/>
          <w:color w:val="1F2329"/>
          <w:spacing w:val="-9"/>
        </w:rPr>
        <w:t>概述</w:t>
      </w:r>
    </w:p>
    <w:p>
      <w:pPr>
        <w:pStyle w:val="BodyText"/>
        <w:ind w:left="245" w:right="2978" w:hanging="3"/>
        <w:spacing w:before="47" w:line="280" w:lineRule="auto"/>
        <w:rPr/>
      </w:pPr>
      <w:r>
        <w:rPr>
          <w:rFonts w:ascii="Arial" w:hAnsi="Arial" w:eastAsia="Arial" w:cs="Arial"/>
          <w:color w:val="1F2329"/>
          <w:spacing w:val="-2"/>
        </w:rPr>
        <w:t>4.0 </w:t>
      </w:r>
      <w:r>
        <w:rPr>
          <w:color w:val="1F2329"/>
          <w:spacing w:val="-2"/>
        </w:rPr>
        <w:t>及更⾼版本的 </w:t>
      </w:r>
      <w:r>
        <w:rPr>
          <w:rFonts w:ascii="Arial" w:hAnsi="Arial" w:eastAsia="Arial" w:cs="Arial"/>
          <w:color w:val="1F2329"/>
          <w:spacing w:val="-2"/>
        </w:rPr>
        <w:t>Slamware </w:t>
      </w:r>
      <w:r>
        <w:rPr>
          <w:color w:val="1F2329"/>
          <w:spacing w:val="-2"/>
        </w:rPr>
        <w:t>固件提供</w:t>
      </w:r>
      <w:r>
        <w:rPr>
          <w:color w:val="1F2329"/>
          <w:spacing w:val="24"/>
          <w:w w:val="101"/>
        </w:rPr>
        <w:t xml:space="preserve"> </w:t>
      </w:r>
      <w:r>
        <w:rPr>
          <w:shd w:val="clear" w:fill="F5F6F7"/>
          <w:color w:val="1F2329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RESTful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API</w:t>
      </w:r>
      <w:r>
        <w:rPr>
          <w:rFonts w:ascii="Menlo" w:hAnsi="Menlo" w:eastAsia="Menlo" w:cs="Menlo"/>
          <w:color w:val="1F2329"/>
          <w:spacing w:val="24"/>
        </w:rPr>
        <w:t xml:space="preserve"> </w:t>
      </w:r>
      <w:r>
        <w:rPr>
          <w:color w:val="1F2329"/>
          <w:spacing w:val="-2"/>
        </w:rPr>
        <w:t>，相⽐</w:t>
      </w:r>
      <w:r>
        <w:rPr>
          <w:color w:val="1F2329"/>
          <w:spacing w:val="-11"/>
        </w:rPr>
        <w:t xml:space="preserve"> </w:t>
      </w:r>
      <w:r>
        <w:rPr>
          <w:shd w:val="clear" w:fill="F5F6F7"/>
          <w:color w:val="1F2329"/>
          <w:spacing w:val="13"/>
          <w:w w:val="101"/>
        </w:rPr>
        <w:t xml:space="preserve">  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C++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SDK</w:t>
      </w:r>
      <w:r>
        <w:rPr>
          <w:rFonts w:ascii="Menlo" w:hAnsi="Menlo" w:eastAsia="Menlo" w:cs="Menlo"/>
          <w:color w:val="1F2329"/>
          <w:spacing w:val="24"/>
        </w:rPr>
        <w:t xml:space="preserve"> </w:t>
      </w:r>
      <w:r>
        <w:rPr>
          <w:color w:val="1F2329"/>
          <w:spacing w:val="-2"/>
        </w:rPr>
        <w:t>，该接⼝更易于使⽤且提供更丰富</w:t>
      </w:r>
      <w:r>
        <w:rPr>
          <w:color w:val="1F2329"/>
        </w:rPr>
        <w:t xml:space="preserve"> </w:t>
      </w:r>
      <w:r>
        <w:rPr>
          <w:color w:val="1F2329"/>
          <w:spacing w:val="-1"/>
        </w:rPr>
        <w:t>的功能，并且兼容任意客户端系统和编程语⾔。</w:t>
      </w:r>
    </w:p>
    <w:p>
      <w:pPr>
        <w:pStyle w:val="BodyText"/>
        <w:ind w:left="240"/>
        <w:spacing w:line="203" w:lineRule="auto"/>
        <w:rPr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192466</wp:posOffset>
            </wp:positionV>
            <wp:extent cx="12700" cy="16510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1"/>
        </w:rPr>
        <w:t>该服务的端⼝为</w:t>
      </w:r>
      <w:r>
        <w:rPr>
          <w:color w:val="1F2329"/>
          <w:spacing w:val="16"/>
          <w:w w:val="101"/>
        </w:rPr>
        <w:t xml:space="preserve"> </w:t>
      </w:r>
      <w:r>
        <w:rPr>
          <w:shd w:val="clear" w:fill="F5F6F7"/>
          <w:color w:val="1F2329"/>
          <w:spacing w:val="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1"/>
        </w:rPr>
        <w:t>1448</w:t>
      </w:r>
      <w:r>
        <w:rPr>
          <w:shd w:val="clear" w:fill="F5F6F7"/>
          <w:rFonts w:ascii="Menlo" w:hAnsi="Menlo" w:eastAsia="Menlo" w:cs="Menlo"/>
          <w:color w:val="1F2329"/>
          <w:spacing w:val="28"/>
        </w:rPr>
        <w:t xml:space="preserve"> </w:t>
      </w:r>
      <w:r>
        <w:rPr>
          <w:rFonts w:ascii="Menlo" w:hAnsi="Menlo" w:eastAsia="Menlo" w:cs="Menlo"/>
          <w:color w:val="1F2329"/>
          <w:spacing w:val="-56"/>
        </w:rPr>
        <w:t xml:space="preserve"> </w:t>
      </w:r>
      <w:r>
        <w:rPr>
          <w:rFonts w:ascii="Arial" w:hAnsi="Arial" w:eastAsia="Arial" w:cs="Arial"/>
          <w:color w:val="1F2329"/>
          <w:spacing w:val="1"/>
        </w:rPr>
        <w:t>, </w:t>
      </w:r>
      <w:r>
        <w:rPr>
          <w:color w:val="1F2329"/>
          <w:spacing w:val="1"/>
        </w:rPr>
        <w:t>本⽂介绍</w:t>
      </w:r>
      <w:r>
        <w:rPr>
          <w:rFonts w:ascii="Arial" w:hAnsi="Arial" w:eastAsia="Arial" w:cs="Arial"/>
          <w:color w:val="1F2329"/>
        </w:rPr>
        <w:t>API</w:t>
      </w:r>
      <w:r>
        <w:rPr>
          <w:color w:val="1F2329"/>
          <w:spacing w:val="1"/>
        </w:rPr>
        <w:t>的基本使⽤⽅法，接⼝的</w:t>
      </w:r>
      <w:r>
        <w:rPr>
          <w:color w:val="1F2329"/>
        </w:rPr>
        <w:t>具体定义请参阅在线⽂档：</w:t>
      </w:r>
      <w:hyperlink w:history="true" r:id="rId7">
        <w:r>
          <w:rPr>
            <w:rFonts w:ascii="Arial" w:hAnsi="Arial" w:eastAsia="Arial" w:cs="Arial"/>
            <w:u w:val="single" w:color="auto"/>
            <w:color w:val="336DF4"/>
          </w:rPr>
          <w:t>https://docs.slamtec.com/#/</w:t>
        </w:r>
      </w:hyperlink>
      <w:r>
        <w:rPr>
          <w:color w:val="1F2329"/>
        </w:rPr>
        <w:t>。</w:t>
      </w:r>
    </w:p>
    <w:p>
      <w:pPr>
        <w:pStyle w:val="BodyText"/>
        <w:ind w:left="382"/>
        <w:spacing w:before="93" w:line="209" w:lineRule="auto"/>
        <w:rPr/>
      </w:pPr>
      <w:r>
        <w:pict>
          <v:shape id="_x0000_s2" style="position:absolute;margin-left:307.178pt;margin-top:2.23853pt;mso-position-vertical-relative:text;mso-position-horizontal-relative:text;width:86.5pt;height:14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8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68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680" w:type="dxa"/>
                        <w:vAlign w:val="top"/>
                      </w:tcPr>
                      <w:p>
                        <w:pPr>
                          <w:ind w:left="36"/>
                          <w:spacing w:before="64" w:line="184" w:lineRule="auto"/>
                          <w:rPr>
                            <w:rFonts w:ascii="Menlo" w:hAnsi="Menlo" w:eastAsia="Menlo" w:cs="Menlo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646A73"/>
                            <w:spacing w:val="-2"/>
                          </w:rPr>
                          <w:t>192.168.11.1:1448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1"/>
        </w:rPr>
        <w:t>如果固件版本在</w:t>
      </w:r>
      <w:r>
        <w:rPr>
          <w:rFonts w:ascii="Arial" w:hAnsi="Arial" w:eastAsia="Arial" w:cs="Arial"/>
          <w:color w:val="646A73"/>
          <w:spacing w:val="-1"/>
        </w:rPr>
        <w:t>4.6.0</w:t>
      </w:r>
      <w:r>
        <w:rPr>
          <w:color w:val="646A73"/>
          <w:spacing w:val="-1"/>
        </w:rPr>
        <w:t>以上，通过在浏览器输⼊</w:t>
      </w:r>
      <w:r>
        <w:rPr>
          <w:shd w:val="clear" w:fill="F5F6F7"/>
          <w:color w:val="646A73"/>
          <w:spacing w:val="29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IP:1448</w:t>
      </w:r>
      <w:r>
        <w:rPr>
          <w:rFonts w:ascii="Menlo" w:hAnsi="Menlo" w:eastAsia="Menlo" w:cs="Menlo"/>
          <w:color w:val="646A73"/>
          <w:spacing w:val="-27"/>
        </w:rPr>
        <w:t xml:space="preserve"> </w:t>
      </w:r>
      <w:r>
        <w:rPr>
          <w:rFonts w:ascii="Arial" w:hAnsi="Arial" w:eastAsia="Arial" w:cs="Arial"/>
          <w:color w:val="646A73"/>
          <w:spacing w:val="-1"/>
        </w:rPr>
        <w:t>,</w:t>
      </w:r>
      <w:r>
        <w:rPr>
          <w:color w:val="646A73"/>
          <w:spacing w:val="-1"/>
        </w:rPr>
        <w:t>即可</w:t>
      </w:r>
      <w:r>
        <w:rPr>
          <w:color w:val="646A73"/>
          <w:spacing w:val="-2"/>
        </w:rPr>
        <w:t>在线调试</w:t>
      </w:r>
      <w:r>
        <w:rPr>
          <w:rFonts w:ascii="Arial" w:hAnsi="Arial" w:eastAsia="Arial" w:cs="Arial"/>
          <w:color w:val="646A73"/>
          <w:spacing w:val="-2"/>
        </w:rPr>
        <w:t>API</w:t>
      </w:r>
      <w:r>
        <w:rPr>
          <w:color w:val="646A73"/>
          <w:spacing w:val="-2"/>
        </w:rPr>
        <w:t>。例：</w:t>
      </w:r>
    </w:p>
    <w:p>
      <w:pPr>
        <w:pStyle w:val="BodyText"/>
        <w:ind w:left="238"/>
        <w:spacing w:before="106" w:line="182" w:lineRule="auto"/>
        <w:rPr/>
      </w:pPr>
      <w:r>
        <w:rPr>
          <w:color w:val="1F2329"/>
          <w:spacing w:val="-1"/>
        </w:rPr>
        <w:t>例如，连上机器⼈热点并获取机器⼈电源状态的接⼝如下：</w:t>
      </w:r>
    </w:p>
    <w:p>
      <w:pPr>
        <w:spacing w:line="14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0"/>
              </w:rPr>
              <w:t xml:space="preserve"> </w:t>
            </w:r>
            <w:r>
              <w:rPr>
                <w:color w:val="6425D0"/>
              </w:rPr>
              <w:t>GET </w:t>
            </w:r>
            <w:hyperlink w:history="true" r:id="rId8">
              <w:r>
                <w:rPr>
                  <w:color w:val="336DF4"/>
                </w:rPr>
                <w:t>http://192.168.11.1:1448/api/core/</w:t>
              </w:r>
              <w:r>
                <w:rPr>
                  <w:color w:val="336DF4"/>
                  <w:spacing w:val="-1"/>
                </w:rPr>
                <w:t>system/v1/power/status</w:t>
              </w:r>
            </w:hyperlink>
          </w:p>
        </w:tc>
      </w:tr>
    </w:tbl>
    <w:p>
      <w:pPr>
        <w:pStyle w:val="BodyText"/>
        <w:ind w:left="243"/>
        <w:spacing w:before="217" w:line="183" w:lineRule="auto"/>
        <w:rPr/>
      </w:pPr>
      <w:r>
        <w:rPr>
          <w:color w:val="1F2329"/>
          <w:spacing w:val="-2"/>
        </w:rPr>
        <w:t>返回内容为</w:t>
      </w:r>
    </w:p>
    <w:p>
      <w:pPr>
        <w:spacing w:line="14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295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3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57"/>
              </w:rPr>
              <w:t xml:space="preserve"> </w:t>
            </w:r>
            <w:r>
              <w:rPr>
                <w:color w:val="1F2329"/>
                <w:spacing w:val="3"/>
              </w:rPr>
              <w:t>{</w:t>
            </w:r>
          </w:p>
          <w:p>
            <w:pPr>
              <w:pStyle w:val="TableText"/>
              <w:ind w:left="491"/>
              <w:spacing w:before="72" w:line="191" w:lineRule="exact"/>
              <w:rPr/>
            </w:pPr>
            <w:r>
              <w:rPr>
                <w:color w:val="1F2329"/>
                <w:spacing w:val="6"/>
                <w:position w:val="2"/>
              </w:rPr>
              <w:t>"</w:t>
            </w:r>
            <w:r>
              <w:rPr>
                <w:color w:val="1F2329"/>
                <w:position w:val="2"/>
              </w:rPr>
              <w:t>batteryPercentage</w:t>
            </w:r>
            <w:r>
              <w:rPr>
                <w:color w:val="1F2329"/>
                <w:spacing w:val="6"/>
                <w:position w:val="2"/>
              </w:rPr>
              <w:t>"</w:t>
            </w:r>
            <w:r>
              <w:rPr>
                <w:color w:val="1F2329"/>
                <w:spacing w:val="-13"/>
                <w:position w:val="2"/>
              </w:rPr>
              <w:t xml:space="preserve"> </w:t>
            </w:r>
            <w:r>
              <w:rPr>
                <w:color w:val="1F2329"/>
                <w:spacing w:val="6"/>
                <w:position w:val="2"/>
              </w:rPr>
              <w:t>: </w:t>
            </w:r>
            <w:r>
              <w:rPr>
                <w:color w:val="2EA121"/>
                <w:spacing w:val="6"/>
                <w:position w:val="2"/>
              </w:rPr>
              <w:t>90</w:t>
            </w:r>
            <w:r>
              <w:rPr>
                <w:color w:val="1F2329"/>
                <w:spacing w:val="6"/>
                <w:position w:val="2"/>
              </w:rPr>
              <w:t>,</w:t>
            </w:r>
          </w:p>
          <w:p>
            <w:pPr>
              <w:pStyle w:val="TableText"/>
              <w:ind w:left="491" w:right="8035"/>
              <w:spacing w:before="148" w:line="423" w:lineRule="auto"/>
              <w:rPr/>
            </w:pPr>
            <w:r>
              <w:rPr>
                <w:color w:val="1F2329"/>
                <w:spacing w:val="5"/>
              </w:rPr>
              <w:t>"</w:t>
            </w:r>
            <w:r>
              <w:rPr>
                <w:color w:val="1F2329"/>
              </w:rPr>
              <w:t>dockingStatus</w:t>
            </w:r>
            <w:r>
              <w:rPr>
                <w:color w:val="1F2329"/>
                <w:spacing w:val="5"/>
              </w:rPr>
              <w:t>"</w:t>
            </w:r>
            <w:r>
              <w:rPr>
                <w:color w:val="1F2329"/>
                <w:spacing w:val="-16"/>
              </w:rPr>
              <w:t xml:space="preserve"> </w:t>
            </w:r>
            <w:r>
              <w:rPr>
                <w:color w:val="1F2329"/>
                <w:spacing w:val="5"/>
              </w:rPr>
              <w:t>: </w:t>
            </w:r>
            <w:r>
              <w:rPr>
                <w:color w:val="D83931"/>
                <w:spacing w:val="5"/>
              </w:rPr>
              <w:t>"</w:t>
            </w:r>
            <w:r>
              <w:rPr>
                <w:color w:val="D83931"/>
                <w:spacing w:val="-23"/>
              </w:rPr>
              <w:t xml:space="preserve"> </w:t>
            </w:r>
            <w:r>
              <w:rPr>
                <w:color w:val="D83931"/>
              </w:rPr>
              <w:t>on</w:t>
            </w:r>
            <w:r>
              <w:rPr>
                <w:color w:val="D83931"/>
                <w:spacing w:val="5"/>
              </w:rPr>
              <w:t>_</w:t>
            </w:r>
            <w:r>
              <w:rPr>
                <w:color w:val="D83931"/>
              </w:rPr>
              <w:t>dock</w:t>
            </w:r>
            <w:r>
              <w:rPr>
                <w:color w:val="D83931"/>
                <w:spacing w:val="5"/>
              </w:rPr>
              <w:t>"</w:t>
            </w:r>
            <w:r>
              <w:rPr>
                <w:color w:val="1F2329"/>
                <w:spacing w:val="5"/>
              </w:rPr>
              <w:t>,</w:t>
            </w:r>
            <w:r>
              <w:rPr>
                <w:color w:val="1F2329"/>
              </w:rPr>
              <w:t xml:space="preserve"> </w:t>
            </w:r>
            <w:r>
              <w:rPr>
                <w:color w:val="1F2329"/>
                <w:spacing w:val="3"/>
              </w:rPr>
              <w:t>"</w:t>
            </w:r>
            <w:r>
              <w:rPr>
                <w:color w:val="1F2329"/>
              </w:rPr>
              <w:t>isCharging</w:t>
            </w:r>
            <w:r>
              <w:rPr>
                <w:color w:val="1F2329"/>
                <w:spacing w:val="3"/>
              </w:rPr>
              <w:t>"</w:t>
            </w:r>
            <w:r>
              <w:rPr>
                <w:color w:val="1F2329"/>
                <w:spacing w:val="-18"/>
              </w:rPr>
              <w:t xml:space="preserve"> </w:t>
            </w:r>
            <w:r>
              <w:rPr>
                <w:color w:val="1F2329"/>
                <w:spacing w:val="3"/>
              </w:rPr>
              <w:t>: </w:t>
            </w:r>
            <w:r>
              <w:rPr>
                <w:color w:val="6425D0"/>
              </w:rPr>
              <w:t>true</w:t>
            </w:r>
            <w:r>
              <w:rPr>
                <w:color w:val="1F2329"/>
                <w:spacing w:val="3"/>
              </w:rPr>
              <w:t>,</w:t>
            </w:r>
          </w:p>
          <w:p>
            <w:pPr>
              <w:pStyle w:val="TableText"/>
              <w:ind w:left="491" w:right="8284"/>
              <w:spacing w:before="30" w:line="431" w:lineRule="auto"/>
              <w:rPr/>
            </w:pPr>
            <w:r>
              <w:rPr>
                <w:color w:val="1F2329"/>
                <w:spacing w:val="2"/>
              </w:rPr>
              <w:t>"</w:t>
            </w:r>
            <w:r>
              <w:rPr>
                <w:color w:val="1F2329"/>
              </w:rPr>
              <w:t>isDCConnected</w:t>
            </w:r>
            <w:r>
              <w:rPr>
                <w:color w:val="1F2329"/>
                <w:spacing w:val="2"/>
              </w:rPr>
              <w:t>"</w:t>
            </w:r>
            <w:r>
              <w:rPr>
                <w:color w:val="1F2329"/>
                <w:spacing w:val="-15"/>
              </w:rPr>
              <w:t xml:space="preserve"> </w:t>
            </w:r>
            <w:r>
              <w:rPr>
                <w:color w:val="1F2329"/>
                <w:spacing w:val="2"/>
              </w:rPr>
              <w:t>: </w:t>
            </w:r>
            <w:r>
              <w:rPr>
                <w:color w:val="6425D0"/>
              </w:rPr>
              <w:t>false</w:t>
            </w:r>
            <w:r>
              <w:rPr>
                <w:color w:val="1F2329"/>
                <w:spacing w:val="2"/>
              </w:rPr>
              <w:t>,</w:t>
            </w:r>
            <w:r>
              <w:rPr>
                <w:color w:val="1F2329"/>
              </w:rPr>
              <w:t xml:space="preserve">  </w:t>
            </w:r>
            <w:r>
              <w:rPr>
                <w:color w:val="1F2329"/>
                <w:spacing w:val="-1"/>
              </w:rPr>
              <w:t>"</w:t>
            </w:r>
            <w:r>
              <w:rPr>
                <w:color w:val="1F2329"/>
                <w:spacing w:val="-18"/>
              </w:rPr>
              <w:t xml:space="preserve"> </w:t>
            </w:r>
            <w:r>
              <w:rPr>
                <w:color w:val="1F2329"/>
                <w:spacing w:val="-1"/>
              </w:rPr>
              <w:t>powerStage"</w:t>
            </w:r>
            <w:r>
              <w:rPr>
                <w:color w:val="1F2329"/>
                <w:spacing w:val="-18"/>
              </w:rPr>
              <w:t xml:space="preserve"> </w:t>
            </w:r>
            <w:r>
              <w:rPr>
                <w:color w:val="1F2329"/>
                <w:spacing w:val="-1"/>
              </w:rPr>
              <w:t>:</w:t>
            </w:r>
            <w:r>
              <w:rPr>
                <w:color w:val="1F2329"/>
                <w:spacing w:val="11"/>
              </w:rPr>
              <w:t xml:space="preserve"> </w:t>
            </w:r>
            <w:r>
              <w:rPr>
                <w:color w:val="D83931"/>
                <w:spacing w:val="-1"/>
              </w:rPr>
              <w:t>"</w:t>
            </w:r>
            <w:r>
              <w:rPr>
                <w:color w:val="D83931"/>
                <w:spacing w:val="-19"/>
              </w:rPr>
              <w:t xml:space="preserve"> </w:t>
            </w:r>
            <w:r>
              <w:rPr>
                <w:color w:val="D83931"/>
                <w:spacing w:val="-1"/>
              </w:rPr>
              <w:t>runnin</w:t>
            </w:r>
            <w:r>
              <w:rPr>
                <w:color w:val="D83931"/>
                <w:spacing w:val="-2"/>
              </w:rPr>
              <w:t>g"</w:t>
            </w:r>
            <w:r>
              <w:rPr>
                <w:color w:val="1F2329"/>
                <w:spacing w:val="-2"/>
              </w:rPr>
              <w:t>,</w:t>
            </w:r>
            <w:r>
              <w:rPr>
                <w:color w:val="1F2329"/>
              </w:rPr>
              <w:t xml:space="preserve"> </w:t>
            </w:r>
            <w:r>
              <w:rPr>
                <w:color w:val="1F2329"/>
                <w:spacing w:val="-3"/>
              </w:rPr>
              <w:t>"</w:t>
            </w:r>
            <w:r>
              <w:rPr>
                <w:color w:val="1F2329"/>
                <w:spacing w:val="-5"/>
              </w:rPr>
              <w:t xml:space="preserve"> </w:t>
            </w:r>
            <w:r>
              <w:rPr>
                <w:color w:val="1F2329"/>
                <w:spacing w:val="-3"/>
              </w:rPr>
              <w:t>sleepMode"</w:t>
            </w:r>
            <w:r>
              <w:rPr>
                <w:color w:val="1F2329"/>
                <w:spacing w:val="-18"/>
              </w:rPr>
              <w:t xml:space="preserve"> </w:t>
            </w:r>
            <w:r>
              <w:rPr>
                <w:color w:val="1F2329"/>
                <w:spacing w:val="-3"/>
              </w:rPr>
              <w:t>:</w:t>
            </w:r>
            <w:r>
              <w:rPr>
                <w:color w:val="1F2329"/>
                <w:spacing w:val="11"/>
              </w:rPr>
              <w:t xml:space="preserve"> </w:t>
            </w:r>
            <w:r>
              <w:rPr>
                <w:color w:val="D83931"/>
                <w:spacing w:val="-3"/>
              </w:rPr>
              <w:t>"</w:t>
            </w:r>
            <w:r>
              <w:rPr>
                <w:color w:val="D83931"/>
                <w:spacing w:val="-24"/>
              </w:rPr>
              <w:t xml:space="preserve"> </w:t>
            </w:r>
            <w:r>
              <w:rPr>
                <w:color w:val="D83931"/>
                <w:spacing w:val="-3"/>
              </w:rPr>
              <w:t>awake"</w:t>
            </w:r>
          </w:p>
          <w:p>
            <w:pPr>
              <w:pStyle w:val="TableText"/>
              <w:ind w:left="481"/>
              <w:spacing w:before="30" w:line="190" w:lineRule="exact"/>
              <w:rPr/>
            </w:pPr>
            <w:r>
              <w:rPr>
                <w:color w:val="1F2329"/>
                <w:spacing w:val="1"/>
                <w:position w:val="2"/>
              </w:rPr>
              <w:t>}</w:t>
            </w:r>
          </w:p>
        </w:tc>
      </w:tr>
    </w:tbl>
    <w:p>
      <w:pPr>
        <w:pStyle w:val="BodyText"/>
        <w:ind w:left="244"/>
        <w:spacing w:before="240" w:line="216" w:lineRule="auto"/>
        <w:rPr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1F2329"/>
          <w:spacing w:val="-1"/>
        </w:rPr>
        <w:t>2.</w:t>
      </w:r>
      <w:r>
        <w:rPr>
          <w:rFonts w:ascii="Arial" w:hAnsi="Arial" w:eastAsia="Arial" w:cs="Arial"/>
          <w:sz w:val="22"/>
          <w:szCs w:val="22"/>
          <w:color w:val="1F2329"/>
          <w:spacing w:val="-16"/>
        </w:rPr>
        <w:t xml:space="preserve"> </w:t>
      </w:r>
      <w:r>
        <w:rPr>
          <w:sz w:val="22"/>
          <w:szCs w:val="22"/>
          <w:color w:val="1F2329"/>
          <w:spacing w:val="-1"/>
        </w:rPr>
        <w:t>接⼝规范</w:t>
      </w:r>
    </w:p>
    <w:p>
      <w:pPr>
        <w:pStyle w:val="BodyText"/>
        <w:ind w:left="244"/>
        <w:spacing w:before="149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5"/>
        </w:rPr>
        <w:t>2.1 </w:t>
      </w:r>
      <w:r>
        <w:rPr>
          <w:sz w:val="20"/>
          <w:szCs w:val="20"/>
          <w:color w:val="1F2329"/>
          <w:spacing w:val="-5"/>
        </w:rPr>
        <w:t>命名⽅式</w:t>
      </w:r>
    </w:p>
    <w:p>
      <w:pPr>
        <w:pStyle w:val="BodyText"/>
        <w:ind w:left="239"/>
        <w:spacing w:before="51" w:line="202" w:lineRule="auto"/>
        <w:rPr/>
      </w:pPr>
      <w:r>
        <w:pict>
          <v:shape id="_x0000_s4" style="position:absolute;margin-left:53.178pt;margin-top:0.195251pt;mso-position-vertical-relative:text;mso-position-horizontal-relative:text;width:48.55pt;height:14pt;z-index:-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9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9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color w:val="1F2329"/>
          <w:spacing w:val="-2"/>
        </w:rPr>
        <w:t>API </w:t>
      </w:r>
      <w:r>
        <w:rPr>
          <w:color w:val="1F2329"/>
          <w:spacing w:val="-2"/>
        </w:rPr>
        <w:t>接⼝的  </w:t>
      </w:r>
      <w:r>
        <w:rPr>
          <w:rFonts w:ascii="Menlo" w:hAnsi="Menlo" w:eastAsia="Menlo" w:cs="Menlo"/>
          <w:color w:val="1F2329"/>
          <w:spacing w:val="-2"/>
        </w:rPr>
        <w:t>endpoint</w:t>
      </w:r>
      <w:r>
        <w:rPr>
          <w:rFonts w:ascii="Menlo" w:hAnsi="Menlo" w:eastAsia="Menlo" w:cs="Menlo"/>
          <w:color w:val="1F2329"/>
          <w:spacing w:val="82"/>
        </w:rPr>
        <w:t xml:space="preserve"> </w:t>
      </w:r>
      <w:r>
        <w:rPr>
          <w:color w:val="1F2329"/>
          <w:spacing w:val="-2"/>
        </w:rPr>
        <w:t>规范</w:t>
      </w:r>
    </w:p>
    <w:p>
      <w:pPr>
        <w:pStyle w:val="BodyText"/>
        <w:ind w:left="239"/>
        <w:spacing w:before="114" w:line="190" w:lineRule="auto"/>
        <w:rPr/>
      </w:pPr>
      <w:r>
        <w:rPr>
          <w:color w:val="1F2329"/>
          <w:spacing w:val="-1"/>
        </w:rPr>
        <w:t>⼤部分接⼝都以如下的结构组织：</w:t>
      </w:r>
    </w:p>
    <w:p>
      <w:pPr>
        <w:spacing w:line="13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51"/>
                <w:w w:val="101"/>
              </w:rPr>
              <w:t xml:space="preserve"> </w:t>
            </w:r>
            <w:r>
              <w:rPr>
                <w:color w:val="245BDB"/>
                <w:spacing w:val="4"/>
              </w:rPr>
              <w:t>/</w:t>
            </w:r>
            <w:r>
              <w:rPr>
                <w:color w:val="245BDB"/>
              </w:rPr>
              <w:t>api</w:t>
            </w:r>
            <w:r>
              <w:rPr>
                <w:color w:val="245BDB"/>
                <w:spacing w:val="4"/>
              </w:rPr>
              <w:t>/{</w:t>
            </w:r>
            <w:r>
              <w:rPr>
                <w:color w:val="245BDB"/>
              </w:rPr>
              <w:t>plugin</w:t>
            </w:r>
            <w:r>
              <w:rPr>
                <w:color w:val="245BDB"/>
                <w:spacing w:val="4"/>
              </w:rPr>
              <w:t>}/{</w:t>
            </w:r>
            <w:r>
              <w:rPr>
                <w:color w:val="245BDB"/>
              </w:rPr>
              <w:t>feature</w:t>
            </w:r>
            <w:r>
              <w:rPr>
                <w:color w:val="245BDB"/>
                <w:spacing w:val="4"/>
              </w:rPr>
              <w:t>}/{</w:t>
            </w:r>
            <w:r>
              <w:rPr>
                <w:color w:val="245BDB"/>
              </w:rPr>
              <w:t>version</w:t>
            </w:r>
            <w:r>
              <w:rPr>
                <w:color w:val="245BDB"/>
                <w:spacing w:val="4"/>
              </w:rPr>
              <w:t>}/{</w:t>
            </w:r>
            <w:r>
              <w:rPr>
                <w:color w:val="245BDB"/>
              </w:rPr>
              <w:t>resource</w:t>
            </w:r>
            <w:r>
              <w:rPr>
                <w:color w:val="245BDB"/>
                <w:spacing w:val="-34"/>
              </w:rPr>
              <w:t xml:space="preserve"> </w:t>
            </w:r>
            <w:r>
              <w:rPr>
                <w:color w:val="245BDB"/>
                <w:spacing w:val="4"/>
              </w:rPr>
              <w:t>…}</w:t>
            </w:r>
          </w:p>
        </w:tc>
      </w:tr>
    </w:tbl>
    <w:p>
      <w:pPr>
        <w:ind w:left="244"/>
        <w:spacing w:before="198" w:line="19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1F2329"/>
          <w:spacing w:val="7"/>
          <w:position w:val="2"/>
        </w:rPr>
        <w:t>plugin</w:t>
      </w:r>
    </w:p>
    <w:p>
      <w:pPr>
        <w:pStyle w:val="BodyText"/>
        <w:ind w:left="525"/>
        <w:spacing w:before="149" w:line="202" w:lineRule="auto"/>
        <w:rPr/>
      </w:pPr>
      <w:r>
        <w:rPr>
          <w:color w:val="1456F0"/>
          <w:position w:val="-1"/>
        </w:rPr>
        <w:t>。 </w:t>
      </w:r>
      <w:r>
        <w:rPr>
          <w:rFonts w:ascii="Arial" w:hAnsi="Arial" w:eastAsia="Arial" w:cs="Arial"/>
          <w:color w:val="1F2329"/>
        </w:rPr>
        <w:t>core : Agent</w:t>
      </w:r>
      <w:r>
        <w:rPr>
          <w:color w:val="1F2329"/>
        </w:rPr>
        <w:t>核⼼框架和通⽤服务</w:t>
      </w:r>
    </w:p>
    <w:p>
      <w:pPr>
        <w:pStyle w:val="BodyText"/>
        <w:ind w:left="525"/>
        <w:spacing w:before="85" w:line="204" w:lineRule="auto"/>
        <w:rPr/>
      </w:pPr>
      <w:r>
        <w:rPr>
          <w:color w:val="1456F0"/>
          <w:position w:val="-1"/>
        </w:rPr>
        <w:t>。 </w:t>
      </w:r>
      <w:r>
        <w:rPr>
          <w:rFonts w:ascii="Arial" w:hAnsi="Arial" w:eastAsia="Arial" w:cs="Arial"/>
          <w:color w:val="1F2329"/>
        </w:rPr>
        <w:t>platform : </w:t>
      </w:r>
      <w:r>
        <w:rPr>
          <w:color w:val="1F2329"/>
        </w:rPr>
        <w:t>通⽤底盘的插件，提供上报设备事件、上传⽇志等基础功能</w:t>
      </w:r>
    </w:p>
    <w:p>
      <w:pPr>
        <w:pStyle w:val="BodyText"/>
        <w:ind w:left="525"/>
        <w:spacing w:before="82" w:line="204" w:lineRule="auto"/>
        <w:rPr/>
      </w:pPr>
      <w:r>
        <w:rPr>
          <w:color w:val="1456F0"/>
          <w:spacing w:val="1"/>
          <w:position w:val="-1"/>
        </w:rPr>
        <w:t>。 </w:t>
      </w:r>
      <w:r>
        <w:rPr>
          <w:rFonts w:ascii="Arial" w:hAnsi="Arial" w:eastAsia="Arial" w:cs="Arial"/>
          <w:color w:val="1F2329"/>
        </w:rPr>
        <w:t>multi</w:t>
      </w:r>
      <w:r>
        <w:rPr>
          <w:rFonts w:ascii="Arial" w:hAnsi="Arial" w:eastAsia="Arial" w:cs="Arial"/>
          <w:color w:val="1F2329"/>
          <w:spacing w:val="1"/>
        </w:rPr>
        <w:t>_</w:t>
      </w:r>
      <w:r>
        <w:rPr>
          <w:rFonts w:ascii="Arial" w:hAnsi="Arial" w:eastAsia="Arial" w:cs="Arial"/>
          <w:color w:val="1F2329"/>
        </w:rPr>
        <w:t>floor</w:t>
      </w:r>
      <w:r>
        <w:rPr>
          <w:rFonts w:ascii="Arial" w:hAnsi="Arial" w:eastAsia="Arial" w:cs="Arial"/>
          <w:color w:val="1F2329"/>
          <w:spacing w:val="1"/>
        </w:rPr>
        <w:t xml:space="preserve"> : </w:t>
      </w:r>
      <w:r>
        <w:rPr>
          <w:color w:val="1F2329"/>
          <w:spacing w:val="1"/>
        </w:rPr>
        <w:t>提供多楼层地图管理和跨楼层</w:t>
      </w:r>
      <w:r>
        <w:rPr>
          <w:color w:val="1F2329"/>
        </w:rPr>
        <w:t>移动能⼒的插件，同时兼容单楼层地图</w:t>
      </w:r>
    </w:p>
    <w:p>
      <w:pPr>
        <w:pStyle w:val="BodyText"/>
        <w:ind w:left="525"/>
        <w:spacing w:before="83" w:line="202" w:lineRule="auto"/>
        <w:rPr/>
      </w:pPr>
      <w:r>
        <w:rPr>
          <w:color w:val="1456F0"/>
          <w:position w:val="-1"/>
        </w:rPr>
        <w:t>。 </w:t>
      </w:r>
      <w:r>
        <w:rPr>
          <w:rFonts w:ascii="Arial" w:hAnsi="Arial" w:eastAsia="Arial" w:cs="Arial"/>
          <w:color w:val="1F2329"/>
        </w:rPr>
        <w:t>delivery : </w:t>
      </w:r>
      <w:r>
        <w:rPr>
          <w:color w:val="1F2329"/>
        </w:rPr>
        <w:t>提供配送服务的插件，可应⽤于餐厅、</w:t>
      </w:r>
      <w:r>
        <w:rPr>
          <w:color w:val="1F2329"/>
          <w:spacing w:val="-1"/>
        </w:rPr>
        <w:t>酒店等场景</w:t>
      </w:r>
    </w:p>
    <w:p>
      <w:pPr>
        <w:ind w:left="237"/>
        <w:spacing w:before="165" w:line="19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1F2329"/>
          <w:spacing w:val="8"/>
        </w:rPr>
        <w:t>feature</w:t>
      </w:r>
    </w:p>
    <w:p>
      <w:pPr>
        <w:pStyle w:val="BodyText"/>
        <w:ind w:left="525"/>
        <w:spacing w:before="168" w:line="248" w:lineRule="exact"/>
        <w:rPr/>
      </w:pPr>
      <w:r>
        <w:rPr>
          <w:sz w:val="22"/>
          <w:szCs w:val="22"/>
          <w:color w:val="1456F0"/>
          <w:spacing w:val="-3"/>
          <w:position w:val="6"/>
        </w:rPr>
        <w:t>。</w:t>
      </w:r>
      <w:r>
        <w:rPr>
          <w:color w:val="1F2329"/>
          <w:spacing w:val="-3"/>
          <w:position w:val="7"/>
        </w:rPr>
        <w:t>机器⼈功能⼤类</w:t>
      </w:r>
    </w:p>
    <w:p>
      <w:pPr>
        <w:ind w:left="237"/>
        <w:spacing w:before="153" w:line="19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1F2329"/>
          <w:spacing w:val="7"/>
        </w:rPr>
        <w:t>version</w:t>
      </w:r>
    </w:p>
    <w:p>
      <w:pPr>
        <w:pStyle w:val="BodyText"/>
        <w:ind w:left="525"/>
        <w:spacing w:before="168" w:line="248" w:lineRule="exact"/>
        <w:rPr/>
      </w:pPr>
      <w:r>
        <w:rPr>
          <w:sz w:val="22"/>
          <w:szCs w:val="22"/>
          <w:color w:val="1456F0"/>
          <w:spacing w:val="-6"/>
          <w:position w:val="6"/>
        </w:rPr>
        <w:t>。</w:t>
      </w:r>
      <w:r>
        <w:rPr>
          <w:color w:val="1F2329"/>
          <w:spacing w:val="-6"/>
          <w:position w:val="7"/>
        </w:rPr>
        <w:t>版本号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7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9"/>
        </w:rPr>
        <w:t>2.2 </w:t>
      </w:r>
      <w:r>
        <w:rPr>
          <w:rFonts w:ascii="Arial" w:hAnsi="Arial" w:eastAsia="Arial" w:cs="Arial"/>
          <w:sz w:val="20"/>
          <w:szCs w:val="20"/>
          <w:color w:val="1F2329"/>
        </w:rPr>
        <w:t>Method</w:t>
      </w:r>
      <w:r>
        <w:rPr>
          <w:sz w:val="20"/>
          <w:szCs w:val="20"/>
          <w:color w:val="1F2329"/>
          <w:spacing w:val="9"/>
        </w:rPr>
        <w:t>类型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before="44" w:line="203" w:lineRule="auto"/>
        <w:jc w:val="right"/>
        <w:rPr>
          <w:rFonts w:ascii="Times New Roman" w:hAnsi="Times New Roman" w:eastAsia="Times New Roman" w:cs="Times New Roman"/>
          <w:sz w:val="15"/>
          <w:szCs w:val="15"/>
        </w:rPr>
      </w:pPr>
      <w:hyperlink w:history="true" r:id="rId9">
        <w:r>
          <w:rPr>
            <w:rFonts w:ascii="Times New Roman" w:hAnsi="Times New Roman" w:eastAsia="Times New Roman" w:cs="Times New Roman"/>
            <w:sz w:val="15"/>
            <w:szCs w:val="15"/>
            <w:spacing w:val="4"/>
          </w:rPr>
          <w:t>https://slamtec.feishu.cn/docx/StfqdFhcmo8ivSxXQYcceagTnen</w:t>
        </w:r>
        <w:r>
          <w:rPr>
            <w:rFonts w:ascii="Times New Roman" w:hAnsi="Times New Roman" w:eastAsia="Times New Roman" w:cs="Times New Roman"/>
            <w:sz w:val="15"/>
            <w:szCs w:val="15"/>
            <w:spacing w:val="1"/>
          </w:rPr>
          <w:t xml:space="preserve">                                  </w:t>
        </w:r>
        <w:r>
          <w:rPr>
            <w:rFonts w:ascii="Times New Roman" w:hAnsi="Times New Roman" w:eastAsia="Times New Roman" w:cs="Times New Roman"/>
            <w:sz w:val="15"/>
            <w:szCs w:val="15"/>
          </w:rPr>
          <w:t xml:space="preserve">                                                                                                                                           </w:t>
        </w:r>
        <w:r>
          <w:rPr>
            <w:rFonts w:ascii="Times New Roman" w:hAnsi="Times New Roman" w:eastAsia="Times New Roman" w:cs="Times New Roman"/>
            <w:sz w:val="15"/>
            <w:szCs w:val="15"/>
            <w:spacing w:val="4"/>
          </w:rPr>
          <w:t>1/19</w:t>
        </w:r>
      </w:hyperlink>
    </w:p>
    <w:p>
      <w:pPr>
        <w:spacing w:line="203" w:lineRule="auto"/>
        <w:sectPr>
          <w:headerReference w:type="default" r:id="rId1"/>
          <w:pgSz w:w="11900" w:h="16839"/>
          <w:pgMar w:top="538" w:right="479" w:bottom="0" w:left="481" w:header="292" w:footer="0" w:gutter="0"/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pStyle w:val="BodyText"/>
        <w:ind w:left="259"/>
        <w:spacing w:before="72" w:line="183" w:lineRule="auto"/>
        <w:rPr/>
      </w:pPr>
      <w:r>
        <w:rPr>
          <w:color w:val="1F2329"/>
          <w:spacing w:val="-2"/>
        </w:rPr>
        <w:t>⽬前⽤到</w:t>
      </w:r>
      <w:r>
        <w:rPr>
          <w:color w:val="1F2329"/>
          <w:spacing w:val="17"/>
          <w:w w:val="101"/>
        </w:rPr>
        <w:t xml:space="preserve"> </w:t>
      </w:r>
      <w:r>
        <w:rPr>
          <w:shd w:val="clear" w:fill="F5F6F7"/>
          <w:color w:val="1F2329"/>
          <w:spacing w:val="-13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GET</w:t>
      </w:r>
      <w:r>
        <w:rPr>
          <w:shd w:val="clear" w:fill="F5F6F7"/>
          <w:color w:val="1F2329"/>
          <w:spacing w:val="-2"/>
        </w:rPr>
        <w:t>、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PUT</w:t>
      </w:r>
      <w:r>
        <w:rPr>
          <w:shd w:val="clear" w:fill="F5F6F7"/>
          <w:color w:val="1F2329"/>
          <w:spacing w:val="-2"/>
        </w:rPr>
        <w:t>、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POST</w:t>
      </w:r>
      <w:r>
        <w:rPr>
          <w:shd w:val="clear" w:fill="F5F6F7"/>
          <w:color w:val="1F2329"/>
          <w:spacing w:val="-2"/>
        </w:rPr>
        <w:t>、</w:t>
      </w:r>
      <w:r>
        <w:rPr>
          <w:shd w:val="clear" w:fill="F5F6F7"/>
          <w:rFonts w:ascii="Menlo" w:hAnsi="Menlo" w:eastAsia="Menlo" w:cs="Menlo"/>
          <w:color w:val="1F2329"/>
          <w:spacing w:val="-2"/>
        </w:rPr>
        <w:t>DELETE</w:t>
      </w:r>
      <w:r>
        <w:rPr>
          <w:rFonts w:ascii="Menlo" w:hAnsi="Menlo" w:eastAsia="Menlo" w:cs="Menlo"/>
          <w:color w:val="1F2329"/>
          <w:spacing w:val="-22"/>
        </w:rPr>
        <w:t xml:space="preserve"> </w:t>
      </w:r>
      <w:r>
        <w:rPr>
          <w:color w:val="1F2329"/>
          <w:spacing w:val="-2"/>
        </w:rPr>
        <w:t>四类</w:t>
      </w:r>
      <w:r>
        <w:rPr>
          <w:color w:val="1F2329"/>
          <w:spacing w:val="-3"/>
        </w:rPr>
        <w:t>⽅法</w:t>
      </w:r>
    </w:p>
    <w:p>
      <w:pPr>
        <w:pStyle w:val="BodyText"/>
        <w:ind w:left="274"/>
        <w:spacing w:before="99" w:line="202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z w:val="22"/>
          <w:szCs w:val="22"/>
          <w:color w:val="1456F0"/>
          <w:spacing w:val="-2"/>
          <w:position w:val="-1"/>
        </w:rPr>
        <w:t>•</w:t>
      </w:r>
      <w:r>
        <w:rPr>
          <w:rFonts w:ascii="Arial" w:hAnsi="Arial" w:eastAsia="Arial" w:cs="Arial"/>
          <w:sz w:val="22"/>
          <w:szCs w:val="22"/>
          <w:color w:val="1456F0"/>
          <w:spacing w:val="14"/>
          <w:position w:val="-1"/>
        </w:rPr>
        <w:t xml:space="preserve">  </w:t>
      </w:r>
      <w:r>
        <w:rPr>
          <w:rFonts w:ascii="Arial" w:hAnsi="Arial" w:eastAsia="Arial" w:cs="Arial"/>
          <w:color w:val="1F2329"/>
          <w:spacing w:val="-2"/>
        </w:rPr>
        <w:t>GET </w:t>
      </w:r>
      <w:r>
        <w:rPr>
          <w:color w:val="1F2329"/>
          <w:spacing w:val="-2"/>
        </w:rPr>
        <w:t>获取资源</w:t>
      </w:r>
      <w:r>
        <w:rPr>
          <w:rFonts w:ascii="Arial" w:hAnsi="Arial" w:eastAsia="Arial" w:cs="Arial"/>
          <w:color w:val="1F2329"/>
          <w:spacing w:val="-2"/>
        </w:rPr>
        <w:t>(</w:t>
      </w:r>
      <w:r>
        <w:rPr>
          <w:color w:val="1F2329"/>
          <w:spacing w:val="-2"/>
        </w:rPr>
        <w:t>安全、幂等</w:t>
      </w:r>
      <w:r>
        <w:rPr>
          <w:rFonts w:ascii="Arial" w:hAnsi="Arial" w:eastAsia="Arial" w:cs="Arial"/>
          <w:color w:val="1F2329"/>
          <w:spacing w:val="-2"/>
        </w:rPr>
        <w:t>)</w:t>
      </w:r>
    </w:p>
    <w:p>
      <w:pPr>
        <w:pStyle w:val="BodyText"/>
        <w:ind w:left="274"/>
        <w:spacing w:before="94" w:line="202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z w:val="22"/>
          <w:szCs w:val="22"/>
          <w:color w:val="1456F0"/>
          <w:spacing w:val="-1"/>
          <w:position w:val="-1"/>
        </w:rPr>
        <w:t>•</w:t>
      </w:r>
      <w:r>
        <w:rPr>
          <w:rFonts w:ascii="Arial" w:hAnsi="Arial" w:eastAsia="Arial" w:cs="Arial"/>
          <w:sz w:val="22"/>
          <w:szCs w:val="22"/>
          <w:color w:val="1456F0"/>
          <w:spacing w:val="15"/>
          <w:position w:val="-1"/>
        </w:rPr>
        <w:t xml:space="preserve">  </w:t>
      </w:r>
      <w:r>
        <w:rPr>
          <w:rFonts w:ascii="Arial" w:hAnsi="Arial" w:eastAsia="Arial" w:cs="Arial"/>
          <w:color w:val="1F2329"/>
          <w:spacing w:val="-1"/>
        </w:rPr>
        <w:t>PUT </w:t>
      </w:r>
      <w:r>
        <w:rPr>
          <w:color w:val="1F2329"/>
          <w:spacing w:val="-1"/>
        </w:rPr>
        <w:t>创建、更新资源</w:t>
      </w:r>
      <w:r>
        <w:rPr>
          <w:rFonts w:ascii="Arial" w:hAnsi="Arial" w:eastAsia="Arial" w:cs="Arial"/>
          <w:color w:val="1F2329"/>
          <w:spacing w:val="-1"/>
        </w:rPr>
        <w:t>(</w:t>
      </w:r>
      <w:r>
        <w:rPr>
          <w:color w:val="1F2329"/>
          <w:spacing w:val="-1"/>
        </w:rPr>
        <w:t>⾮安全、幂等</w:t>
      </w:r>
      <w:r>
        <w:rPr>
          <w:rFonts w:ascii="Arial" w:hAnsi="Arial" w:eastAsia="Arial" w:cs="Arial"/>
          <w:color w:val="1F2329"/>
          <w:spacing w:val="-1"/>
        </w:rPr>
        <w:t>)</w:t>
      </w:r>
    </w:p>
    <w:p>
      <w:pPr>
        <w:pStyle w:val="BodyText"/>
        <w:ind w:left="274"/>
        <w:spacing w:before="94" w:line="202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rFonts w:ascii="Arial" w:hAnsi="Arial" w:eastAsia="Arial" w:cs="Arial"/>
          <w:color w:val="1F2329"/>
        </w:rPr>
        <w:t>POST </w:t>
      </w:r>
      <w:r>
        <w:rPr>
          <w:color w:val="1F2329"/>
        </w:rPr>
        <w:t>创建资源或执⾏—个动作</w:t>
      </w:r>
      <w:r>
        <w:rPr>
          <w:rFonts w:ascii="Arial" w:hAnsi="Arial" w:eastAsia="Arial" w:cs="Arial"/>
          <w:color w:val="1F2329"/>
        </w:rPr>
        <w:t>(</w:t>
      </w:r>
      <w:r>
        <w:rPr>
          <w:color w:val="1F2329"/>
        </w:rPr>
        <w:t>⾮安全、⾮幂等</w:t>
      </w:r>
      <w:r>
        <w:rPr>
          <w:rFonts w:ascii="Arial" w:hAnsi="Arial" w:eastAsia="Arial" w:cs="Arial"/>
          <w:color w:val="1F2329"/>
        </w:rPr>
        <w:t>)</w:t>
      </w:r>
    </w:p>
    <w:p>
      <w:pPr>
        <w:pStyle w:val="BodyText"/>
        <w:ind w:left="274"/>
        <w:spacing w:before="95" w:line="202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z w:val="22"/>
          <w:szCs w:val="22"/>
          <w:color w:val="1456F0"/>
          <w:spacing w:val="-3"/>
          <w:position w:val="-1"/>
        </w:rPr>
        <w:t>•</w:t>
      </w:r>
      <w:r>
        <w:rPr>
          <w:rFonts w:ascii="Arial" w:hAnsi="Arial" w:eastAsia="Arial" w:cs="Arial"/>
          <w:sz w:val="22"/>
          <w:szCs w:val="22"/>
          <w:color w:val="1456F0"/>
          <w:spacing w:val="21"/>
          <w:position w:val="-1"/>
        </w:rPr>
        <w:t xml:space="preserve">  </w:t>
      </w:r>
      <w:r>
        <w:rPr>
          <w:rFonts w:ascii="Arial" w:hAnsi="Arial" w:eastAsia="Arial" w:cs="Arial"/>
          <w:color w:val="1F2329"/>
          <w:spacing w:val="-3"/>
        </w:rPr>
        <w:t>DELETE </w:t>
      </w:r>
      <w:r>
        <w:rPr>
          <w:color w:val="1F2329"/>
          <w:spacing w:val="-3"/>
        </w:rPr>
        <w:t>删除资源</w:t>
      </w:r>
      <w:r>
        <w:rPr>
          <w:rFonts w:ascii="Arial" w:hAnsi="Arial" w:eastAsia="Arial" w:cs="Arial"/>
          <w:color w:val="1F2329"/>
          <w:spacing w:val="-3"/>
        </w:rPr>
        <w:t>(</w:t>
      </w:r>
      <w:r>
        <w:rPr>
          <w:color w:val="1F2329"/>
          <w:spacing w:val="-3"/>
        </w:rPr>
        <w:t>⾮安全、幂等</w:t>
      </w:r>
      <w:r>
        <w:rPr>
          <w:rFonts w:ascii="Arial" w:hAnsi="Arial" w:eastAsia="Arial" w:cs="Arial"/>
          <w:color w:val="1F2329"/>
          <w:spacing w:val="-3"/>
        </w:rPr>
        <w:t>)</w:t>
      </w:r>
    </w:p>
    <w:p>
      <w:pPr>
        <w:spacing w:line="443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5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2"/>
        </w:rPr>
        <w:t>2.3</w:t>
      </w:r>
      <w:r>
        <w:rPr>
          <w:rFonts w:ascii="Arial" w:hAnsi="Arial" w:eastAsia="Arial" w:cs="Arial"/>
          <w:sz w:val="20"/>
          <w:szCs w:val="20"/>
          <w:color w:val="1F2329"/>
          <w:spacing w:val="-7"/>
        </w:rPr>
        <w:t xml:space="preserve"> </w:t>
      </w:r>
      <w:r>
        <w:rPr>
          <w:rFonts w:ascii="Arial" w:hAnsi="Arial" w:eastAsia="Arial" w:cs="Arial"/>
          <w:sz w:val="20"/>
          <w:szCs w:val="20"/>
          <w:color w:val="1F2329"/>
        </w:rPr>
        <w:t>API</w:t>
      </w:r>
      <w:r>
        <w:rPr>
          <w:sz w:val="20"/>
          <w:szCs w:val="20"/>
          <w:color w:val="1F2329"/>
          <w:spacing w:val="2"/>
        </w:rPr>
        <w:t>参数</w:t>
      </w:r>
    </w:p>
    <w:p>
      <w:pPr>
        <w:pStyle w:val="BodyText"/>
        <w:ind w:left="240"/>
        <w:spacing w:before="71" w:line="180" w:lineRule="auto"/>
        <w:rPr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224541</wp:posOffset>
            </wp:positionV>
            <wp:extent cx="12700" cy="16510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color w:val="1F2329"/>
        </w:rPr>
        <w:t>query</w:t>
      </w:r>
      <w:r>
        <w:rPr>
          <w:color w:val="1F2329"/>
          <w:spacing w:val="21"/>
        </w:rPr>
        <w:t>类型</w:t>
      </w:r>
    </w:p>
    <w:p>
      <w:pPr>
        <w:pStyle w:val="BodyText"/>
        <w:ind w:left="443"/>
        <w:spacing w:before="103" w:line="202" w:lineRule="auto"/>
        <w:rPr/>
      </w:pPr>
      <w:r>
        <w:rPr>
          <w:shd w:val="clear" w:fill="F5F6F7"/>
          <w:rFonts w:ascii="Menlo" w:hAnsi="Menlo" w:eastAsia="Menlo" w:cs="Menlo"/>
          <w:color w:val="646A73"/>
          <w:spacing w:val="-2"/>
        </w:rPr>
        <w:t>query</w:t>
      </w:r>
      <w:r>
        <w:rPr>
          <w:shd w:val="clear" w:fill="F5F6F7"/>
          <w:rFonts w:ascii="Menlo" w:hAnsi="Menlo" w:eastAsia="Menlo" w:cs="Menlo"/>
          <w:color w:val="646A73"/>
          <w:spacing w:val="69"/>
        </w:rPr>
        <w:t xml:space="preserve"> </w:t>
      </w:r>
      <w:r>
        <w:rPr>
          <w:color w:val="646A73"/>
          <w:spacing w:val="-2"/>
        </w:rPr>
        <w:t>参数是问号后⾯带—对或者多对 </w:t>
      </w:r>
      <w:r>
        <w:rPr>
          <w:rFonts w:ascii="Arial" w:hAnsi="Arial" w:eastAsia="Arial" w:cs="Arial"/>
          <w:color w:val="646A73"/>
          <w:spacing w:val="-2"/>
        </w:rPr>
        <w:t>key=value</w:t>
      </w:r>
      <w:r>
        <w:rPr>
          <w:rFonts w:ascii="Arial" w:hAnsi="Arial" w:eastAsia="Arial" w:cs="Arial"/>
          <w:color w:val="646A73"/>
          <w:spacing w:val="13"/>
        </w:rPr>
        <w:t xml:space="preserve"> </w:t>
      </w:r>
      <w:r>
        <w:rPr>
          <w:color w:val="646A73"/>
          <w:spacing w:val="-2"/>
        </w:rPr>
        <w:t>， 如下表示获取</w:t>
      </w:r>
      <w:r>
        <w:rPr>
          <w:rFonts w:ascii="Arial" w:hAnsi="Arial" w:eastAsia="Arial" w:cs="Arial"/>
          <w:color w:val="646A73"/>
          <w:spacing w:val="-2"/>
        </w:rPr>
        <w:t>E</w:t>
      </w:r>
      <w:r>
        <w:rPr>
          <w:color w:val="646A73"/>
          <w:spacing w:val="-2"/>
        </w:rPr>
        <w:t>撞</w:t>
      </w:r>
      <w:r>
        <w:rPr>
          <w:rFonts w:ascii="Arial" w:hAnsi="Arial" w:eastAsia="Arial" w:cs="Arial"/>
          <w:color w:val="646A73"/>
          <w:spacing w:val="-2"/>
        </w:rPr>
        <w:t>2</w:t>
      </w:r>
      <w:r>
        <w:rPr>
          <w:color w:val="646A73"/>
          <w:spacing w:val="-2"/>
        </w:rPr>
        <w:t>楼的</w:t>
      </w:r>
      <w:r>
        <w:rPr>
          <w:rFonts w:ascii="Arial" w:hAnsi="Arial" w:eastAsia="Arial" w:cs="Arial"/>
          <w:color w:val="646A73"/>
          <w:spacing w:val="-2"/>
        </w:rPr>
        <w:t>POI</w:t>
      </w:r>
      <w:r>
        <w:rPr>
          <w:color w:val="646A73"/>
          <w:spacing w:val="-2"/>
        </w:rPr>
        <w:t>：</w:t>
      </w:r>
    </w:p>
    <w:p>
      <w:pPr>
        <w:spacing w:line="137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0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1"/>
              </w:rPr>
              <w:t xml:space="preserve"> </w:t>
            </w:r>
            <w:hyperlink w:history="true" r:id="rId12">
              <w:r>
                <w:rPr>
                  <w:color w:val="336DF4"/>
                </w:rPr>
                <w:t>http</w:t>
              </w:r>
              <w:r>
                <w:rPr>
                  <w:color w:val="336DF4"/>
                  <w:spacing w:val="1"/>
                </w:rPr>
                <w:t>://127.0.0.1</w:t>
              </w:r>
              <w:r>
                <w:rPr>
                  <w:color w:val="336DF4"/>
                  <w:spacing w:val="-15"/>
                </w:rPr>
                <w:t xml:space="preserve"> </w:t>
              </w:r>
              <w:r>
                <w:rPr>
                  <w:color w:val="336DF4"/>
                  <w:spacing w:val="1"/>
                </w:rPr>
                <w:t>:1448/</w:t>
              </w:r>
              <w:r>
                <w:rPr>
                  <w:color w:val="336DF4"/>
                </w:rPr>
                <w:t>api</w:t>
              </w:r>
              <w:r>
                <w:rPr>
                  <w:color w:val="336DF4"/>
                  <w:spacing w:val="1"/>
                </w:rPr>
                <w:t>/</w:t>
              </w:r>
              <w:r>
                <w:rPr>
                  <w:color w:val="336DF4"/>
                </w:rPr>
                <w:t>multi</w:t>
              </w:r>
              <w:r>
                <w:rPr>
                  <w:color w:val="336DF4"/>
                  <w:spacing w:val="1"/>
                </w:rPr>
                <w:t>-</w:t>
              </w:r>
              <w:r>
                <w:rPr>
                  <w:color w:val="336DF4"/>
                </w:rPr>
                <w:t>floor/map/v1/pois?floor=2F&amp;building=E</w:t>
              </w:r>
            </w:hyperlink>
          </w:p>
        </w:tc>
      </w:tr>
    </w:tbl>
    <w:p>
      <w:pPr>
        <w:pStyle w:val="BodyText"/>
        <w:ind w:left="244"/>
        <w:spacing w:before="197" w:line="204" w:lineRule="auto"/>
        <w:rPr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317222</wp:posOffset>
            </wp:positionV>
            <wp:extent cx="12700" cy="38100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color w:val="1F2329"/>
        </w:rPr>
        <w:t>path</w:t>
      </w:r>
      <w:r>
        <w:rPr>
          <w:color w:val="1F2329"/>
          <w:spacing w:val="14"/>
        </w:rPr>
        <w:t>类型</w:t>
      </w:r>
    </w:p>
    <w:p>
      <w:pPr>
        <w:pStyle w:val="BodyText"/>
        <w:ind w:left="3149"/>
        <w:spacing w:before="85" w:line="229" w:lineRule="auto"/>
        <w:rPr/>
      </w:pPr>
      <w:r>
        <w:pict>
          <v:shape id="_x0000_s6" style="position:absolute;margin-left:19.178pt;margin-top:2.24243pt;mso-position-vertical-relative:text;mso-position-horizontal-relative:text;width:29pt;height:14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53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53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" style="position:absolute;margin-left:21.422pt;margin-top:4.60242pt;mso-position-vertical-relative:text;mso-position-horizontal-relative:text;width:127.1pt;height:13.05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81" w:lineRule="auto"/>
                    <w:jc w:val="right"/>
                    <w:rPr/>
                  </w:pPr>
                  <w:r>
                    <w:rPr>
                      <w:rFonts w:ascii="Menlo" w:hAnsi="Menlo" w:eastAsia="Menlo" w:cs="Menlo"/>
                      <w:color w:val="646A73"/>
                      <w:spacing w:val="-4"/>
                    </w:rPr>
                    <w:t>path</w:t>
                  </w:r>
                  <w:r>
                    <w:rPr>
                      <w:rFonts w:ascii="Menlo" w:hAnsi="Menlo" w:eastAsia="Menlo" w:cs="Menlo"/>
                      <w:color w:val="646A73"/>
                      <w:spacing w:val="81"/>
                    </w:rPr>
                    <w:t xml:space="preserve"> </w:t>
                  </w:r>
                  <w:r>
                    <w:rPr>
                      <w:color w:val="646A73"/>
                      <w:spacing w:val="-4"/>
                    </w:rPr>
                    <w:t>参数直接放在路径中</w:t>
                  </w:r>
                  <w:r>
                    <w:rPr>
                      <w:rFonts w:ascii="Arial" w:hAnsi="Arial" w:eastAsia="Arial" w:cs="Arial"/>
                      <w:color w:val="646A73"/>
                      <w:spacing w:val="-4"/>
                    </w:rPr>
                    <w:t>, </w:t>
                  </w:r>
                  <w:r>
                    <w:rPr>
                      <w:color w:val="646A73"/>
                      <w:spacing w:val="-4"/>
                    </w:rPr>
                    <w:t>形如：</w:t>
                  </w:r>
                </w:p>
              </w:txbxContent>
            </v:textbox>
          </v:shape>
        </w:pict>
      </w:r>
      <w:r>
        <w:rPr>
          <w:shd w:val="clear" w:fill="F5F6F7"/>
          <w:rFonts w:ascii="Menlo" w:hAnsi="Menlo" w:eastAsia="Menlo" w:cs="Menlo"/>
          <w:color w:val="646A73"/>
        </w:rPr>
        <w:t>DELETE</w:t>
      </w:r>
      <w:r>
        <w:rPr>
          <w:shd w:val="clear" w:fill="F5F6F7"/>
          <w:rFonts w:ascii="Menlo" w:hAnsi="Menlo" w:eastAsia="Menlo" w:cs="Menlo"/>
          <w:color w:val="646A73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</w:rPr>
        <w:t>/api/core/artifac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t/v1/lines/{usage}/{id}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 xml:space="preserve"> </w:t>
      </w:r>
      <w:r>
        <w:rPr>
          <w:shd w:val="clear" w:fill="F5F6F7"/>
          <w:color w:val="646A73"/>
          <w:spacing w:val="-1"/>
        </w:rPr>
        <w:t>，</w:t>
      </w:r>
    </w:p>
    <w:p>
      <w:pPr>
        <w:pStyle w:val="BodyText"/>
        <w:ind w:left="382"/>
        <w:spacing w:before="70" w:line="216" w:lineRule="auto"/>
        <w:rPr/>
      </w:pPr>
      <w:r>
        <w:rPr>
          <w:color w:val="646A73"/>
        </w:rPr>
        <w:t>如下表示删除</w:t>
      </w:r>
      <w:r>
        <w:rPr>
          <w:rFonts w:ascii="Arial" w:hAnsi="Arial" w:eastAsia="Arial" w:cs="Arial"/>
          <w:color w:val="646A73"/>
        </w:rPr>
        <w:t>id</w:t>
      </w:r>
      <w:r>
        <w:rPr>
          <w:color w:val="646A73"/>
        </w:rPr>
        <w:t>为</w:t>
      </w:r>
      <w:r>
        <w:rPr>
          <w:rFonts w:ascii="Arial" w:hAnsi="Arial" w:eastAsia="Arial" w:cs="Arial"/>
          <w:color w:val="646A73"/>
        </w:rPr>
        <w:t>199</w:t>
      </w:r>
      <w:r>
        <w:rPr>
          <w:color w:val="646A73"/>
        </w:rPr>
        <w:t>的虚拟墙：</w:t>
      </w:r>
    </w:p>
    <w:p>
      <w:pPr>
        <w:spacing w:line="120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-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9"/>
                <w:w w:val="101"/>
              </w:rPr>
              <w:t xml:space="preserve"> </w:t>
            </w:r>
            <w:r>
              <w:rPr>
                <w:color w:val="D83931"/>
                <w:spacing w:val="-1"/>
              </w:rPr>
              <w:t>DELETE </w:t>
            </w:r>
            <w:hyperlink w:history="true" r:id="rId14">
              <w:r>
                <w:rPr>
                  <w:color w:val="336DF4"/>
                  <w:spacing w:val="-1"/>
                </w:rPr>
                <w:t>http://127.0.0.1</w:t>
              </w:r>
              <w:r>
                <w:rPr>
                  <w:color w:val="336DF4"/>
                  <w:spacing w:val="-15"/>
                </w:rPr>
                <w:t xml:space="preserve"> </w:t>
              </w:r>
              <w:r>
                <w:rPr>
                  <w:color w:val="336DF4"/>
                  <w:spacing w:val="-1"/>
                </w:rPr>
                <w:t>:1448/api/core/artifact/v1/lines/walls/199</w:t>
              </w:r>
            </w:hyperlink>
          </w:p>
        </w:tc>
      </w:tr>
    </w:tbl>
    <w:p>
      <w:pPr>
        <w:ind w:left="247"/>
        <w:spacing w:before="198" w:line="191" w:lineRule="exact"/>
        <w:rPr>
          <w:rFonts w:ascii="Arial" w:hAnsi="Arial" w:eastAsia="Arial" w:cs="Arial"/>
          <w:sz w:val="16"/>
          <w:szCs w:val="16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317500</wp:posOffset>
            </wp:positionV>
            <wp:extent cx="12700" cy="16510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6"/>
          <w:szCs w:val="16"/>
          <w:color w:val="1F2329"/>
          <w:spacing w:val="4"/>
          <w:position w:val="2"/>
        </w:rPr>
        <w:t>Request Body</w:t>
      </w:r>
    </w:p>
    <w:p>
      <w:pPr>
        <w:pStyle w:val="BodyText"/>
        <w:ind w:left="383"/>
        <w:spacing w:before="141" w:line="230" w:lineRule="auto"/>
        <w:rPr/>
      </w:pPr>
      <w:r>
        <w:pict>
          <v:shape id="_x0000_s10" style="position:absolute;margin-left:69.6781pt;margin-top:5.04657pt;mso-position-vertical-relative:text;mso-position-horizontal-relative:text;width:62.5pt;height:14pt;z-index:-25165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" style="position:absolute;margin-left:145.178pt;margin-top:5.04657pt;mso-position-vertical-relative:text;mso-position-horizontal-relative:text;width:82.05pt;height:14pt;z-index:-251654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9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59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59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1"/>
        </w:rPr>
        <w:t>即 </w:t>
      </w:r>
      <w:r>
        <w:rPr>
          <w:rFonts w:ascii="Arial" w:hAnsi="Arial" w:eastAsia="Arial" w:cs="Arial"/>
          <w:color w:val="646A73"/>
          <w:spacing w:val="-1"/>
        </w:rPr>
        <w:t>API </w:t>
      </w:r>
      <w:r>
        <w:rPr>
          <w:color w:val="646A73"/>
          <w:spacing w:val="-1"/>
        </w:rPr>
        <w:t>请求的  </w:t>
      </w:r>
      <w:r>
        <w:rPr>
          <w:rFonts w:ascii="Menlo" w:hAnsi="Menlo" w:eastAsia="Menlo" w:cs="Menlo"/>
          <w:color w:val="646A73"/>
          <w:spacing w:val="-1"/>
        </w:rPr>
        <w:t>Content-Type</w:t>
      </w:r>
      <w:r>
        <w:rPr>
          <w:rFonts w:ascii="Menlo" w:hAnsi="Menlo" w:eastAsia="Menlo" w:cs="Menlo"/>
          <w:color w:val="646A73"/>
          <w:spacing w:val="-1"/>
        </w:rPr>
        <w:t xml:space="preserve"> </w:t>
      </w:r>
      <w:r>
        <w:rPr>
          <w:color w:val="646A73"/>
          <w:spacing w:val="-1"/>
        </w:rPr>
        <w:t>为  </w:t>
      </w:r>
      <w:r>
        <w:rPr>
          <w:rFonts w:ascii="Menlo" w:hAnsi="Menlo" w:eastAsia="Menlo" w:cs="Menlo"/>
          <w:color w:val="646A73"/>
          <w:spacing w:val="-1"/>
        </w:rPr>
        <w:t>ap</w:t>
      </w:r>
      <w:r>
        <w:rPr>
          <w:rFonts w:ascii="Menlo" w:hAnsi="Menlo" w:eastAsia="Menlo" w:cs="Menlo"/>
          <w:color w:val="646A73"/>
          <w:spacing w:val="-2"/>
        </w:rPr>
        <w:t>plication/json</w:t>
      </w:r>
      <w:r>
        <w:rPr>
          <w:rFonts w:ascii="Menlo" w:hAnsi="Menlo" w:eastAsia="Menlo" w:cs="Menlo"/>
          <w:color w:val="646A73"/>
          <w:spacing w:val="14"/>
        </w:rPr>
        <w:t xml:space="preserve"> </w:t>
      </w:r>
      <w:r>
        <w:rPr>
          <w:rFonts w:ascii="Arial" w:hAnsi="Arial" w:eastAsia="Arial" w:cs="Arial"/>
          <w:color w:val="646A73"/>
          <w:spacing w:val="-2"/>
        </w:rPr>
        <w:t>, </w:t>
      </w:r>
      <w:r>
        <w:rPr>
          <w:color w:val="646A73"/>
          <w:spacing w:val="-2"/>
        </w:rPr>
        <w:t>如：</w:t>
      </w:r>
    </w:p>
    <w:p>
      <w:pPr>
        <w:spacing w:line="111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527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curl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25"/>
                <w:w w:val="101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-X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34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'POST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0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13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\</w:t>
            </w:r>
          </w:p>
          <w:p>
            <w:pPr>
              <w:ind w:left="28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  <w:position w:val="2"/>
              </w:rPr>
              <w:t>'</w:t>
            </w:r>
            <w:hyperlink w:history="true" r:id="rId16">
              <w:r>
                <w:rPr>
                  <w:rFonts w:ascii="Menlo" w:hAnsi="Menlo" w:eastAsia="Menlo" w:cs="Menlo"/>
                  <w:sz w:val="14"/>
                  <w:szCs w:val="14"/>
                  <w:color w:val="2EA121"/>
                  <w:spacing w:val="-1"/>
                  <w:position w:val="2"/>
                </w:rPr>
                <w:t>http://127.0.0.1:1448/api/core/motion/</w:t>
              </w:r>
              <w:r>
                <w:rPr>
                  <w:rFonts w:ascii="Menlo" w:hAnsi="Menlo" w:eastAsia="Menlo" w:cs="Menlo"/>
                  <w:sz w:val="14"/>
                  <w:szCs w:val="14"/>
                  <w:color w:val="2EA121"/>
                  <w:spacing w:val="-2"/>
                  <w:position w:val="2"/>
                </w:rPr>
                <w:t>v1/actions</w:t>
              </w:r>
            </w:hyperlink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  <w:position w:val="2"/>
              </w:rPr>
              <w:t>\</w:t>
            </w:r>
          </w:p>
          <w:p>
            <w:pPr>
              <w:ind w:left="278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-H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3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'accept: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applicat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4"/>
                <w:position w:val="2"/>
              </w:rPr>
              <w:t>ion/json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4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1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4"/>
                <w:position w:val="2"/>
              </w:rPr>
              <w:t>\</w:t>
            </w:r>
          </w:p>
          <w:p>
            <w:pPr>
              <w:ind w:left="276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42"/>
                <w:position w:val="2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-H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3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'Content-Type: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application/json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1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  <w:position w:val="2"/>
              </w:rPr>
              <w:t>\</w:t>
            </w:r>
          </w:p>
          <w:p>
            <w:pPr>
              <w:ind w:left="278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6"/>
                <w:w w:val="101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-d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34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8"/>
                <w:position w:val="1"/>
              </w:rPr>
              <w:t>'{</w:t>
            </w:r>
          </w:p>
          <w:p>
            <w:pPr>
              <w:ind w:left="280" w:right="2065"/>
              <w:spacing w:before="62" w:line="281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</w:rPr>
              <w:t>"action_name":"slamtec.agent.actions.MoveToAction",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</w:rPr>
              <w:t>"options":{</w:t>
            </w:r>
          </w:p>
          <w:p>
            <w:pPr>
              <w:ind w:left="280"/>
              <w:spacing w:before="20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  <w:position w:val="2"/>
              </w:rPr>
              <w:t>"target":{</w:t>
            </w:r>
          </w:p>
          <w:p>
            <w:pPr>
              <w:ind w:left="200" w:right="5173" w:firstLine="79"/>
              <w:spacing w:before="66" w:line="28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"/>
              </w:rPr>
              <w:t>"x":0,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10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"/>
              </w:rPr>
              <w:t>"y":0,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11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"/>
              </w:rPr>
              <w:t>"z":0</w:t>
            </w:r>
          </w:p>
          <w:p>
            <w:pPr>
              <w:ind w:left="20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1"/>
              </w:rPr>
              <w:t>12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8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  <w:position w:val="1"/>
              </w:rPr>
              <w:t>},</w:t>
            </w:r>
          </w:p>
          <w:p>
            <w:pPr>
              <w:ind w:left="20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13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  <w:position w:val="2"/>
              </w:rPr>
              <w:t>"move_options":{</w:t>
            </w:r>
          </w:p>
          <w:p>
            <w:pPr>
              <w:ind w:left="200"/>
              <w:spacing w:before="62" w:line="208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14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</w:rPr>
              <w:t>"mode":0,</w:t>
            </w:r>
          </w:p>
          <w:p>
            <w:pPr>
              <w:ind w:left="200" w:right="4753"/>
              <w:spacing w:before="40" w:line="29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</w:rPr>
              <w:t>15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3"/>
              </w:rPr>
              <w:t>"flags":[],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16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</w:rPr>
              <w:t>"yaw":0,</w:t>
            </w:r>
          </w:p>
          <w:p>
            <w:pPr>
              <w:ind w:left="200" w:right="3577"/>
              <w:spacing w:before="85" w:line="261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17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</w:rPr>
              <w:t>"acceptable_precis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</w:rPr>
              <w:t>ion":0,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18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1"/>
              </w:rPr>
              <w:t>"fail_retr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2"/>
              </w:rPr>
              <w:t>y_count":0</w:t>
            </w:r>
          </w:p>
          <w:p>
            <w:pPr>
              <w:ind w:left="20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  <w:position w:val="1"/>
              </w:rPr>
              <w:t>19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8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"/>
                <w:position w:val="1"/>
              </w:rPr>
              <w:t>}</w:t>
            </w:r>
          </w:p>
          <w:p>
            <w:pPr>
              <w:ind w:left="196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20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2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4"/>
                <w:position w:val="1"/>
              </w:rPr>
              <w:t>}</w:t>
            </w:r>
          </w:p>
          <w:p>
            <w:pPr>
              <w:ind w:left="196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7"/>
                <w:position w:val="1"/>
              </w:rPr>
              <w:t>21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7"/>
                <w:position w:val="1"/>
              </w:rPr>
              <w:t>}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50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EA121"/>
                <w:spacing w:val="-7"/>
                <w:position w:val="1"/>
              </w:rPr>
              <w:t>'</w:t>
            </w:r>
          </w:p>
        </w:tc>
      </w:tr>
    </w:tbl>
    <w:p>
      <w:pPr>
        <w:pStyle w:val="BodyText"/>
        <w:ind w:left="244"/>
        <w:spacing w:before="201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1"/>
        </w:rPr>
        <w:t>2.4 </w:t>
      </w:r>
      <w:r>
        <w:rPr>
          <w:sz w:val="20"/>
          <w:szCs w:val="20"/>
          <w:color w:val="1F2329"/>
          <w:spacing w:val="1"/>
        </w:rPr>
        <w:t>返回状态码</w:t>
      </w:r>
    </w:p>
    <w:p>
      <w:pPr>
        <w:pStyle w:val="BodyText"/>
        <w:ind w:left="243"/>
        <w:spacing w:before="50" w:line="216" w:lineRule="auto"/>
        <w:rPr/>
      </w:pPr>
      <w:r>
        <w:rPr>
          <w:rFonts w:ascii="Arial" w:hAnsi="Arial" w:eastAsia="Arial" w:cs="Arial"/>
          <w:color w:val="1F2329"/>
          <w:spacing w:val="5"/>
        </w:rPr>
        <w:t>2</w:t>
      </w:r>
      <w:r>
        <w:rPr>
          <w:rFonts w:ascii="Arial" w:hAnsi="Arial" w:eastAsia="Arial" w:cs="Arial"/>
          <w:color w:val="1F2329"/>
        </w:rPr>
        <w:t>xx</w:t>
      </w:r>
      <w:r>
        <w:rPr>
          <w:color w:val="1F2329"/>
          <w:spacing w:val="5"/>
        </w:rPr>
        <w:t>：成功</w:t>
      </w:r>
    </w:p>
    <w:p>
      <w:pPr>
        <w:spacing w:line="120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91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ind w:left="151"/>
              <w:spacing w:before="151" w:line="206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pict>
                <v:shape id="_x0000_s14" style="position:absolute;margin-left:-504.2pt;margin-top:8.25pt;mso-position-vertical-relative:top-margin-area;mso-position-horizontal-relative:right-margin-area;width:43pt;height:12pt;z-index:251674624;" filled="false" strokecolor="#DEE0E3" strokeweight="0.50pt" coordsize="860,240" coordorigin="0,0" path="m,l0,240l860,240l860,0l0,0e">
                  <v:stroke joinstyle="miter" miterlimit="0"/>
                </v:shape>
              </w:pic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-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35"/>
              </w:rPr>
              <w:t xml:space="preserve">  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200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（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OK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）  表示成功执⾏了客户端请求的任何操作。</w:t>
            </w:r>
          </w:p>
          <w:p>
            <w:pPr>
              <w:ind w:left="505"/>
              <w:spacing w:before="41" w:line="4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30250" cy="28575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025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546"/>
              <w:spacing w:before="2" w:line="182" w:lineRule="auto"/>
              <w:rPr/>
            </w:pPr>
            <w:r>
              <w:rPr>
                <w:rFonts w:ascii="Menlo" w:hAnsi="Menlo" w:eastAsia="Menlo" w:cs="Menlo"/>
                <w:color w:val="1F2329"/>
                <w:spacing w:val="-1"/>
              </w:rPr>
              <w:t>204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（</w:t>
            </w:r>
            <w:r>
              <w:rPr>
                <w:rFonts w:ascii="PingFang SC" w:hAnsi="PingFang SC" w:eastAsia="PingFang SC" w:cs="PingFang SC"/>
                <w:color w:val="1F2329"/>
                <w:spacing w:val="-14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⽆内容）  表示服务器已成功完成请求，并且在响应有效负载正⽂中没有要发送的内容</w:t>
            </w:r>
            <w:r>
              <w:rPr>
                <w:color w:val="1F2329"/>
                <w:spacing w:val="-1"/>
              </w:rPr>
              <w:t>.</w:t>
            </w:r>
          </w:p>
        </w:tc>
      </w:tr>
    </w:tbl>
    <w:p>
      <w:pPr>
        <w:pStyle w:val="BodyText"/>
        <w:ind w:left="241"/>
        <w:spacing w:before="198" w:line="216" w:lineRule="auto"/>
        <w:rPr/>
      </w:pPr>
      <w:r>
        <w:rPr>
          <w:rFonts w:ascii="Arial" w:hAnsi="Arial" w:eastAsia="Arial" w:cs="Arial"/>
          <w:color w:val="1F2329"/>
          <w:spacing w:val="4"/>
        </w:rPr>
        <w:t>4</w:t>
      </w:r>
      <w:r>
        <w:rPr>
          <w:rFonts w:ascii="Arial" w:hAnsi="Arial" w:eastAsia="Arial" w:cs="Arial"/>
          <w:color w:val="1F2329"/>
        </w:rPr>
        <w:t>xx</w:t>
      </w:r>
      <w:r>
        <w:rPr>
          <w:color w:val="1F2329"/>
          <w:spacing w:val="4"/>
        </w:rPr>
        <w:t>：客户端错误</w:t>
      </w:r>
    </w:p>
    <w:p>
      <w:pPr>
        <w:spacing w:line="120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top w:val="single" w:color="EFF0F1" w:sz="6" w:space="0"/>
          <w:left w:val="single" w:color="EFF0F1" w:sz="6" w:space="0"/>
          <w:bottom w:val="single" w:color="EFF0F1" w:sz="6" w:space="0"/>
          <w:right w:val="single" w:color="EFF0F1" w:sz="6" w:space="0"/>
          <w:insideH w:val="single" w:color="EFF0F1" w:sz="6" w:space="0"/>
          <w:insideV w:val="single" w:color="EFF0F1" w:sz="6" w:space="0"/>
        </w:tblBorders>
      </w:tblPr>
      <w:tblGrid>
        <w:gridCol w:w="1706"/>
        <w:gridCol w:w="8898"/>
      </w:tblGrid>
      <w:tr>
        <w:trPr>
          <w:trHeight w:val="447" w:hRule="atLeast"/>
        </w:trPr>
        <w:tc>
          <w:tcPr>
            <w:shd w:val="clear" w:fill="F2F3F5"/>
            <w:tcW w:w="10604" w:type="dxa"/>
            <w:vAlign w:val="top"/>
            <w:gridSpan w:val="2"/>
            <w:tcBorders>
              <w:bottom w:val="nil"/>
            </w:tcBorders>
          </w:tcPr>
          <w:p>
            <w:pPr>
              <w:spacing w:line="165" w:lineRule="exact"/>
              <w:rPr/>
            </w:pPr>
            <w:r>
              <w:pict>
                <v:shape id="_x0000_s16" style="position:absolute;margin-left:-522.86pt;margin-top:6.59pt;mso-position-vertical-relative:top-margin-area;mso-position-horizontal-relative:right-margin-area;width:292.15pt;height:17.2pt;z-index:251673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0" w:lineRule="auto"/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20"/>
                            <w:szCs w:val="20"/>
                            <w:color w:val="1F2329"/>
                            <w:spacing w:val="-1"/>
                          </w:rPr>
                          <w:t>■</w:t>
                        </w:r>
                        <w:r>
                          <w:rPr>
                            <w:rFonts w:ascii="PingFang SC" w:hAnsi="PingFang SC" w:eastAsia="PingFang SC" w:cs="PingFang SC"/>
                            <w:sz w:val="20"/>
                            <w:szCs w:val="20"/>
                            <w:color w:val="1F2329"/>
                            <w:spacing w:val="32"/>
                          </w:rPr>
                          <w:t xml:space="preserve">  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1"/>
                          </w:rPr>
                          <w:t>400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-1"/>
                          </w:rPr>
                          <w:t>（不良请求）  通⽤客户端错误状态，在没有其他 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1"/>
                          </w:rPr>
                          <w:t>4xx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1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-1"/>
                          </w:rPr>
                          <w:t>错误代码时使⽤。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" style="position:absolute;margin-left:-313.7pt;margin-top:8.25pt;mso-position-vertical-relative:top-margin-area;mso-position-horizontal-relative:right-margin-area;width:17.5pt;height:12pt;z-index:251672576;" filled="false" strokecolor="#DEE0E3" strokeweight="0.50pt" coordsize="350,240" coordorigin="0,0" path="m5,200l5,40c4,35,5,30,7,26c9,22,11,18,15,15c18,11,22,9,26,7c30,5,35,5,40,5l310,5c314,5,319,5,323,7c327,9,331,11,334,15c338,18,340,22,342,26c344,30,344,35,345,40l345,200c344,204,344,209,342,213c340,217,338,221,334,224c331,228,327,230,323,232c319,234,314,234,310,235l40,235c35,234,30,234,26,232c22,230,18,228,15,224c11,221,9,217,7,213c5,209,4,204,5,200e">
                  <v:stroke joinstyle="miter" miterlimit="4"/>
                </v:shape>
              </w:pict>
            </w:r>
            <w:r/>
          </w:p>
          <w:tbl>
            <w:tblPr>
              <w:tblStyle w:val="TableNormal"/>
              <w:tblW w:w="1300" w:type="dxa"/>
              <w:tblInd w:w="510" w:type="dxa"/>
              <w:tblLayout w:type="fixed"/>
              <w:tblBorders>
                <w:left w:val="single" w:color="DEE0E3" w:sz="4" w:space="0"/>
                <w:bottom w:val="single" w:color="DEE0E3" w:sz="4" w:space="0"/>
                <w:right w:val="single" w:color="DEE0E3" w:sz="4" w:space="0"/>
                <w:top w:val="single" w:color="DEE0E3" w:sz="4" w:space="0"/>
              </w:tblBorders>
            </w:tblPr>
            <w:tblGrid>
              <w:gridCol w:w="1300"/>
            </w:tblGrid>
            <w:tr>
              <w:trPr>
                <w:trHeight w:val="220" w:hRule="atLeast"/>
              </w:trPr>
              <w:tc>
                <w:tcPr>
                  <w:tcW w:w="1300" w:type="dxa"/>
                  <w:vAlign w:val="top"/>
                </w:tcPr>
                <w:p>
                  <w:pPr>
                    <w:pStyle w:val="TableText"/>
                    <w:spacing w:line="210" w:lineRule="exact"/>
                    <w:rPr>
                      <w:sz w:val="18"/>
                    </w:rPr>
                  </w:pPr>
                  <w:r/>
                </w:p>
              </w:tc>
            </w:tr>
          </w:tbl>
          <w:p>
            <w:pPr>
              <w:pStyle w:val="TableText"/>
              <w:spacing w:line="31" w:lineRule="exact"/>
              <w:rPr>
                <w:sz w:val="2"/>
              </w:rPr>
            </w:pPr>
            <w:r/>
          </w:p>
        </w:tc>
      </w:tr>
      <w:tr>
        <w:trPr>
          <w:trHeight w:val="462" w:hRule="atLeast"/>
        </w:trPr>
        <w:tc>
          <w:tcPr>
            <w:shd w:val="clear" w:fill="F2F3F5"/>
            <w:tcW w:w="1706" w:type="dxa"/>
            <w:vAlign w:val="top"/>
            <w:tcBorders>
              <w:right w:val="nil"/>
              <w:top w:val="nil"/>
            </w:tcBorders>
          </w:tcPr>
          <w:p>
            <w:pPr>
              <w:spacing w:line="58" w:lineRule="exact"/>
              <w:rPr/>
            </w:pPr>
            <w:r/>
          </w:p>
          <w:tbl>
            <w:tblPr>
              <w:tblStyle w:val="TableNormal"/>
              <w:tblW w:w="1140" w:type="dxa"/>
              <w:tblInd w:w="510" w:type="dxa"/>
              <w:tblLayout w:type="fixed"/>
              <w:tblBorders>
                <w:left w:val="single" w:color="DEE0E3" w:sz="4" w:space="0"/>
                <w:bottom w:val="single" w:color="DEE0E3" w:sz="4" w:space="0"/>
                <w:right w:val="single" w:color="DEE0E3" w:sz="4" w:space="0"/>
                <w:top w:val="single" w:color="DEE0E3" w:sz="4" w:space="0"/>
              </w:tblBorders>
            </w:tblPr>
            <w:tblGrid>
              <w:gridCol w:w="1140"/>
            </w:tblGrid>
            <w:tr>
              <w:trPr>
                <w:trHeight w:val="220" w:hRule="atLeast"/>
              </w:trPr>
              <w:tc>
                <w:tcPr>
                  <w:tcW w:w="1140" w:type="dxa"/>
                  <w:vAlign w:val="top"/>
                </w:tcPr>
                <w:p>
                  <w:pPr>
                    <w:ind w:left="26"/>
                    <w:spacing w:before="37" w:line="173" w:lineRule="exact"/>
                    <w:rPr>
                      <w:rFonts w:ascii="PingFang SC" w:hAnsi="PingFang SC" w:eastAsia="PingFang SC" w:cs="PingFang SC"/>
                      <w:sz w:val="16"/>
                      <w:szCs w:val="16"/>
                    </w:rPr>
                  </w:pPr>
                  <w:r>
                    <w:rPr>
                      <w:rFonts w:ascii="Menlo" w:hAnsi="Menlo" w:eastAsia="Menlo" w:cs="Menlo"/>
                      <w:sz w:val="16"/>
                      <w:szCs w:val="16"/>
                      <w:color w:val="1F2329"/>
                      <w:spacing w:val="-1"/>
                      <w:position w:val="-1"/>
                    </w:rPr>
                    <w:t>404</w:t>
                  </w:r>
                  <w:r>
                    <w:rPr>
                      <w:rFonts w:ascii="PingFang SC" w:hAnsi="PingFang SC" w:eastAsia="PingFang SC" w:cs="PingFang SC"/>
                      <w:sz w:val="16"/>
                      <w:szCs w:val="16"/>
                      <w:color w:val="1F2329"/>
                      <w:spacing w:val="-1"/>
                      <w:position w:val="-1"/>
                    </w:rPr>
                    <w:t>（未找到）</w:t>
                  </w:r>
                </w:p>
              </w:tc>
            </w:tr>
          </w:tbl>
          <w:p>
            <w:pPr>
              <w:pStyle w:val="TableText"/>
              <w:spacing w:line="153" w:lineRule="exact"/>
              <w:rPr>
                <w:sz w:val="13"/>
              </w:rPr>
            </w:pPr>
            <w:r/>
          </w:p>
        </w:tc>
        <w:tc>
          <w:tcPr>
            <w:shd w:val="clear" w:fill="F2F3F5"/>
            <w:tcW w:w="8898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0" style="position:absolute;margin-left:-341.2pt;margin-top:2.9pt;mso-position-vertical-relative:top-margin-area;mso-position-horizontal-relative:right-margin-area;width:17.5pt;height:12pt;z-index:251670528;" filled="false" strokecolor="#DEE0E3" strokeweight="0.50pt" coordsize="350,240" coordorigin="0,0" path="m5,200l5,40c4,35,5,30,7,26c9,22,11,18,15,15c18,11,22,9,26,7c30,5,35,5,40,5l310,5c314,5,319,5,323,7c327,9,331,11,334,15c338,18,340,22,342,26c344,30,344,35,345,40l345,200c344,204,344,209,342,213c340,217,338,221,334,224c331,228,327,230,323,232c319,234,314,234,310,235l40,235c35,234,30,234,26,232c22,230,18,228,15,224c11,221,9,217,7,213c5,209,4,204,5,200e">
                  <v:stroke joinstyle="miter" miterlimit="4"/>
                </v:shape>
              </w:pict>
            </w:r>
            <w:r>
              <w:pict>
                <v:shape id="_x0000_s22" style="position:absolute;margin-left:-409.7pt;margin-top:2.9pt;mso-position-vertical-relative:top-margin-area;mso-position-horizontal-relative:right-margin-area;width:41.5pt;height:12pt;z-index:251669504;" filled="false" strokecolor="#DEE0E3" strokeweight="0.50pt" coordsize="830,240" coordorigin="0,0" path="m,l0,240l830,240l830,0l0,0e">
                  <v:stroke joinstyle="miter" miterlimit="0"/>
                </v:shape>
              </w:pict>
            </w:r>
            <w:r>
              <w:pict>
                <v:shape id="_x0000_s24" style="position:absolute;margin-left:-443.784pt;margin-top:4.244pt;mso-position-vertical-relative:top-margin-area;mso-position-horizontal-relative:right-margin-area;width:145.45pt;height:13.1pt;z-index:251671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20" w:line="182" w:lineRule="auto"/>
                          <w:jc w:val="right"/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-3"/>
                          </w:rPr>
                          <w:t>⽆法找到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27"/>
                          </w:rPr>
                          <w:t xml:space="preserve"> 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"/>
                          </w:rPr>
                          <w:t>REST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"/>
                          </w:rPr>
                          <w:t>API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0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-3"/>
                          </w:rPr>
                          <w:t>请求的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20"/>
                          </w:rPr>
                          <w:t xml:space="preserve"> 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3"/>
                          </w:rPr>
                          <w:t>URI</w:t>
                        </w:r>
                        <w:r>
                          <w:rPr>
                            <w:rFonts w:ascii="Menlo" w:hAnsi="Menlo" w:eastAsia="Menlo" w:cs="Menlo"/>
                            <w:sz w:val="16"/>
                            <w:szCs w:val="16"/>
                            <w:color w:val="1F2329"/>
                            <w:spacing w:val="-26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1F2329"/>
                            <w:spacing w:val="-3"/>
                          </w:rPr>
                          <w:t>资源。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"/>
          <w:pgSz w:w="11900" w:h="16839"/>
          <w:pgMar w:top="538" w:right="479" w:bottom="449" w:left="481" w:header="292" w:footer="303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46"/>
        <w:spacing w:before="54" w:line="216" w:lineRule="auto"/>
        <w:rPr/>
      </w:pPr>
      <w:r>
        <w:rPr>
          <w:rFonts w:ascii="Arial" w:hAnsi="Arial" w:eastAsia="Arial" w:cs="Arial"/>
          <w:color w:val="1F2329"/>
          <w:spacing w:val="3"/>
        </w:rPr>
        <w:t>5</w:t>
      </w:r>
      <w:r>
        <w:rPr>
          <w:rFonts w:ascii="Arial" w:hAnsi="Arial" w:eastAsia="Arial" w:cs="Arial"/>
          <w:color w:val="1F2329"/>
        </w:rPr>
        <w:t>xx</w:t>
      </w:r>
      <w:r>
        <w:rPr>
          <w:color w:val="1F2329"/>
          <w:spacing w:val="3"/>
        </w:rPr>
        <w:t>：服务器错误</w:t>
      </w:r>
    </w:p>
    <w:p>
      <w:pPr>
        <w:spacing w:line="11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ind w:left="151"/>
              <w:spacing w:before="151" w:line="201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6"/>
                <w:w w:val="101"/>
              </w:rPr>
              <w:t xml:space="preserve">  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>500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</w:rPr>
              <w:t>服务器内部错误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6" w:lineRule="auto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</w:rPr>
        <w:t>2.5 </w:t>
      </w:r>
      <w:r>
        <w:rPr>
          <w:sz w:val="20"/>
          <w:szCs w:val="20"/>
          <w:color w:val="1F2329"/>
        </w:rPr>
        <w:t>返回值</w:t>
      </w:r>
    </w:p>
    <w:p>
      <w:pPr>
        <w:pStyle w:val="BodyText"/>
        <w:ind w:left="252"/>
        <w:spacing w:before="50" w:line="202" w:lineRule="auto"/>
        <w:rPr/>
      </w:pPr>
      <w:r>
        <w:pict>
          <v:shape id="_x0000_s26" style="position:absolute;margin-left:114.678pt;margin-top:0.135315pt;mso-position-vertical-relative:text;mso-position-horizontal-relative:text;width:62.55pt;height:14pt;z-index:-251640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1"/>
        </w:rPr>
        <w:t>当接⼝返回状态码是</w:t>
      </w:r>
      <w:r>
        <w:rPr>
          <w:rFonts w:ascii="Arial" w:hAnsi="Arial" w:eastAsia="Arial" w:cs="Arial"/>
          <w:color w:val="1F2329"/>
          <w:spacing w:val="-1"/>
        </w:rPr>
        <w:t>200</w:t>
      </w:r>
      <w:r>
        <w:rPr>
          <w:color w:val="1F2329"/>
          <w:spacing w:val="-1"/>
        </w:rPr>
        <w:t>时，</w:t>
      </w:r>
      <w:r>
        <w:rPr>
          <w:color w:val="1F2329"/>
          <w:spacing w:val="32"/>
        </w:rPr>
        <w:t xml:space="preserve"> </w:t>
      </w:r>
      <w:r>
        <w:rPr>
          <w:rFonts w:ascii="Menlo" w:hAnsi="Menlo" w:eastAsia="Menlo" w:cs="Menlo"/>
          <w:color w:val="1F2329"/>
          <w:spacing w:val="-1"/>
        </w:rPr>
        <w:t>Content-Type</w:t>
      </w:r>
      <w:r>
        <w:rPr>
          <w:rFonts w:ascii="Menlo" w:hAnsi="Menlo" w:eastAsia="Menlo" w:cs="Menlo"/>
          <w:color w:val="1F2329"/>
          <w:spacing w:val="-30"/>
        </w:rPr>
        <w:t xml:space="preserve"> </w:t>
      </w:r>
      <w:r>
        <w:rPr>
          <w:color w:val="1F2329"/>
          <w:spacing w:val="-1"/>
        </w:rPr>
        <w:t>有如下⼏种类型：</w:t>
      </w:r>
    </w:p>
    <w:p>
      <w:pPr>
        <w:ind w:firstLine="274"/>
        <w:spacing w:before="67" w:line="243" w:lineRule="exact"/>
        <w:rPr/>
      </w:pPr>
      <w:r>
        <w:rPr>
          <w:position w:val="-4"/>
        </w:rPr>
        <w:pict>
          <v:group id="_x0000_s28" style="mso-position-vertical-relative:line;mso-position-horizontal-relative:char;width:91.45pt;height:12.2pt;" filled="false" stroked="false" coordsize="1829,244" coordorigin="0,0">
            <v:rect id="_x0000_s30" style="position:absolute;left:228;top:0;width:1600;height:240;" fillcolor="#F5F6F7" filled="true" stroked="false"/>
            <v:shape id="_x0000_s32" style="position:absolute;left:208;top:-20;width:164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59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159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1590" w:type="dxa"/>
                          <w:vAlign w:val="top"/>
                        </w:tcPr>
                        <w:p>
                          <w:pPr>
                            <w:ind w:left="32"/>
                            <w:spacing w:before="54" w:line="197" w:lineRule="auto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3"/>
                            </w:rPr>
                            <w:t>application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11"/>
                            </w:rPr>
                            <w:t xml:space="preserve"> 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3"/>
                            </w:rPr>
                            <w:t>son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34" style="position:absolute;left:1310;top:0;width:217;height:26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exact"/>
                      <w:rPr>
                        <w:rFonts w:ascii="Menlo" w:hAnsi="Menlo" w:eastAsia="Menlo" w:cs="Menlo"/>
                        <w:sz w:val="16"/>
                        <w:szCs w:val="16"/>
                      </w:rPr>
                    </w:pP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9"/>
                        <w:position w:val="2"/>
                      </w:rPr>
                      <w:t>/j</w:t>
                    </w:r>
                  </w:p>
                </w:txbxContent>
              </v:textbox>
            </v:shape>
            <v:shape id="_x0000_s36" style="position:absolute;left:-20;top:72;width:106;height: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52" w:lineRule="exact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color w:val="1456F0"/>
                        <w:position w:val="-3"/>
                      </w:rPr>
                      <w:t>•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39"/>
        <w:spacing w:before="124" w:line="202" w:lineRule="auto"/>
        <w:rPr/>
      </w:pPr>
      <w:r>
        <w:rPr>
          <w:color w:val="1F2329"/>
          <w:spacing w:val="-1"/>
        </w:rPr>
        <w:t>⼤部分接⼝的返回数据都是这种</w:t>
      </w:r>
      <w:r>
        <w:rPr>
          <w:rFonts w:ascii="Arial" w:hAnsi="Arial" w:eastAsia="Arial" w:cs="Arial"/>
          <w:color w:val="1F2329"/>
          <w:spacing w:val="-1"/>
        </w:rPr>
        <w:t>json</w:t>
      </w:r>
      <w:r>
        <w:rPr>
          <w:color w:val="1F2329"/>
          <w:spacing w:val="-1"/>
        </w:rPr>
        <w:t>格式</w:t>
      </w:r>
    </w:p>
    <w:p>
      <w:pPr>
        <w:ind w:firstLine="274"/>
        <w:spacing w:before="67" w:line="244" w:lineRule="exact"/>
        <w:rPr/>
      </w:pPr>
      <w:r>
        <w:rPr>
          <w:position w:val="-4"/>
        </w:rPr>
        <w:pict>
          <v:group id="_x0000_s38" style="mso-position-vertical-relative:line;mso-position-horizontal-relative:char;width:129.45pt;height:12.2pt;" filled="false" stroked="false" coordsize="2589,244" coordorigin="0,0">
            <v:rect id="_x0000_s40" style="position:absolute;left:228;top:0;width:2360;height:240;" fillcolor="#F5F6F7" filled="true" stroked="false"/>
            <v:shape id="_x0000_s42" style="position:absolute;left:228;top:0;width:2360;height:240;" filled="false" strokecolor="#DEE0E3" strokeweight="0.50pt" coordsize="2360,240" coordorigin="0,0" path="m5,200l5,40c5,35,5,30,7,26c9,22,11,18,15,15c18,11,22,9,26,7c30,5,35,5,40,5l2320,5c2324,5,2329,5,2333,7c2337,9,2341,11,2344,15c2348,18,2350,22,2352,26c2354,30,2354,35,2355,40l2355,200c2354,204,2354,209,2352,213c2350,217,2348,221,2344,224c2341,228,2337,230,2333,232c2329,234,2324,234,2320,235l40,235c35,234,30,234,26,232c22,230,18,228,15,224c11,221,9,217,7,213c5,209,5,204,5,200e">
              <v:stroke joinstyle="miter" miterlimit="4"/>
            </v:shape>
            <v:shape id="_x0000_s44" style="position:absolute;left:251;top:0;width:2332;height:26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exact"/>
                      <w:rPr>
                        <w:rFonts w:ascii="Menlo" w:hAnsi="Menlo" w:eastAsia="Menlo" w:cs="Menlo"/>
                        <w:sz w:val="16"/>
                        <w:szCs w:val="16"/>
                      </w:rPr>
                    </w:pP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1"/>
                        <w:position w:val="2"/>
                      </w:rPr>
                      <w:t>application/octet-stream</w:t>
                    </w:r>
                  </w:p>
                </w:txbxContent>
              </v:textbox>
            </v:shape>
            <v:shape id="_x0000_s46" style="position:absolute;left:-20;top:72;width:106;height: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52" w:lineRule="exact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color w:val="1456F0"/>
                        <w:position w:val="-3"/>
                      </w:rPr>
                      <w:t>•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73" w:right="6338" w:hanging="32"/>
        <w:spacing w:before="124" w:line="312" w:lineRule="exact"/>
        <w:rPr/>
      </w:pPr>
      <w:r>
        <w:rPr>
          <w:color w:val="1F2329"/>
          <w:position w:val="10"/>
        </w:rPr>
        <w:t>⼆进制流，获取</w:t>
      </w:r>
      <w:r>
        <w:rPr>
          <w:rFonts w:ascii="Arial" w:hAnsi="Arial" w:eastAsia="Arial" w:cs="Arial"/>
          <w:color w:val="1F2329"/>
          <w:position w:val="10"/>
        </w:rPr>
        <w:t>explore map </w:t>
      </w:r>
      <w:r>
        <w:rPr>
          <w:color w:val="1F2329"/>
          <w:position w:val="10"/>
        </w:rPr>
        <w:t>和</w:t>
      </w:r>
      <w:r>
        <w:rPr>
          <w:rFonts w:ascii="Arial" w:hAnsi="Arial" w:eastAsia="Arial" w:cs="Arial"/>
          <w:color w:val="1F2329"/>
          <w:position w:val="10"/>
        </w:rPr>
        <w:t>stcm map</w:t>
      </w:r>
      <w:r>
        <w:rPr>
          <w:color w:val="1F2329"/>
          <w:position w:val="10"/>
        </w:rPr>
        <w:t>的返回值是⼆进制流</w:t>
      </w:r>
      <w:r>
        <w:rPr>
          <w:color w:val="1F2329"/>
          <w:spacing w:val="18"/>
          <w:w w:val="101"/>
          <w:position w:val="10"/>
        </w:rPr>
        <w:t xml:space="preserve"> </w:t>
      </w:r>
      <w:r>
        <w:rPr>
          <w:position w:val="1"/>
        </w:rPr>
        <w:drawing>
          <wp:inline distT="0" distB="0" distL="0" distR="0">
            <wp:extent cx="793025" cy="154838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3025" cy="1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1"/>
        <w:spacing w:before="75" w:line="183" w:lineRule="auto"/>
        <w:rPr/>
      </w:pPr>
      <w:r>
        <w:rPr>
          <w:color w:val="1F2329"/>
          <w:spacing w:val="-1"/>
        </w:rPr>
        <w:t>部分接⼝的返回值是单纯的字符串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2" w:line="216" w:lineRule="auto"/>
        <w:outlineLvl w:val="1"/>
        <w:rPr>
          <w:sz w:val="20"/>
          <w:szCs w:val="20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274047</wp:posOffset>
            </wp:positionV>
            <wp:extent cx="12700" cy="16510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0"/>
          <w:szCs w:val="20"/>
          <w:color w:val="1F2329"/>
        </w:rPr>
        <w:t>2.6 </w:t>
      </w:r>
      <w:r>
        <w:rPr>
          <w:sz w:val="20"/>
          <w:szCs w:val="20"/>
          <w:color w:val="1F2329"/>
        </w:rPr>
        <w:t>如何在</w:t>
      </w:r>
      <w:r>
        <w:rPr>
          <w:rFonts w:ascii="Arial" w:hAnsi="Arial" w:eastAsia="Arial" w:cs="Arial"/>
          <w:sz w:val="20"/>
          <w:szCs w:val="20"/>
          <w:color w:val="1F2329"/>
        </w:rPr>
        <w:t>API</w:t>
      </w:r>
      <w:r>
        <w:rPr>
          <w:sz w:val="20"/>
          <w:szCs w:val="20"/>
          <w:color w:val="1F2329"/>
        </w:rPr>
        <w:t>⽂档中查看接⼝</w:t>
      </w:r>
    </w:p>
    <w:p>
      <w:pPr>
        <w:pStyle w:val="BodyText"/>
        <w:ind w:firstLine="386"/>
        <w:spacing w:before="23" w:line="244" w:lineRule="exact"/>
        <w:rPr/>
      </w:pPr>
      <w:r>
        <w:rPr>
          <w:position w:val="-4"/>
        </w:rPr>
        <w:pict>
          <v:group id="_x0000_s48" style="mso-position-vertical-relative:line;mso-position-horizontal-relative:char;width:258.15pt;height:12.2pt;" filled="false" stroked="false" coordsize="5163,244" coordorigin="0,0">
            <v:rect id="_x0000_s50" style="position:absolute;left:176;top:0;width:4320;height:240;" fillcolor="#F5F6F7" filled="true" stroked="false"/>
            <v:shape id="_x0000_s52" style="position:absolute;left:156;top:-19;width:436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297" w:type="dxa"/>
                      <w:tblInd w:w="30" w:type="dxa"/>
                      <w:tblLayout w:type="fixed"/>
                      <w:tblBorders>
                        <w:left w:val="single" w:color="DEE0E3" w:sz="8" w:space="0"/>
                        <w:bottom w:val="single" w:color="DEE0E3" w:sz="8" w:space="0"/>
                        <w:right w:val="single" w:color="DEE0E3" w:sz="10" w:space="0"/>
                        <w:top w:val="single" w:color="DEE0E3" w:sz="8" w:space="0"/>
                      </w:tblBorders>
                    </w:tblPr>
                    <w:tblGrid>
                      <w:gridCol w:w="4297"/>
                    </w:tblGrid>
                    <w:tr>
                      <w:trPr>
                        <w:trHeight w:val="199" w:hRule="atLeast"/>
                      </w:trPr>
                      <w:tc>
                        <w:tcPr>
                          <w:tcW w:w="4297" w:type="dxa"/>
                          <w:vAlign w:val="top"/>
                        </w:tcPr>
                        <w:p>
                          <w:pPr>
                            <w:ind w:left="111"/>
                            <w:spacing w:before="27" w:line="162" w:lineRule="exact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创建新的运动⾏为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646A73"/>
                              <w:spacing w:val="20"/>
                            </w:rPr>
                            <w:t xml:space="preserve">  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motion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v1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actions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4" style="position:absolute;left:1596;top:0;width:2791;height:26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3" w:lineRule="exact"/>
                      <w:jc w:val="right"/>
                      <w:rPr>
                        <w:rFonts w:ascii="Menlo" w:hAnsi="Menlo" w:eastAsia="Menlo" w:cs="Menlo"/>
                        <w:sz w:val="16"/>
                        <w:szCs w:val="16"/>
                      </w:rPr>
                    </w:pP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(/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6"/>
                        <w:position w:val="1"/>
                      </w:rPr>
                      <w:t xml:space="preserve">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4"/>
                        <w:position w:val="1"/>
                      </w:rPr>
                      <w:t xml:space="preserve"> 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2"/>
                        <w:position w:val="1"/>
                      </w:rPr>
                      <w:t xml:space="preserve">   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8"/>
                        <w:position w:val="1"/>
                      </w:rPr>
                      <w:t xml:space="preserve">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2"/>
                        <w:position w:val="1"/>
                      </w:rPr>
                      <w:t xml:space="preserve">    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646A73"/>
                        <w:spacing w:val="-15"/>
                        <w:position w:val="1"/>
                      </w:rPr>
                      <w:t>)</w:t>
                    </w:r>
                  </w:p>
                </w:txbxContent>
              </v:textbox>
            </v:shape>
            <v:shape id="_x0000_s56" style="position:absolute;left:4507;top:26;width:676;height:1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PingFang SC" w:hAnsi="PingFang SC" w:eastAsia="PingFang SC" w:cs="PingFang SC"/>
                        <w:sz w:val="16"/>
                        <w:szCs w:val="16"/>
                      </w:rPr>
                    </w:pPr>
                    <w:r>
                      <w:rPr>
                        <w:rFonts w:ascii="PingFang SC" w:hAnsi="PingFang SC" w:eastAsia="PingFang SC" w:cs="PingFang SC"/>
                        <w:sz w:val="16"/>
                        <w:szCs w:val="16"/>
                        <w:color w:val="646A73"/>
                        <w:spacing w:val="-2"/>
                      </w:rPr>
                      <w:t>接⼝为例</w:t>
                    </w:r>
                  </w:p>
                </w:txbxContent>
              </v:textbox>
            </v:shape>
            <v:shape id="_x0000_s58" style="position:absolute;left:-20;top:27;width:187;height:1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5" w:lineRule="auto"/>
                      <w:rPr>
                        <w:rFonts w:ascii="PingFang SC" w:hAnsi="PingFang SC" w:eastAsia="PingFang SC" w:cs="PingFang SC"/>
                        <w:sz w:val="16"/>
                        <w:szCs w:val="16"/>
                      </w:rPr>
                    </w:pPr>
                    <w:r>
                      <w:rPr>
                        <w:rFonts w:ascii="PingFang SC" w:hAnsi="PingFang SC" w:eastAsia="PingFang SC" w:cs="PingFang SC"/>
                        <w:sz w:val="16"/>
                        <w:szCs w:val="16"/>
                        <w:color w:val="646A73"/>
                      </w:rPr>
                      <w:t>以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39"/>
        <w:spacing w:before="123" w:line="216" w:lineRule="auto"/>
        <w:rPr/>
      </w:pPr>
      <w:r>
        <w:rPr>
          <w:color w:val="1F2329"/>
        </w:rPr>
        <w:t>请求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响应概览</w:t>
      </w:r>
      <w:r>
        <w:rPr>
          <w:color w:val="1F2329"/>
          <w:spacing w:val="-16"/>
        </w:rPr>
        <w:t xml:space="preserve"> </w:t>
      </w:r>
      <w:r>
        <w:rPr>
          <w:color w:val="1F2329"/>
        </w:rPr>
        <w:t>：</w:t>
      </w:r>
    </w:p>
    <w:p>
      <w:pPr>
        <w:spacing w:line="121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813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1" w:line="230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3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8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3"/>
              </w:rPr>
              <w:t>POST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3"/>
              </w:rPr>
              <w:t xml:space="preserve"> </w:t>
            </w:r>
            <w:hyperlink w:history="true" r:id="rId16">
              <w:r>
                <w:rPr>
                  <w:rFonts w:ascii="Menlo" w:hAnsi="Menlo" w:eastAsia="Menlo" w:cs="Menlo"/>
                  <w:sz w:val="14"/>
                  <w:szCs w:val="14"/>
                  <w:color w:val="2B2F36"/>
                  <w:spacing w:val="13"/>
                </w:rPr>
                <w:t>http:</w:t>
              </w:r>
              <w:r>
                <w:rPr>
                  <w:rFonts w:ascii="PingFang SC" w:hAnsi="PingFang SC" w:eastAsia="PingFang SC" w:cs="PingFang SC"/>
                  <w:sz w:val="14"/>
                  <w:szCs w:val="14"/>
                  <w:i/>
                  <w:iCs/>
                  <w:color w:val="A0A1A7"/>
                  <w:spacing w:val="13"/>
                </w:rPr>
                <w:t>//127.0.0.1:144</w:t>
              </w:r>
              <w:r>
                <w:rPr>
                  <w:rFonts w:ascii="PingFang SC" w:hAnsi="PingFang SC" w:eastAsia="PingFang SC" w:cs="PingFang SC"/>
                  <w:sz w:val="14"/>
                  <w:szCs w:val="14"/>
                  <w:i/>
                  <w:iCs/>
                  <w:color w:val="A0A1A7"/>
                  <w:spacing w:val="12"/>
                </w:rPr>
                <w:t>8/api/core/motion/v1/actions</w:t>
              </w:r>
            </w:hyperlink>
          </w:p>
          <w:p>
            <w:pPr>
              <w:ind w:left="280"/>
              <w:spacing w:before="15" w:line="197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5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>Curl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5"/>
              </w:rPr>
              <w:t>:</w:t>
            </w:r>
          </w:p>
          <w:p>
            <w:pPr>
              <w:ind w:left="278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7"/>
                <w:position w:val="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7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7"/>
                <w:position w:val="1"/>
              </w:rPr>
              <w:t>curl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4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7"/>
                <w:position w:val="1"/>
              </w:rPr>
              <w:t>-X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34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7"/>
                <w:position w:val="1"/>
              </w:rPr>
              <w:t>'POST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0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7"/>
                <w:position w:val="1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14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7"/>
                <w:position w:val="1"/>
              </w:rPr>
              <w:t>\</w:t>
            </w:r>
          </w:p>
          <w:p>
            <w:pPr>
              <w:ind w:left="276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  <w:position w:val="2"/>
              </w:rPr>
              <w:t>'</w:t>
            </w:r>
            <w:hyperlink w:history="true" r:id="rId16">
              <w:r>
                <w:rPr>
                  <w:rFonts w:ascii="Menlo" w:hAnsi="Menlo" w:eastAsia="Menlo" w:cs="Menlo"/>
                  <w:sz w:val="14"/>
                  <w:szCs w:val="14"/>
                  <w:color w:val="50A14F"/>
                  <w:spacing w:val="-1"/>
                  <w:position w:val="2"/>
                </w:rPr>
                <w:t>http://127.</w:t>
              </w:r>
              <w:r>
                <w:rPr>
                  <w:rFonts w:ascii="Menlo" w:hAnsi="Menlo" w:eastAsia="Menlo" w:cs="Menlo"/>
                  <w:sz w:val="14"/>
                  <w:szCs w:val="14"/>
                  <w:color w:val="2EA121"/>
                  <w:spacing w:val="-1"/>
                  <w:position w:val="2"/>
                </w:rPr>
                <w:t>0.0.1:1448/api/c</w:t>
              </w:r>
              <w:r>
                <w:rPr>
                  <w:rFonts w:ascii="Menlo" w:hAnsi="Menlo" w:eastAsia="Menlo" w:cs="Menlo"/>
                  <w:sz w:val="14"/>
                  <w:szCs w:val="14"/>
                  <w:color w:val="50A14F"/>
                  <w:spacing w:val="-1"/>
                  <w:position w:val="2"/>
                </w:rPr>
                <w:t>ore/motion/v1/a</w:t>
              </w:r>
              <w:r>
                <w:rPr>
                  <w:rFonts w:ascii="Menlo" w:hAnsi="Menlo" w:eastAsia="Menlo" w:cs="Menlo"/>
                  <w:sz w:val="14"/>
                  <w:szCs w:val="14"/>
                  <w:color w:val="50A14F"/>
                  <w:spacing w:val="-2"/>
                  <w:position w:val="2"/>
                </w:rPr>
                <w:t>ctions</w:t>
              </w:r>
            </w:hyperlink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  <w:position w:val="2"/>
              </w:rPr>
              <w:t>\</w:t>
            </w:r>
          </w:p>
          <w:p>
            <w:pPr>
              <w:ind w:left="278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>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2"/>
              </w:rPr>
              <w:t>-H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3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'accept: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applicat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  <w:position w:val="2"/>
              </w:rPr>
              <w:t>ion/json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1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  <w:position w:val="2"/>
              </w:rPr>
              <w:t>\</w:t>
            </w:r>
          </w:p>
          <w:p>
            <w:pPr>
              <w:ind w:left="281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>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2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2"/>
              </w:rPr>
              <w:t>-H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35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'Content-Type: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application/json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0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1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2"/>
              </w:rPr>
              <w:t>\</w:t>
            </w:r>
          </w:p>
          <w:p>
            <w:pPr>
              <w:ind w:left="28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9"/>
                <w:position w:val="1"/>
              </w:rPr>
              <w:t>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8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9"/>
                <w:position w:val="1"/>
              </w:rPr>
              <w:t>-d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35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9"/>
                <w:position w:val="1"/>
              </w:rPr>
              <w:t>'{</w:t>
            </w:r>
          </w:p>
          <w:p>
            <w:pPr>
              <w:ind w:left="280" w:right="2065"/>
              <w:spacing w:before="62" w:line="281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"action_name":"slamtec.agent.actions.MoveToAction",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9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"options":{</w:t>
            </w:r>
          </w:p>
          <w:p>
            <w:pPr>
              <w:ind w:left="200"/>
              <w:spacing w:before="20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10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  <w:position w:val="2"/>
              </w:rPr>
              <w:t>"targe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  <w:position w:val="2"/>
              </w:rPr>
              <w:t>t":{</w:t>
            </w:r>
          </w:p>
          <w:p>
            <w:pPr>
              <w:ind w:left="200" w:right="5005"/>
              <w:spacing w:before="66" w:line="258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"x":0.1,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"y":0.2</w:t>
            </w:r>
          </w:p>
          <w:p>
            <w:pPr>
              <w:ind w:left="20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1"/>
              </w:rPr>
              <w:t>13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  <w:position w:val="1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  <w:position w:val="1"/>
              </w:rPr>
              <w:t>},</w:t>
            </w:r>
          </w:p>
          <w:p>
            <w:pPr>
              <w:ind w:left="20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14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  <w:position w:val="2"/>
              </w:rPr>
              <w:t>"move_options":{</w:t>
            </w:r>
          </w:p>
          <w:p>
            <w:pPr>
              <w:ind w:left="200" w:right="4921"/>
              <w:spacing w:before="63" w:line="28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6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"mode":0,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6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"flags":[</w:t>
            </w:r>
          </w:p>
          <w:p>
            <w:pPr>
              <w:ind w:left="200" w:right="4501"/>
              <w:spacing w:before="60" w:line="285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</w:rPr>
              <w:t>17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4"/>
              </w:rPr>
              <w:t xml:space="preserve">    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</w:rPr>
              <w:t>"with_yaw"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18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4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],</w:t>
            </w:r>
          </w:p>
          <w:p>
            <w:pPr>
              <w:ind w:left="200"/>
              <w:spacing w:before="57" w:line="192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"yaw":1</w:t>
            </w:r>
          </w:p>
          <w:p>
            <w:pPr>
              <w:ind w:left="196"/>
              <w:spacing w:before="47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20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  <w:position w:val="1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  <w:position w:val="1"/>
              </w:rPr>
              <w:t>}</w:t>
            </w:r>
          </w:p>
          <w:p>
            <w:pPr>
              <w:ind w:left="196"/>
              <w:spacing w:before="25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21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2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  <w:position w:val="1"/>
              </w:rPr>
              <w:t>}</w:t>
            </w:r>
          </w:p>
          <w:p>
            <w:pPr>
              <w:ind w:left="196" w:right="6517"/>
              <w:spacing w:before="25" w:line="289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5"/>
              </w:rPr>
              <w:t>22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5"/>
              </w:rPr>
              <w:t>}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9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5"/>
              </w:rPr>
              <w:t>'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23</w:t>
            </w:r>
          </w:p>
          <w:p>
            <w:pPr>
              <w:ind w:left="196"/>
              <w:spacing w:before="86" w:line="198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</w:rPr>
              <w:t>24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</w:rPr>
              <w:t>Response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</w:rPr>
              <w:t>Body</w:t>
            </w:r>
          </w:p>
          <w:p>
            <w:pPr>
              <w:ind w:left="196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>25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{</w:t>
            </w:r>
          </w:p>
          <w:p>
            <w:pPr>
              <w:ind w:left="196"/>
              <w:spacing w:before="63" w:line="205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26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"action_id"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2"/>
              </w:rPr>
              <w:t>θ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50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,</w:t>
            </w:r>
          </w:p>
          <w:p>
            <w:pPr>
              <w:ind w:left="196"/>
              <w:spacing w:before="80" w:line="20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5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"string"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</w:p>
          <w:p>
            <w:pPr>
              <w:ind w:left="196" w:right="4164"/>
              <w:spacing w:before="89" w:line="289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"stage"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"GOING_TO_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TARGET"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29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"state"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:{</w:t>
            </w:r>
          </w:p>
          <w:p>
            <w:pPr>
              <w:ind w:left="194" w:right="5088"/>
              <w:spacing w:before="46" w:line="28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30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8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"/>
              </w:rPr>
              <w:t>"status"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5"/>
              </w:rPr>
              <w:t>θ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53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31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8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"/>
              </w:rPr>
              <w:t>"result"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5"/>
              </w:rPr>
              <w:t>θ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53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</w:rPr>
              <w:t>32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8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</w:rPr>
              <w:t>"reason"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</w:rPr>
              <w:t>""</w:t>
            </w:r>
          </w:p>
          <w:p>
            <w:pPr>
              <w:ind w:left="194"/>
              <w:spacing w:before="48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>33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2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}</w:t>
            </w:r>
          </w:p>
          <w:p>
            <w:pPr>
              <w:ind w:left="194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>34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}</w:t>
            </w:r>
          </w:p>
        </w:tc>
      </w:tr>
    </w:tbl>
    <w:p>
      <w:pPr>
        <w:pStyle w:val="BodyText"/>
        <w:ind w:left="238"/>
        <w:spacing w:before="196" w:line="182" w:lineRule="auto"/>
        <w:rPr/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304888</wp:posOffset>
            </wp:positionV>
            <wp:extent cx="12700" cy="711199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7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0" style="position:absolute;margin-left:105.678pt;margin-top:6.50698pt;mso-position-vertical-relative:text;mso-position-horizontal-relative:text;width:72.05pt;height:14pt;z-index:-251639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9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39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39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2" style="position:absolute;margin-left:30.178pt;margin-top:6.50698pt;mso-position-vertical-relative:text;mso-position-horizontal-relative:text;width:62.5pt;height:14pt;z-index:-251638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3"/>
        </w:rPr>
        <w:t>接⼝</w:t>
      </w:r>
      <w:r>
        <w:rPr>
          <w:color w:val="1F2329"/>
          <w:spacing w:val="21"/>
          <w:w w:val="101"/>
        </w:rPr>
        <w:t xml:space="preserve">  </w:t>
      </w:r>
      <w:r>
        <w:rPr>
          <w:rFonts w:ascii="Menlo" w:hAnsi="Menlo" w:eastAsia="Menlo" w:cs="Menlo"/>
          <w:color w:val="1F2329"/>
          <w:spacing w:val="-3"/>
        </w:rPr>
        <w:t>Request</w:t>
      </w:r>
      <w:r>
        <w:rPr>
          <w:rFonts w:ascii="Menlo" w:hAnsi="Menlo" w:eastAsia="Menlo" w:cs="Menlo"/>
          <w:color w:val="1F2329"/>
          <w:spacing w:val="-3"/>
        </w:rPr>
        <w:t xml:space="preserve"> </w:t>
      </w:r>
      <w:r>
        <w:rPr>
          <w:rFonts w:ascii="Menlo" w:hAnsi="Menlo" w:eastAsia="Menlo" w:cs="Menlo"/>
          <w:color w:val="1F2329"/>
          <w:spacing w:val="-3"/>
        </w:rPr>
        <w:t>Body</w:t>
      </w:r>
      <w:r>
        <w:rPr>
          <w:rFonts w:ascii="Menlo" w:hAnsi="Menlo" w:eastAsia="Menlo" w:cs="Menlo"/>
          <w:color w:val="1F2329"/>
          <w:spacing w:val="11"/>
        </w:rPr>
        <w:t xml:space="preserve"> </w:t>
      </w:r>
      <w:r>
        <w:rPr>
          <w:color w:val="1F2329"/>
          <w:spacing w:val="-3"/>
        </w:rPr>
        <w:t>和  </w:t>
      </w:r>
      <w:r>
        <w:rPr>
          <w:rFonts w:ascii="Menlo" w:hAnsi="Menlo" w:eastAsia="Menlo" w:cs="Menlo"/>
          <w:color w:val="1F2329"/>
          <w:spacing w:val="-3"/>
        </w:rPr>
        <w:t>Responses</w:t>
      </w:r>
      <w:r>
        <w:rPr>
          <w:rFonts w:ascii="Menlo" w:hAnsi="Menlo" w:eastAsia="Menlo" w:cs="Menlo"/>
          <w:color w:val="1F2329"/>
          <w:spacing w:val="17"/>
        </w:rPr>
        <w:t xml:space="preserve"> </w:t>
      </w:r>
      <w:r>
        <w:rPr>
          <w:rFonts w:ascii="Menlo" w:hAnsi="Menlo" w:eastAsia="Menlo" w:cs="Menlo"/>
          <w:color w:val="1F2329"/>
          <w:spacing w:val="-3"/>
        </w:rPr>
        <w:t>Body</w:t>
      </w:r>
      <w:r>
        <w:rPr>
          <w:rFonts w:ascii="Menlo" w:hAnsi="Menlo" w:eastAsia="Menlo" w:cs="Menlo"/>
          <w:color w:val="1F2329"/>
          <w:spacing w:val="11"/>
        </w:rPr>
        <w:t xml:space="preserve"> </w:t>
      </w:r>
      <w:r>
        <w:rPr>
          <w:color w:val="1F2329"/>
          <w:spacing w:val="-3"/>
        </w:rPr>
        <w:t>详细说明</w:t>
      </w:r>
    </w:p>
    <w:p>
      <w:pPr>
        <w:pStyle w:val="BodyText"/>
        <w:ind w:left="382"/>
        <w:spacing w:before="120" w:line="181" w:lineRule="auto"/>
        <w:rPr/>
      </w:pPr>
      <w:r>
        <w:rPr>
          <w:color w:val="646A73"/>
          <w:spacing w:val="-1"/>
        </w:rPr>
        <w:t>下图中左侧从上到下三个箭头，第—个箭头处有</w:t>
      </w:r>
      <w:r>
        <w:rPr>
          <w:color w:val="646A73"/>
          <w:spacing w:val="20"/>
          <w:w w:val="101"/>
        </w:rPr>
        <w:t xml:space="preserve"> </w:t>
      </w:r>
      <w:r>
        <w:rPr>
          <w:shd w:val="clear" w:fill="F5F6F7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required</w:t>
      </w:r>
      <w:r>
        <w:rPr>
          <w:shd w:val="clear" w:fill="F5F6F7"/>
          <w:rFonts w:ascii="Menlo" w:hAnsi="Menlo" w:eastAsia="Menlo" w:cs="Menlo"/>
          <w:color w:val="646A73"/>
          <w:spacing w:val="69"/>
        </w:rPr>
        <w:t xml:space="preserve"> </w:t>
      </w:r>
      <w:r>
        <w:rPr>
          <w:color w:val="646A73"/>
          <w:spacing w:val="-1"/>
        </w:rPr>
        <w:t>字样，接⼝⽂档中凡是带有该字样的都</w:t>
      </w:r>
    </w:p>
    <w:p>
      <w:pPr>
        <w:pStyle w:val="BodyText"/>
        <w:ind w:left="382" w:right="3034"/>
        <w:spacing w:before="119" w:line="292" w:lineRule="auto"/>
        <w:rPr/>
      </w:pPr>
      <w:r>
        <w:rPr>
          <w:color w:val="646A73"/>
          <w:spacing w:val="-1"/>
        </w:rPr>
        <w:t>是必填项，第⼆个和第三个箭头处有</w:t>
      </w:r>
      <w:r>
        <w:rPr>
          <w:color w:val="646A73"/>
          <w:spacing w:val="16"/>
          <w:w w:val="101"/>
        </w:rPr>
        <w:t xml:space="preserve"> </w:t>
      </w:r>
      <w:r>
        <w:rPr>
          <w:shd w:val="clear" w:fill="F5F6F7"/>
          <w:color w:val="646A73"/>
          <w:spacing w:val="-1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Schema</w:t>
      </w:r>
      <w:r>
        <w:rPr>
          <w:shd w:val="clear" w:fill="F5F6F7"/>
          <w:rFonts w:ascii="Menlo" w:hAnsi="Menlo" w:eastAsia="Menlo" w:cs="Menlo"/>
          <w:color w:val="646A73"/>
          <w:spacing w:val="26"/>
        </w:rPr>
        <w:t xml:space="preserve"> </w:t>
      </w:r>
      <w:r>
        <w:rPr>
          <w:rFonts w:ascii="Menlo" w:hAnsi="Menlo" w:eastAsia="Menlo" w:cs="Menlo"/>
          <w:color w:val="646A73"/>
          <w:spacing w:val="-55"/>
        </w:rPr>
        <w:t xml:space="preserve"> </w:t>
      </w:r>
      <w:r>
        <w:rPr>
          <w:color w:val="646A73"/>
          <w:spacing w:val="-1"/>
        </w:rPr>
        <w:t>和</w:t>
      </w:r>
      <w:r>
        <w:rPr>
          <w:color w:val="646A73"/>
          <w:spacing w:val="22"/>
          <w:w w:val="101"/>
        </w:rPr>
        <w:t xml:space="preserve"> </w:t>
      </w:r>
      <w:r>
        <w:rPr>
          <w:shd w:val="clear" w:fill="F5F6F7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Example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Value</w:t>
      </w:r>
      <w:r>
        <w:rPr>
          <w:rFonts w:ascii="Menlo" w:hAnsi="Menlo" w:eastAsia="Menlo" w:cs="Menlo"/>
          <w:color w:val="646A73"/>
          <w:spacing w:val="-1"/>
        </w:rPr>
        <w:t xml:space="preserve"> </w:t>
      </w:r>
      <w:r>
        <w:rPr>
          <w:color w:val="646A73"/>
          <w:spacing w:val="-1"/>
        </w:rPr>
        <w:t>字样，默认显示</w:t>
      </w:r>
      <w:r>
        <w:rPr>
          <w:shd w:val="clear" w:fill="F5F6F7"/>
          <w:color w:val="646A73"/>
          <w:spacing w:val="-1"/>
        </w:rPr>
        <w:t xml:space="preserve">  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Example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Va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lue</w:t>
      </w:r>
      <w:r>
        <w:rPr>
          <w:rFonts w:ascii="Menlo" w:hAnsi="Menlo" w:eastAsia="Menlo" w:cs="Menlo"/>
          <w:color w:val="646A73"/>
        </w:rPr>
        <w:t xml:space="preserve"> </w:t>
      </w:r>
      <w:r>
        <w:rPr>
          <w:color w:val="646A73"/>
          <w:spacing w:val="-2"/>
        </w:rPr>
        <w:t>字样下的详细内容，也即是</w:t>
      </w:r>
      <w:r>
        <w:rPr>
          <w:color w:val="646A73"/>
          <w:spacing w:val="17"/>
          <w:w w:val="101"/>
        </w:rPr>
        <w:t xml:space="preserve"> </w:t>
      </w:r>
      <w:r>
        <w:rPr>
          <w:shd w:val="clear" w:fill="F5F6F7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Request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Body</w:t>
      </w:r>
      <w:r>
        <w:rPr>
          <w:rFonts w:ascii="Menlo" w:hAnsi="Menlo" w:eastAsia="Menlo" w:cs="Menlo"/>
          <w:color w:val="646A73"/>
          <w:spacing w:val="-2"/>
        </w:rPr>
        <w:t xml:space="preserve"> </w:t>
      </w:r>
      <w:r>
        <w:rPr>
          <w:color w:val="646A73"/>
          <w:spacing w:val="-2"/>
        </w:rPr>
        <w:t>或</w:t>
      </w:r>
      <w:r>
        <w:rPr>
          <w:color w:val="646A73"/>
          <w:spacing w:val="21"/>
        </w:rPr>
        <w:t xml:space="preserve"> </w:t>
      </w:r>
      <w:r>
        <w:rPr>
          <w:shd w:val="clear" w:fill="F5F6F7"/>
          <w:color w:val="646A73"/>
          <w:spacing w:val="-10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Responses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Body</w:t>
      </w:r>
      <w:r>
        <w:rPr>
          <w:rFonts w:ascii="Menlo" w:hAnsi="Menlo" w:eastAsia="Menlo" w:cs="Menlo"/>
          <w:color w:val="646A73"/>
          <w:spacing w:val="19"/>
        </w:rPr>
        <w:t xml:space="preserve"> </w:t>
      </w:r>
      <w:r>
        <w:rPr>
          <w:color w:val="646A73"/>
          <w:spacing w:val="-2"/>
        </w:rPr>
        <w:t>的 </w:t>
      </w:r>
      <w:r>
        <w:rPr>
          <w:rFonts w:ascii="Arial" w:hAnsi="Arial" w:eastAsia="Arial" w:cs="Arial"/>
          <w:color w:val="646A73"/>
          <w:spacing w:val="-2"/>
        </w:rPr>
        <w:t>Json</w:t>
      </w:r>
      <w:r>
        <w:rPr>
          <w:rFonts w:ascii="Arial" w:hAnsi="Arial" w:eastAsia="Arial" w:cs="Arial"/>
          <w:color w:val="646A73"/>
          <w:spacing w:val="2"/>
        </w:rPr>
        <w:t xml:space="preserve"> </w:t>
      </w:r>
      <w:r>
        <w:rPr>
          <w:color w:val="646A73"/>
          <w:spacing w:val="-2"/>
        </w:rPr>
        <w:t>结构体，</w:t>
      </w:r>
      <w:r>
        <w:rPr>
          <w:color w:val="646A73"/>
          <w:spacing w:val="14"/>
          <w:w w:val="101"/>
        </w:rPr>
        <w:t xml:space="preserve"> </w:t>
      </w:r>
      <w:r>
        <w:rPr>
          <w:shd w:val="clear" w:fill="F5F6F7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Schema</w:t>
      </w:r>
      <w:r>
        <w:rPr>
          <w:shd w:val="clear" w:fill="F5F6F7"/>
          <w:rFonts w:ascii="Menlo" w:hAnsi="Menlo" w:eastAsia="Menlo" w:cs="Menlo"/>
          <w:color w:val="646A73"/>
          <w:spacing w:val="-3"/>
        </w:rPr>
        <w:t xml:space="preserve">  </w:t>
      </w:r>
      <w:r>
        <w:rPr>
          <w:color w:val="646A73"/>
          <w:spacing w:val="-3"/>
        </w:rPr>
        <w:t>字样可</w:t>
      </w:r>
    </w:p>
    <w:p>
      <w:pPr>
        <w:spacing w:line="292" w:lineRule="auto"/>
        <w:sectPr>
          <w:footerReference w:type="default" r:id="rId18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left="390"/>
        <w:spacing w:before="72" w:line="182" w:lineRule="auto"/>
        <w:rPr/>
      </w:pPr>
      <w:r>
        <w:drawing>
          <wp:anchor distT="0" distB="0" distL="0" distR="0" simplePos="0" relativeHeight="251696128" behindDoc="0" locked="0" layoutInCell="0" allowOverlap="1">
            <wp:simplePos x="0" y="0"/>
            <wp:positionH relativeFrom="page">
              <wp:posOffset>454024</wp:posOffset>
            </wp:positionH>
            <wp:positionV relativeFrom="page">
              <wp:posOffset>352425</wp:posOffset>
            </wp:positionV>
            <wp:extent cx="12700" cy="16510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4" style="position:absolute;margin-left:140.678pt;margin-top:0.282349pt;mso-position-vertical-relative:text;mso-position-horizontal-relative:text;width:67.55pt;height:14pt;z-index:-251626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3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3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1"/>
        </w:rPr>
        <w:t>以点开，点击</w:t>
      </w:r>
      <w:r>
        <w:rPr>
          <w:color w:val="646A73"/>
          <w:spacing w:val="17"/>
        </w:rPr>
        <w:t xml:space="preserve"> </w:t>
      </w:r>
      <w:r>
        <w:rPr>
          <w:shd w:val="clear" w:fill="F5F6F7"/>
          <w:color w:val="646A73"/>
          <w:spacing w:val="-1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Schema</w:t>
      </w:r>
      <w:r>
        <w:rPr>
          <w:shd w:val="clear" w:fill="F5F6F7"/>
          <w:rFonts w:ascii="Menlo" w:hAnsi="Menlo" w:eastAsia="Menlo" w:cs="Menlo"/>
          <w:color w:val="646A73"/>
          <w:spacing w:val="26"/>
        </w:rPr>
        <w:t xml:space="preserve"> </w:t>
      </w:r>
      <w:r>
        <w:rPr>
          <w:rFonts w:ascii="Menlo" w:hAnsi="Menlo" w:eastAsia="Menlo" w:cs="Menlo"/>
          <w:color w:val="646A73"/>
          <w:spacing w:val="-52"/>
        </w:rPr>
        <w:t xml:space="preserve"> </w:t>
      </w:r>
      <w:r>
        <w:rPr>
          <w:color w:val="646A73"/>
          <w:spacing w:val="-1"/>
        </w:rPr>
        <w:t>即可看到</w:t>
      </w:r>
      <w:r>
        <w:rPr>
          <w:color w:val="646A73"/>
          <w:spacing w:val="25"/>
          <w:w w:val="101"/>
        </w:rPr>
        <w:t xml:space="preserve"> </w:t>
      </w:r>
      <w:r>
        <w:rPr>
          <w:rFonts w:ascii="Menlo" w:hAnsi="Menlo" w:eastAsia="Menlo" w:cs="Menlo"/>
          <w:color w:val="646A73"/>
          <w:spacing w:val="-1"/>
        </w:rPr>
        <w:t>Example</w:t>
      </w:r>
      <w:r>
        <w:rPr>
          <w:rFonts w:ascii="Menlo" w:hAnsi="Menlo" w:eastAsia="Menlo" w:cs="Menlo"/>
          <w:color w:val="646A73"/>
          <w:spacing w:val="-1"/>
        </w:rPr>
        <w:t xml:space="preserve"> </w:t>
      </w:r>
      <w:r>
        <w:rPr>
          <w:rFonts w:ascii="Menlo" w:hAnsi="Menlo" w:eastAsia="Menlo" w:cs="Menlo"/>
          <w:color w:val="646A73"/>
          <w:spacing w:val="-1"/>
        </w:rPr>
        <w:t>V</w:t>
      </w:r>
      <w:r>
        <w:rPr>
          <w:rFonts w:ascii="Menlo" w:hAnsi="Menlo" w:eastAsia="Menlo" w:cs="Menlo"/>
          <w:color w:val="646A73"/>
          <w:spacing w:val="-2"/>
        </w:rPr>
        <w:t>alue</w:t>
      </w:r>
      <w:r>
        <w:rPr>
          <w:rFonts w:ascii="Menlo" w:hAnsi="Menlo" w:eastAsia="Menlo" w:cs="Menlo"/>
          <w:color w:val="646A73"/>
          <w:spacing w:val="-2"/>
        </w:rPr>
        <w:t xml:space="preserve"> </w:t>
      </w:r>
      <w:r>
        <w:rPr>
          <w:color w:val="646A73"/>
          <w:spacing w:val="-2"/>
        </w:rPr>
        <w:t>的 </w:t>
      </w:r>
      <w:r>
        <w:rPr>
          <w:rFonts w:ascii="Arial" w:hAnsi="Arial" w:eastAsia="Arial" w:cs="Arial"/>
          <w:color w:val="646A73"/>
          <w:spacing w:val="-2"/>
        </w:rPr>
        <w:t>Json </w:t>
      </w:r>
      <w:r>
        <w:rPr>
          <w:color w:val="646A73"/>
          <w:spacing w:val="-2"/>
        </w:rPr>
        <w:t>结构的⽣成规则。</w:t>
      </w:r>
    </w:p>
    <w:p>
      <w:pPr>
        <w:ind w:firstLine="233"/>
        <w:spacing w:before="142" w:line="8380" w:lineRule="exact"/>
        <w:rPr/>
      </w:pPr>
      <w:r>
        <w:rPr>
          <w:position w:val="-167"/>
        </w:rPr>
        <w:drawing>
          <wp:inline distT="0" distB="0" distL="0" distR="0">
            <wp:extent cx="6743601" cy="5321301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43601" cy="53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8"/>
        <w:spacing w:before="217" w:line="183" w:lineRule="auto"/>
        <w:rPr/>
      </w:pPr>
      <w:r>
        <w:pict>
          <v:shape id="_x0000_s66" style="position:absolute;margin-left:54.1781pt;margin-top:7.51773pt;mso-position-vertical-relative:text;mso-position-horizontal-relative:text;width:33.5pt;height:14pt;z-index:-251625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6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6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1"/>
        </w:rPr>
        <w:t>接⼝⽂档中  </w:t>
      </w:r>
      <w:r>
        <w:rPr>
          <w:rFonts w:ascii="Menlo" w:hAnsi="Menlo" w:eastAsia="Menlo" w:cs="Menlo"/>
          <w:color w:val="1F2329"/>
          <w:spacing w:val="-1"/>
        </w:rPr>
        <w:t>Schema</w:t>
      </w:r>
      <w:r>
        <w:rPr>
          <w:rFonts w:ascii="Menlo" w:hAnsi="Menlo" w:eastAsia="Menlo" w:cs="Menlo"/>
          <w:color w:val="1F2329"/>
          <w:spacing w:val="-1"/>
        </w:rPr>
        <w:t xml:space="preserve"> </w:t>
      </w:r>
      <w:r>
        <w:rPr>
          <w:color w:val="1F2329"/>
          <w:spacing w:val="-1"/>
        </w:rPr>
        <w:t>的查看⽅式</w:t>
      </w:r>
    </w:p>
    <w:p>
      <w:pPr>
        <w:pStyle w:val="BodyText"/>
        <w:ind w:left="242" w:right="3023" w:firstLine="61"/>
        <w:spacing w:before="118" w:line="280" w:lineRule="auto"/>
        <w:rPr/>
      </w:pPr>
      <w:r>
        <w:rPr>
          <w:shd w:val="clear" w:fill="F5F6F7"/>
          <w:rFonts w:ascii="Menlo" w:hAnsi="Menlo" w:eastAsia="Menlo" w:cs="Menlo"/>
          <w:color w:val="646A73"/>
          <w:spacing w:val="-2"/>
        </w:rPr>
        <w:t>Schema</w:t>
      </w:r>
      <w:r>
        <w:rPr>
          <w:shd w:val="clear" w:fill="F5F6F7"/>
          <w:rFonts w:ascii="Menlo" w:hAnsi="Menlo" w:eastAsia="Menlo" w:cs="Menlo"/>
          <w:color w:val="646A73"/>
          <w:spacing w:val="27"/>
        </w:rPr>
        <w:t xml:space="preserve"> </w:t>
      </w:r>
      <w:r>
        <w:rPr>
          <w:rFonts w:ascii="Menlo" w:hAnsi="Menlo" w:eastAsia="Menlo" w:cs="Menlo"/>
          <w:color w:val="646A73"/>
          <w:spacing w:val="-59"/>
        </w:rPr>
        <w:t xml:space="preserve"> </w:t>
      </w:r>
      <w:r>
        <w:rPr>
          <w:color w:val="646A73"/>
          <w:spacing w:val="-2"/>
        </w:rPr>
        <w:t>在</w:t>
      </w:r>
      <w:r>
        <w:rPr>
          <w:color w:val="646A73"/>
          <w:spacing w:val="15"/>
          <w:w w:val="101"/>
        </w:rPr>
        <w:t xml:space="preserve"> </w:t>
      </w:r>
      <w:r>
        <w:rPr>
          <w:shd w:val="clear" w:fill="F5F6F7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Request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Body</w:t>
      </w:r>
      <w:r>
        <w:rPr>
          <w:shd w:val="clear" w:fill="F5F6F7"/>
          <w:rFonts w:ascii="Menlo" w:hAnsi="Menlo" w:eastAsia="Menlo" w:cs="Menlo"/>
          <w:color w:val="646A73"/>
          <w:spacing w:val="66"/>
        </w:rPr>
        <w:t xml:space="preserve"> </w:t>
      </w:r>
      <w:r>
        <w:rPr>
          <w:color w:val="646A73"/>
          <w:spacing w:val="-2"/>
        </w:rPr>
        <w:t>和</w:t>
      </w:r>
      <w:r>
        <w:rPr>
          <w:color w:val="646A73"/>
          <w:spacing w:val="15"/>
          <w:w w:val="101"/>
        </w:rPr>
        <w:t xml:space="preserve"> </w:t>
      </w:r>
      <w:r>
        <w:rPr>
          <w:shd w:val="clear" w:fill="F5F6F7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Responses</w:t>
      </w:r>
      <w:r>
        <w:rPr>
          <w:shd w:val="clear" w:fill="F5F6F7"/>
          <w:rFonts w:ascii="Menlo" w:hAnsi="Menlo" w:eastAsia="Menlo" w:cs="Menlo"/>
          <w:color w:val="646A73"/>
          <w:spacing w:val="25"/>
        </w:rPr>
        <w:t xml:space="preserve"> </w:t>
      </w:r>
      <w:r>
        <w:rPr>
          <w:rFonts w:ascii="Menlo" w:hAnsi="Menlo" w:eastAsia="Menlo" w:cs="Menlo"/>
          <w:color w:val="646A73"/>
          <w:spacing w:val="-45"/>
        </w:rPr>
        <w:t xml:space="preserve"> </w:t>
      </w:r>
      <w:r>
        <w:rPr>
          <w:color w:val="646A73"/>
          <w:spacing w:val="-2"/>
        </w:rPr>
        <w:t>中都有可能出现，这⾥以</w:t>
      </w:r>
      <w:r>
        <w:rPr>
          <w:color w:val="646A73"/>
          <w:spacing w:val="22"/>
          <w:w w:val="101"/>
        </w:rPr>
        <w:t xml:space="preserve"> </w:t>
      </w:r>
      <w:r>
        <w:rPr>
          <w:shd w:val="clear" w:fill="F5F6F7"/>
          <w:color w:val="646A73"/>
          <w:spacing w:val="-1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3"/>
        </w:rPr>
        <w:t>Request</w:t>
      </w:r>
      <w:r>
        <w:rPr>
          <w:shd w:val="clear" w:fill="F5F6F7"/>
          <w:rFonts w:ascii="Menlo" w:hAnsi="Menlo" w:eastAsia="Menlo" w:cs="Menlo"/>
          <w:color w:val="646A73"/>
          <w:spacing w:val="-3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3"/>
        </w:rPr>
        <w:t>Body</w:t>
      </w:r>
      <w:r>
        <w:rPr>
          <w:rFonts w:ascii="Menlo" w:hAnsi="Menlo" w:eastAsia="Menlo" w:cs="Menlo"/>
          <w:color w:val="646A73"/>
          <w:spacing w:val="-3"/>
        </w:rPr>
        <w:t xml:space="preserve"> </w:t>
      </w:r>
      <w:r>
        <w:rPr>
          <w:color w:val="646A73"/>
          <w:spacing w:val="-3"/>
        </w:rPr>
        <w:t>来举例说明，</w:t>
      </w:r>
      <w:r>
        <w:rPr>
          <w:color w:val="646A73"/>
        </w:rPr>
        <w:t xml:space="preserve"> </w:t>
      </w:r>
      <w:r>
        <w:rPr>
          <w:color w:val="646A73"/>
          <w:spacing w:val="-2"/>
        </w:rPr>
        <w:t>两者查看⽅式类似。</w:t>
      </w:r>
    </w:p>
    <w:p>
      <w:pPr>
        <w:pStyle w:val="BodyText"/>
        <w:ind w:left="242"/>
        <w:spacing w:line="181" w:lineRule="auto"/>
        <w:rPr/>
      </w:pPr>
      <w:r>
        <w:pict>
          <v:shape id="_x0000_s68" style="position:absolute;margin-left:114.178pt;margin-top:-3.33237pt;mso-position-vertical-relative:text;mso-position-horizontal-relative:text;width:38.55pt;height:14pt;z-index:-251623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7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7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0" style="position:absolute;margin-left:38.178pt;margin-top:-3.33237pt;mso-position-vertical-relative:text;mso-position-horizontal-relative:text;width:62.55pt;height:14pt;z-index:-251624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3"/>
        </w:rPr>
        <w:t>下图是  </w:t>
      </w:r>
      <w:r>
        <w:rPr>
          <w:rFonts w:ascii="Menlo" w:hAnsi="Menlo" w:eastAsia="Menlo" w:cs="Menlo"/>
          <w:color w:val="646A73"/>
          <w:spacing w:val="-3"/>
        </w:rPr>
        <w:t>Request</w:t>
      </w:r>
      <w:r>
        <w:rPr>
          <w:rFonts w:ascii="Menlo" w:hAnsi="Menlo" w:eastAsia="Menlo" w:cs="Menlo"/>
          <w:color w:val="646A73"/>
          <w:spacing w:val="-3"/>
        </w:rPr>
        <w:t xml:space="preserve"> </w:t>
      </w:r>
      <w:r>
        <w:rPr>
          <w:rFonts w:ascii="Menlo" w:hAnsi="Menlo" w:eastAsia="Menlo" w:cs="Menlo"/>
          <w:color w:val="646A73"/>
          <w:spacing w:val="-3"/>
        </w:rPr>
        <w:t>body</w:t>
      </w:r>
      <w:r>
        <w:rPr>
          <w:rFonts w:ascii="Menlo" w:hAnsi="Menlo" w:eastAsia="Menlo" w:cs="Menlo"/>
          <w:color w:val="646A73"/>
          <w:spacing w:val="36"/>
          <w:w w:val="101"/>
        </w:rPr>
        <w:t xml:space="preserve"> </w:t>
      </w:r>
      <w:r>
        <w:rPr>
          <w:color w:val="646A73"/>
          <w:spacing w:val="-3"/>
        </w:rPr>
        <w:t>的</w:t>
      </w:r>
      <w:r>
        <w:rPr>
          <w:color w:val="646A73"/>
          <w:spacing w:val="3"/>
        </w:rPr>
        <w:t xml:space="preserve">  </w:t>
      </w:r>
      <w:r>
        <w:rPr>
          <w:rFonts w:ascii="Menlo" w:hAnsi="Menlo" w:eastAsia="Menlo" w:cs="Menlo"/>
          <w:color w:val="646A73"/>
          <w:spacing w:val="-3"/>
        </w:rPr>
        <w:t>Schema</w:t>
      </w:r>
      <w:r>
        <w:rPr>
          <w:rFonts w:ascii="Menlo" w:hAnsi="Menlo" w:eastAsia="Menlo" w:cs="Menlo"/>
          <w:color w:val="646A73"/>
          <w:spacing w:val="-3"/>
        </w:rPr>
        <w:t xml:space="preserve">  </w:t>
      </w:r>
      <w:r>
        <w:rPr>
          <w:color w:val="646A73"/>
          <w:spacing w:val="-3"/>
        </w:rPr>
        <w:t>展开后的细节。</w:t>
      </w:r>
    </w:p>
    <w:p>
      <w:pPr>
        <w:pStyle w:val="BodyText"/>
        <w:ind w:left="242"/>
        <w:spacing w:before="120" w:line="181" w:lineRule="auto"/>
        <w:rPr/>
      </w:pPr>
      <w:r>
        <w:pict>
          <v:shape id="_x0000_s72" style="position:absolute;margin-left:46.178pt;margin-top:2.62735pt;mso-position-vertical-relative:text;mso-position-horizontal-relative:text;width:48.55pt;height:14pt;z-index:-251622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9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9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4"/>
        </w:rPr>
        <w:t>带有红⾊</w:t>
      </w:r>
      <w:r>
        <w:rPr>
          <w:color w:val="646A73"/>
          <w:spacing w:val="14"/>
          <w:w w:val="101"/>
        </w:rPr>
        <w:t xml:space="preserve">  </w:t>
      </w:r>
      <w:r>
        <w:rPr>
          <w:rFonts w:ascii="Menlo" w:hAnsi="Menlo" w:eastAsia="Menlo" w:cs="Menlo"/>
          <w:color w:val="646A73"/>
          <w:spacing w:val="-4"/>
        </w:rPr>
        <w:t>required</w:t>
      </w:r>
      <w:r>
        <w:rPr>
          <w:rFonts w:ascii="Menlo" w:hAnsi="Menlo" w:eastAsia="Menlo" w:cs="Menlo"/>
          <w:color w:val="646A73"/>
          <w:spacing w:val="69"/>
        </w:rPr>
        <w:t xml:space="preserve"> </w:t>
      </w:r>
      <w:r>
        <w:rPr>
          <w:color w:val="646A73"/>
          <w:spacing w:val="-4"/>
        </w:rPr>
        <w:t>字样 和</w:t>
      </w:r>
      <w:r>
        <w:rPr>
          <w:color w:val="646A73"/>
          <w:spacing w:val="19"/>
        </w:rPr>
        <w:t xml:space="preserve"> </w:t>
      </w:r>
      <w:r>
        <w:rPr>
          <w:shd w:val="clear" w:fill="F5F6F7"/>
          <w:color w:val="646A73"/>
          <w:spacing w:val="-4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4"/>
        </w:rPr>
        <w:t>*</w:t>
      </w:r>
      <w:r>
        <w:rPr>
          <w:shd w:val="clear" w:fill="F5F6F7"/>
          <w:rFonts w:ascii="Menlo" w:hAnsi="Menlo" w:eastAsia="Menlo" w:cs="Menlo"/>
          <w:color w:val="646A73"/>
          <w:spacing w:val="28"/>
        </w:rPr>
        <w:t xml:space="preserve"> </w:t>
      </w:r>
      <w:r>
        <w:rPr>
          <w:rFonts w:ascii="Menlo" w:hAnsi="Menlo" w:eastAsia="Menlo" w:cs="Menlo"/>
          <w:color w:val="646A73"/>
          <w:spacing w:val="-52"/>
        </w:rPr>
        <w:t xml:space="preserve"> </w:t>
      </w:r>
      <w:r>
        <w:rPr>
          <w:color w:val="646A73"/>
          <w:spacing w:val="-4"/>
        </w:rPr>
        <w:t>的参数都是必填项</w:t>
      </w:r>
    </w:p>
    <w:p>
      <w:pPr>
        <w:pStyle w:val="BodyText"/>
        <w:ind w:left="240" w:right="3723"/>
        <w:spacing w:before="121" w:line="280" w:lineRule="auto"/>
        <w:rPr/>
      </w:pPr>
      <w:r>
        <w:rPr>
          <w:color w:val="646A73"/>
          <w:spacing w:val="-1"/>
        </w:rPr>
        <w:t>红框内的参数是 </w:t>
      </w:r>
      <w:r>
        <w:rPr>
          <w:rFonts w:ascii="Arial" w:hAnsi="Arial" w:eastAsia="Arial" w:cs="Arial"/>
          <w:color w:val="646A73"/>
          <w:spacing w:val="-1"/>
        </w:rPr>
        <w:t>Json </w:t>
      </w:r>
      <w:r>
        <w:rPr>
          <w:color w:val="646A73"/>
          <w:spacing w:val="-1"/>
        </w:rPr>
        <w:t>结构的字段</w:t>
      </w:r>
      <w:r>
        <w:rPr>
          <w:color w:val="646A73"/>
          <w:spacing w:val="18"/>
        </w:rPr>
        <w:t xml:space="preserve"> </w:t>
      </w:r>
      <w:r>
        <w:rPr>
          <w:shd w:val="clear" w:fill="F5F6F7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key</w:t>
      </w:r>
      <w:r>
        <w:rPr>
          <w:shd w:val="clear" w:fill="F5F6F7"/>
          <w:rFonts w:ascii="Menlo" w:hAnsi="Menlo" w:eastAsia="Menlo" w:cs="Menlo"/>
          <w:color w:val="646A73"/>
          <w:spacing w:val="69"/>
        </w:rPr>
        <w:t xml:space="preserve"> </w:t>
      </w:r>
      <w:r>
        <w:rPr>
          <w:rFonts w:ascii="Arial" w:hAnsi="Arial" w:eastAsia="Arial" w:cs="Arial"/>
          <w:color w:val="646A73"/>
          <w:spacing w:val="-1"/>
        </w:rPr>
        <w:t>, </w:t>
      </w:r>
      <w:r>
        <w:rPr>
          <w:color w:val="646A73"/>
          <w:spacing w:val="-1"/>
        </w:rPr>
        <w:t>蓝⾊框的字样只是辅助说明⽂字，如果有⼤括号内省</w:t>
      </w:r>
      <w:r>
        <w:rPr>
          <w:color w:val="646A73"/>
          <w:spacing w:val="-2"/>
        </w:rPr>
        <w:t>略号</w:t>
      </w:r>
      <w:r>
        <w:rPr>
          <w:color w:val="646A73"/>
        </w:rPr>
        <w:t xml:space="preserve"> </w:t>
      </w:r>
      <w:r>
        <w:rPr>
          <w:color w:val="646A73"/>
          <w:spacing w:val="-1"/>
        </w:rPr>
        <w:t>项，可点开查看详情</w:t>
      </w:r>
    </w:p>
    <w:p>
      <w:pPr>
        <w:pStyle w:val="BodyText"/>
        <w:ind w:left="248"/>
        <w:spacing w:line="180" w:lineRule="auto"/>
        <w:rPr/>
      </w:pPr>
      <w:r>
        <w:rPr>
          <w:color w:val="646A73"/>
          <w:spacing w:val="-1"/>
        </w:rPr>
        <w:t>图中—对绿⾊框为相对应的值：如</w:t>
      </w:r>
      <w:r>
        <w:rPr>
          <w:color w:val="646A73"/>
          <w:spacing w:val="21"/>
          <w:w w:val="101"/>
        </w:rPr>
        <w:t xml:space="preserve"> </w:t>
      </w:r>
      <w:r>
        <w:rPr>
          <w:shd w:val="clear" w:fill="F5F6F7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action_name</w:t>
      </w:r>
      <w:r>
        <w:rPr>
          <w:shd w:val="clear" w:fill="F5F6F7"/>
          <w:rFonts w:ascii="Menlo" w:hAnsi="Menlo" w:eastAsia="Menlo" w:cs="Menlo"/>
          <w:color w:val="646A73"/>
          <w:spacing w:val="26"/>
        </w:rPr>
        <w:t xml:space="preserve"> </w:t>
      </w:r>
      <w:r>
        <w:rPr>
          <w:rFonts w:ascii="Menlo" w:hAnsi="Menlo" w:eastAsia="Menlo" w:cs="Menlo"/>
          <w:color w:val="646A73"/>
          <w:spacing w:val="-56"/>
        </w:rPr>
        <w:t xml:space="preserve"> </w:t>
      </w:r>
      <w:r>
        <w:rPr>
          <w:color w:val="646A73"/>
          <w:spacing w:val="-1"/>
        </w:rPr>
        <w:t>值是图中—对绿⾊框为相对应的值：如</w:t>
      </w:r>
    </w:p>
    <w:p>
      <w:pPr>
        <w:pStyle w:val="BodyText"/>
        <w:ind w:firstLine="263"/>
        <w:spacing w:before="74" w:line="240" w:lineRule="exact"/>
        <w:rPr/>
      </w:pPr>
      <w:r>
        <w:rPr>
          <w:position w:val="-4"/>
        </w:rPr>
        <w:pict>
          <v:group id="_x0000_s74" style="mso-position-vertical-relative:line;mso-position-horizontal-relative:char;width:365.85pt;height:12pt;" filled="false" stroked="false" coordsize="7317,240" coordorigin="0,0">
            <v:shape id="_x0000_s76" style="position:absolute;left:0;top:0;width:6970;height:240;" filled="false" stroked="false" type="#_x0000_t75">
              <v:imagedata o:title="" r:id="rId25"/>
            </v:shape>
            <v:shape id="_x0000_s78" style="position:absolute;left:1770;top:-20;width:414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09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409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4090" w:type="dxa"/>
                          <w:vAlign w:val="top"/>
                        </w:tcPr>
                        <w:p>
                          <w:pPr>
                            <w:ind w:left="35"/>
                            <w:spacing w:before="53" w:line="200" w:lineRule="auto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1"/>
                            </w:rPr>
                            <w:t>slamtec.agent.actions.MultiFloorMoveAction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0" style="position:absolute;left:-19;top:-20;width:125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0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120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1200" w:type="dxa"/>
                          <w:vAlign w:val="top"/>
                        </w:tcPr>
                        <w:p>
                          <w:pPr>
                            <w:ind w:left="32"/>
                            <w:spacing w:before="54" w:line="190" w:lineRule="auto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action_name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2" style="position:absolute;left:6210;top:-20;width:78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73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73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730" w:type="dxa"/>
                          <w:vAlign w:val="top"/>
                        </w:tcPr>
                        <w:p>
                          <w:pPr>
                            <w:ind w:left="33"/>
                            <w:spacing w:before="54" w:line="197" w:lineRule="auto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646A73"/>
                              <w:spacing w:val="-2"/>
                            </w:rPr>
                            <w:t>option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4" style="position:absolute;left:1228;top:28;width:484;height:19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9" w:lineRule="auto"/>
                      <w:jc w:val="right"/>
                      <w:rPr>
                        <w:rFonts w:ascii="PingFang SC" w:hAnsi="PingFang SC" w:eastAsia="PingFang SC" w:cs="PingFang SC"/>
                        <w:sz w:val="16"/>
                        <w:szCs w:val="16"/>
                      </w:rPr>
                    </w:pPr>
                    <w:r>
                      <w:rPr>
                        <w:rFonts w:ascii="PingFang SC" w:hAnsi="PingFang SC" w:eastAsia="PingFang SC" w:cs="PingFang SC"/>
                        <w:sz w:val="16"/>
                        <w:szCs w:val="16"/>
                        <w:color w:val="646A73"/>
                        <w:spacing w:val="-13"/>
                      </w:rPr>
                      <w:t>值是：</w:t>
                    </w:r>
                  </w:p>
                </w:txbxContent>
              </v:textbox>
            </v:shape>
            <v:shape id="_x0000_s86" style="position:absolute;left:6992;top:27;width:344;height:1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2" w:lineRule="auto"/>
                      <w:rPr>
                        <w:rFonts w:ascii="PingFang SC" w:hAnsi="PingFang SC" w:eastAsia="PingFang SC" w:cs="PingFang SC"/>
                        <w:sz w:val="16"/>
                        <w:szCs w:val="16"/>
                      </w:rPr>
                    </w:pPr>
                    <w:r>
                      <w:rPr>
                        <w:rFonts w:ascii="PingFang SC" w:hAnsi="PingFang SC" w:eastAsia="PingFang SC" w:cs="PingFang SC"/>
                        <w:sz w:val="16"/>
                        <w:szCs w:val="16"/>
                        <w:color w:val="646A73"/>
                        <w:spacing w:val="-9"/>
                      </w:rPr>
                      <w:t>中的</w:t>
                    </w:r>
                  </w:p>
                </w:txbxContent>
              </v:textbox>
            </v:shape>
            <v:shape id="_x0000_s88" style="position:absolute;left:5946;top:27;width:236;height: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PingFang SC" w:hAnsi="PingFang SC" w:eastAsia="PingFang SC" w:cs="PingFang SC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646A73"/>
                        <w:spacing w:val="-4"/>
                      </w:rPr>
                      <w:t>,</w:t>
                    </w:r>
                    <w:r>
                      <w:rPr>
                        <w:rFonts w:ascii="PingFang SC" w:hAnsi="PingFang SC" w:eastAsia="PingFang SC" w:cs="PingFang SC"/>
                        <w:sz w:val="16"/>
                        <w:szCs w:val="16"/>
                        <w:color w:val="646A73"/>
                        <w:spacing w:val="-4"/>
                      </w:rPr>
                      <w:t>则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03"/>
        <w:spacing w:before="148" w:line="181" w:lineRule="auto"/>
        <w:rPr/>
      </w:pPr>
      <w:r>
        <w:pict>
          <v:shape id="_x0000_s90" style="position:absolute;margin-left:89.178pt;margin-top:4.01927pt;mso-position-vertical-relative:text;mso-position-horizontal-relative:text;width:139.55pt;height:14pt;z-index:-251621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4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274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274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hd w:val="clear" w:fill="F5F6F7"/>
          <w:rFonts w:ascii="Menlo" w:hAnsi="Menlo" w:eastAsia="Menlo" w:cs="Menlo"/>
          <w:color w:val="646A73"/>
          <w:spacing w:val="-1"/>
        </w:rPr>
        <w:t>oneOf</w:t>
      </w:r>
      <w:r>
        <w:rPr>
          <w:shd w:val="clear" w:fill="F5F6F7"/>
          <w:rFonts w:ascii="Menlo" w:hAnsi="Menlo" w:eastAsia="Menlo" w:cs="Menlo"/>
          <w:color w:val="646A73"/>
          <w:spacing w:val="66"/>
        </w:rPr>
        <w:t xml:space="preserve"> </w:t>
      </w:r>
      <w:r>
        <w:rPr>
          <w:color w:val="646A73"/>
          <w:spacing w:val="-1"/>
        </w:rPr>
        <w:t>则取对应的  </w:t>
      </w:r>
      <w:r>
        <w:rPr>
          <w:rFonts w:ascii="Menlo" w:hAnsi="Menlo" w:eastAsia="Menlo" w:cs="Menlo"/>
          <w:color w:val="646A73"/>
          <w:spacing w:val="-1"/>
        </w:rPr>
        <w:t>MultiFloorMoveActionOptions</w:t>
      </w:r>
      <w:r>
        <w:rPr>
          <w:rFonts w:ascii="Menlo" w:hAnsi="Menlo" w:eastAsia="Menlo" w:cs="Menlo"/>
          <w:color w:val="646A73"/>
          <w:spacing w:val="68"/>
        </w:rPr>
        <w:t xml:space="preserve"> </w:t>
      </w:r>
      <w:r>
        <w:rPr>
          <w:color w:val="646A73"/>
          <w:spacing w:val="-1"/>
        </w:rPr>
        <w:t>结构</w:t>
      </w:r>
    </w:p>
    <w:p>
      <w:pPr>
        <w:spacing w:line="181" w:lineRule="auto"/>
        <w:sectPr>
          <w:footerReference w:type="default" r:id="rId22"/>
          <w:pgSz w:w="11900" w:h="16839"/>
          <w:pgMar w:top="538" w:right="479" w:bottom="449" w:left="481" w:header="292" w:footer="303" w:gutter="0"/>
        </w:sectPr>
        <w:rPr/>
      </w:pPr>
    </w:p>
    <w:p>
      <w:pPr>
        <w:ind w:firstLine="1483"/>
        <w:spacing w:before="16" w:line="7820" w:lineRule="exact"/>
        <w:rPr/>
      </w:pPr>
      <w:r>
        <w:rPr>
          <w:position w:val="-156"/>
        </w:rPr>
        <w:drawing>
          <wp:inline distT="0" distB="0" distL="0" distR="0">
            <wp:extent cx="5156200" cy="4965701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6200" cy="49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7"/>
        <w:spacing w:before="197" w:line="202" w:lineRule="auto"/>
        <w:rPr/>
      </w:pPr>
      <w: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317569</wp:posOffset>
            </wp:positionV>
            <wp:extent cx="12700" cy="165100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color w:val="1F2329"/>
          <w:spacing w:val="-2"/>
        </w:rPr>
        <w:t>Response Body</w:t>
      </w:r>
      <w:r>
        <w:rPr>
          <w:rFonts w:ascii="Arial" w:hAnsi="Arial" w:eastAsia="Arial" w:cs="Arial"/>
          <w:color w:val="1F2329"/>
          <w:spacing w:val="22"/>
          <w:w w:val="102"/>
        </w:rPr>
        <w:t xml:space="preserve"> </w:t>
      </w:r>
      <w:r>
        <w:rPr>
          <w:i/>
          <w:iCs/>
          <w:color w:val="1F2329"/>
          <w:spacing w:val="-2"/>
        </w:rPr>
        <w:t>详情</w:t>
      </w:r>
    </w:p>
    <w:p>
      <w:pPr>
        <w:pStyle w:val="BodyText"/>
        <w:ind w:left="387"/>
        <w:spacing w:before="94" w:line="202" w:lineRule="auto"/>
        <w:rPr/>
      </w:pPr>
      <w:r>
        <w:rPr>
          <w:rFonts w:ascii="Arial" w:hAnsi="Arial" w:eastAsia="Arial" w:cs="Arial"/>
          <w:color w:val="646A73"/>
          <w:spacing w:val="-2"/>
        </w:rPr>
        <w:t>Response Body </w:t>
      </w:r>
      <w:r>
        <w:rPr>
          <w:color w:val="646A73"/>
          <w:spacing w:val="-2"/>
        </w:rPr>
        <w:t>展示了返回 </w:t>
      </w:r>
      <w:r>
        <w:rPr>
          <w:rFonts w:ascii="Arial" w:hAnsi="Arial" w:eastAsia="Arial" w:cs="Arial"/>
          <w:color w:val="646A73"/>
          <w:spacing w:val="-2"/>
        </w:rPr>
        <w:t>200 </w:t>
      </w:r>
      <w:r>
        <w:rPr>
          <w:color w:val="646A73"/>
          <w:spacing w:val="-2"/>
        </w:rPr>
        <w:t>的</w:t>
      </w:r>
      <w:r>
        <w:rPr>
          <w:color w:val="646A73"/>
          <w:spacing w:val="30"/>
          <w:w w:val="101"/>
        </w:rPr>
        <w:t xml:space="preserve"> </w:t>
      </w:r>
      <w:r>
        <w:rPr>
          <w:shd w:val="clear" w:fill="F5F6F7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Response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Body</w:t>
      </w:r>
      <w:r>
        <w:rPr>
          <w:rFonts w:ascii="Menlo" w:hAnsi="Menlo" w:eastAsia="Menlo" w:cs="Menlo"/>
          <w:color w:val="646A73"/>
          <w:spacing w:val="26"/>
        </w:rPr>
        <w:t xml:space="preserve"> </w:t>
      </w:r>
      <w:r>
        <w:rPr>
          <w:color w:val="646A73"/>
          <w:spacing w:val="-2"/>
        </w:rPr>
        <w:t>、以及</w:t>
      </w:r>
      <w:r>
        <w:rPr>
          <w:color w:val="646A73"/>
          <w:spacing w:val="23"/>
        </w:rPr>
        <w:t xml:space="preserve"> </w:t>
      </w:r>
      <w:r>
        <w:rPr>
          <w:shd w:val="clear" w:fill="F5F6F7"/>
          <w:color w:val="646A73"/>
          <w:spacing w:val="-1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Body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 xml:space="preserve">  </w:t>
      </w:r>
      <w:r>
        <w:rPr>
          <w:color w:val="646A73"/>
          <w:spacing w:val="-2"/>
        </w:rPr>
        <w:t>对应的解析规则</w:t>
      </w:r>
      <w:r>
        <w:rPr>
          <w:color w:val="646A73"/>
          <w:spacing w:val="22"/>
        </w:rPr>
        <w:t xml:space="preserve"> </w:t>
      </w:r>
      <w:r>
        <w:rPr>
          <w:shd w:val="clear" w:fill="F5F6F7"/>
          <w:color w:val="646A73"/>
          <w:spacing w:val="-16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2"/>
        </w:rPr>
        <w:t>Shcema</w:t>
      </w:r>
      <w:r>
        <w:rPr>
          <w:shd w:val="clear" w:fill="F5F6F7"/>
          <w:rFonts w:ascii="Menlo" w:hAnsi="Menlo" w:eastAsia="Menlo" w:cs="Menlo"/>
          <w:color w:val="646A73"/>
          <w:spacing w:val="31"/>
        </w:rPr>
        <w:t xml:space="preserve"> </w:t>
      </w:r>
      <w:r>
        <w:rPr>
          <w:rFonts w:ascii="Menlo" w:hAnsi="Menlo" w:eastAsia="Menlo" w:cs="Menlo"/>
          <w:color w:val="646A73"/>
          <w:spacing w:val="-59"/>
        </w:rPr>
        <w:t xml:space="preserve"> </w:t>
      </w:r>
      <w:r>
        <w:rPr>
          <w:color w:val="646A73"/>
          <w:spacing w:val="-2"/>
        </w:rPr>
        <w:t>或者返回其他状态码及其描述</w:t>
      </w:r>
    </w:p>
    <w:p>
      <w:pPr>
        <w:spacing w:line="202" w:lineRule="auto"/>
        <w:sectPr>
          <w:footerReference w:type="default" r:id="rId26"/>
          <w:pgSz w:w="11900" w:h="16839"/>
          <w:pgMar w:top="538" w:right="479" w:bottom="449" w:left="481" w:header="292" w:footer="303" w:gutter="0"/>
        </w:sectPr>
        <w:rPr/>
      </w:pPr>
    </w:p>
    <w:p>
      <w:pPr>
        <w:ind w:firstLine="233"/>
        <w:spacing w:before="16" w:line="8920" w:lineRule="exact"/>
        <w:rPr/>
      </w:pPr>
      <w:r>
        <w:rPr>
          <w:position w:val="-178"/>
        </w:rPr>
        <w:drawing>
          <wp:inline distT="0" distB="0" distL="0" distR="0">
            <wp:extent cx="6743601" cy="5664201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43601" cy="56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920" w:lineRule="exact"/>
        <w:sectPr>
          <w:footerReference w:type="default" r:id="rId29"/>
          <w:pgSz w:w="11900" w:h="16839"/>
          <w:pgMar w:top="538" w:right="479" w:bottom="449" w:left="481" w:header="292" w:footer="303" w:gutter="0"/>
        </w:sectPr>
        <w:rPr/>
      </w:pPr>
    </w:p>
    <w:p>
      <w:pPr>
        <w:ind w:firstLine="233"/>
        <w:spacing w:before="16" w:line="6930" w:lineRule="exact"/>
        <w:rPr/>
      </w:pPr>
      <w:r>
        <w:rPr>
          <w:position w:val="-138"/>
        </w:rPr>
        <w:drawing>
          <wp:inline distT="0" distB="0" distL="0" distR="0">
            <wp:extent cx="6743601" cy="4400551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43601" cy="44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3"/>
        <w:spacing w:before="240" w:line="216" w:lineRule="auto"/>
        <w:outlineLvl w:val="0"/>
        <w:rPr>
          <w:sz w:val="22"/>
          <w:szCs w:val="22"/>
        </w:rPr>
      </w:pP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387477</wp:posOffset>
            </wp:positionV>
            <wp:extent cx="12700" cy="165100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2"/>
          <w:szCs w:val="22"/>
          <w:color w:val="1F2329"/>
          <w:spacing w:val="-1"/>
        </w:rPr>
        <w:t>3.</w:t>
      </w:r>
      <w:r>
        <w:rPr>
          <w:rFonts w:ascii="Arial" w:hAnsi="Arial" w:eastAsia="Arial" w:cs="Arial"/>
          <w:sz w:val="22"/>
          <w:szCs w:val="22"/>
          <w:color w:val="1F2329"/>
          <w:spacing w:val="-13"/>
        </w:rPr>
        <w:t xml:space="preserve"> </w:t>
      </w:r>
      <w:r>
        <w:rPr>
          <w:sz w:val="22"/>
          <w:szCs w:val="22"/>
          <w:color w:val="1F2329"/>
          <w:spacing w:val="-1"/>
        </w:rPr>
        <w:t>接⼝分类</w:t>
      </w:r>
    </w:p>
    <w:p>
      <w:pPr>
        <w:pStyle w:val="BodyText"/>
        <w:ind w:left="383"/>
        <w:spacing w:before="46" w:line="216" w:lineRule="auto"/>
        <w:rPr/>
      </w:pPr>
      <w:r>
        <w:rPr>
          <w:color w:val="646A73"/>
          <w:spacing w:val="-2"/>
        </w:rPr>
        <w:t>即</w:t>
      </w:r>
      <w:r>
        <w:rPr>
          <w:rFonts w:ascii="Arial" w:hAnsi="Arial" w:eastAsia="Arial" w:cs="Arial"/>
          <w:color w:val="646A73"/>
          <w:spacing w:val="-2"/>
        </w:rPr>
        <w:t>2.1</w:t>
      </w:r>
      <w:r>
        <w:rPr>
          <w:color w:val="646A73"/>
          <w:spacing w:val="-2"/>
        </w:rPr>
        <w:t>节 </w:t>
      </w:r>
      <w:r>
        <w:rPr>
          <w:rFonts w:ascii="Arial" w:hAnsi="Arial" w:eastAsia="Arial" w:cs="Arial"/>
          <w:color w:val="646A73"/>
          <w:spacing w:val="-2"/>
        </w:rPr>
        <w:t>feature </w:t>
      </w:r>
      <w:r>
        <w:rPr>
          <w:color w:val="646A73"/>
          <w:spacing w:val="-2"/>
        </w:rPr>
        <w:t>的分类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02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1"/>
        </w:rPr>
        <w:t>3.1 </w:t>
      </w:r>
      <w:r>
        <w:rPr>
          <w:rFonts w:ascii="Arial" w:hAnsi="Arial" w:eastAsia="Arial" w:cs="Arial"/>
          <w:sz w:val="20"/>
          <w:szCs w:val="20"/>
          <w:color w:val="1F2329"/>
        </w:rPr>
        <w:t>system</w:t>
      </w:r>
      <w:r>
        <w:rPr>
          <w:rFonts w:ascii="Arial" w:hAnsi="Arial" w:eastAsia="Arial" w:cs="Arial"/>
          <w:sz w:val="20"/>
          <w:szCs w:val="20"/>
          <w:color w:val="1F2329"/>
          <w:spacing w:val="1"/>
        </w:rPr>
        <w:t xml:space="preserve"> </w:t>
      </w:r>
      <w:r>
        <w:rPr>
          <w:sz w:val="20"/>
          <w:szCs w:val="20"/>
          <w:color w:val="1F2329"/>
          <w:spacing w:val="1"/>
        </w:rPr>
        <w:t>系统资源</w:t>
      </w:r>
    </w:p>
    <w:p>
      <w:pPr>
        <w:pStyle w:val="BodyText"/>
        <w:ind w:left="240"/>
        <w:spacing w:before="91" w:line="182" w:lineRule="auto"/>
        <w:rPr/>
      </w:pPr>
      <w:r>
        <w:rPr>
          <w:color w:val="1F2329"/>
        </w:rPr>
        <w:t>该类接⼝可以访问机器⼈的系统级资源，如读取电源状态，重启机器，</w:t>
      </w:r>
      <w:r>
        <w:rPr>
          <w:color w:val="1F2329"/>
          <w:spacing w:val="-1"/>
        </w:rPr>
        <w:t>设置系统参数等。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2"/>
        </w:rPr>
        <w:t>3.2 </w:t>
      </w:r>
      <w:r>
        <w:rPr>
          <w:rFonts w:ascii="Arial" w:hAnsi="Arial" w:eastAsia="Arial" w:cs="Arial"/>
          <w:sz w:val="20"/>
          <w:szCs w:val="20"/>
          <w:color w:val="1F2329"/>
        </w:rPr>
        <w:t>slam</w:t>
      </w:r>
      <w:r>
        <w:rPr>
          <w:rFonts w:ascii="Arial" w:hAnsi="Arial" w:eastAsia="Arial" w:cs="Arial"/>
          <w:sz w:val="20"/>
          <w:szCs w:val="20"/>
          <w:color w:val="1F2329"/>
          <w:spacing w:val="-9"/>
        </w:rPr>
        <w:t xml:space="preserve"> </w:t>
      </w:r>
      <w:r>
        <w:rPr>
          <w:sz w:val="20"/>
          <w:szCs w:val="20"/>
          <w:color w:val="1F2329"/>
          <w:spacing w:val="2"/>
        </w:rPr>
        <w:t>定位建图相关功能</w:t>
      </w:r>
    </w:p>
    <w:p>
      <w:pPr>
        <w:pStyle w:val="BodyText"/>
        <w:ind w:left="241"/>
        <w:spacing w:before="50" w:line="209" w:lineRule="auto"/>
        <w:rPr/>
      </w:pPr>
      <w:r>
        <w:rPr>
          <w:color w:val="1F2329"/>
        </w:rPr>
        <w:t>获取机器⼈位姿，获取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注册充电桩，打开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关闭建图，获</w:t>
      </w:r>
      <w:r>
        <w:rPr>
          <w:color w:val="1F2329"/>
          <w:spacing w:val="-1"/>
        </w:rPr>
        <w:t>取地图数据等。</w:t>
      </w:r>
    </w:p>
    <w:p>
      <w:pPr>
        <w:pStyle w:val="BodyText"/>
        <w:ind w:left="241"/>
        <w:spacing w:before="87" w:line="209" w:lineRule="auto"/>
        <w:rPr/>
      </w:pPr>
      <w:r>
        <w:pict>
          <v:shape id="_x0000_s92" style="position:absolute;margin-left:151.178pt;margin-top:1.93668pt;mso-position-vertical-relative:text;mso-position-horizontal-relative:text;width:58.05pt;height:14pt;z-index:-251586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1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11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11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1"/>
        </w:rPr>
        <w:t>完成建图并添加所需的 </w:t>
      </w:r>
      <w:r>
        <w:rPr>
          <w:rFonts w:ascii="Arial" w:hAnsi="Arial" w:eastAsia="Arial" w:cs="Arial"/>
          <w:color w:val="1F2329"/>
          <w:spacing w:val="-1"/>
        </w:rPr>
        <w:t>POI </w:t>
      </w:r>
      <w:r>
        <w:rPr>
          <w:color w:val="1F2329"/>
          <w:spacing w:val="-1"/>
        </w:rPr>
        <w:t>后，可调⽤  获取复合地</w:t>
      </w:r>
      <w:r>
        <w:rPr>
          <w:color w:val="1F2329"/>
          <w:spacing w:val="-2"/>
        </w:rPr>
        <w:t>图   接⼝导出地图：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  <w:w w:val="101"/>
              </w:rPr>
              <w:t xml:space="preserve"> </w:t>
            </w:r>
            <w:r>
              <w:rPr>
                <w:color w:val="6425D0"/>
              </w:rPr>
              <w:t>GET </w:t>
            </w:r>
            <w:r>
              <w:rPr>
                <w:color w:val="DE7802"/>
              </w:rPr>
              <w:t>/api/core/slam/v1/maps/stcm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8"/>
        </w:rPr>
        <w:t>3.3</w:t>
      </w:r>
      <w:r>
        <w:rPr>
          <w:rFonts w:ascii="Arial" w:hAnsi="Arial" w:eastAsia="Arial" w:cs="Arial"/>
          <w:sz w:val="20"/>
          <w:szCs w:val="20"/>
          <w:color w:val="1F2329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color w:val="1F2329"/>
        </w:rPr>
        <w:t>artifact</w:t>
      </w:r>
      <w:r>
        <w:rPr>
          <w:rFonts w:ascii="Arial" w:hAnsi="Arial" w:eastAsia="Arial" w:cs="Arial"/>
          <w:sz w:val="20"/>
          <w:szCs w:val="20"/>
          <w:color w:val="1F2329"/>
          <w:spacing w:val="-10"/>
        </w:rPr>
        <w:t xml:space="preserve"> </w:t>
      </w:r>
      <w:r>
        <w:rPr>
          <w:sz w:val="20"/>
          <w:szCs w:val="20"/>
          <w:color w:val="1F2329"/>
          <w:spacing w:val="8"/>
        </w:rPr>
        <w:t>⼈⼯标记地图元素</w:t>
      </w:r>
    </w:p>
    <w:p>
      <w:pPr>
        <w:pStyle w:val="BodyText"/>
        <w:ind w:left="242"/>
        <w:spacing w:before="70" w:line="189" w:lineRule="auto"/>
        <w:rPr/>
      </w:pPr>
      <w:r>
        <w:rPr>
          <w:color w:val="1F2329"/>
          <w:spacing w:val="-1"/>
        </w:rPr>
        <w:t>可以在地图中添加如下元素</w:t>
      </w:r>
    </w:p>
    <w:p>
      <w:pPr>
        <w:pStyle w:val="BodyText"/>
        <w:ind w:left="274"/>
        <w:spacing w:before="91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虚拟轨道</w:t>
      </w:r>
      <w:r>
        <w:rPr>
          <w:rFonts w:ascii="Arial" w:hAnsi="Arial" w:eastAsia="Arial" w:cs="Arial"/>
          <w:color w:val="1F2329"/>
        </w:rPr>
        <w:t>(tracks)</w:t>
      </w:r>
      <w:r>
        <w:rPr>
          <w:color w:val="1F2329"/>
        </w:rPr>
        <w:t>： 通过参数控制可以使得机器⼈沿预设轨道⾏进。</w:t>
      </w:r>
    </w:p>
    <w:p>
      <w:pPr>
        <w:pStyle w:val="BodyText"/>
        <w:ind w:left="274"/>
        <w:spacing w:before="95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虚拟墙</w:t>
      </w:r>
      <w:r>
        <w:rPr>
          <w:rFonts w:ascii="Arial" w:hAnsi="Arial" w:eastAsia="Arial" w:cs="Arial"/>
          <w:color w:val="1F2329"/>
        </w:rPr>
        <w:t>(walls): </w:t>
      </w:r>
      <w:r>
        <w:rPr>
          <w:color w:val="1F2329"/>
        </w:rPr>
        <w:t>禁⽌机器⼈进⼊某些区域。</w:t>
      </w:r>
    </w:p>
    <w:p>
      <w:pPr>
        <w:pStyle w:val="BodyText"/>
        <w:ind w:left="480" w:right="243" w:hanging="206"/>
        <w:spacing w:before="96" w:line="206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1"/>
          <w:position w:val="-1"/>
        </w:rPr>
        <w:t>•  </w:t>
      </w:r>
      <w:r>
        <w:rPr>
          <w:color w:val="1F2329"/>
          <w:spacing w:val="1"/>
        </w:rPr>
        <w:t>禁⾏区域</w:t>
      </w:r>
      <w:r>
        <w:rPr>
          <w:rFonts w:ascii="Arial" w:hAnsi="Arial" w:eastAsia="Arial" w:cs="Arial"/>
          <w:color w:val="1F2329"/>
          <w:spacing w:val="1"/>
        </w:rPr>
        <w:t>(</w:t>
      </w:r>
      <w:r>
        <w:rPr>
          <w:rFonts w:ascii="Arial" w:hAnsi="Arial" w:eastAsia="Arial" w:cs="Arial"/>
          <w:color w:val="1F2329"/>
        </w:rPr>
        <w:t>forbidden</w:t>
      </w:r>
      <w:r>
        <w:rPr>
          <w:rFonts w:ascii="Arial" w:hAnsi="Arial" w:eastAsia="Arial" w:cs="Arial"/>
          <w:color w:val="1F2329"/>
          <w:spacing w:val="1"/>
        </w:rPr>
        <w:t>_</w:t>
      </w:r>
      <w:r>
        <w:rPr>
          <w:rFonts w:ascii="Arial" w:hAnsi="Arial" w:eastAsia="Arial" w:cs="Arial"/>
          <w:color w:val="1F2329"/>
        </w:rPr>
        <w:t>area</w:t>
      </w:r>
      <w:r>
        <w:rPr>
          <w:rFonts w:ascii="Arial" w:hAnsi="Arial" w:eastAsia="Arial" w:cs="Arial"/>
          <w:color w:val="1F2329"/>
          <w:spacing w:val="1"/>
        </w:rPr>
        <w:t>)</w:t>
      </w:r>
      <w:r>
        <w:rPr>
          <w:color w:val="1F2329"/>
          <w:spacing w:val="1"/>
        </w:rPr>
        <w:t>： 效果类似虚拟墙，⽀持⾃</w:t>
      </w:r>
      <w:r>
        <w:rPr>
          <w:color w:val="1F2329"/>
        </w:rPr>
        <w:t>动逃脱功能，机器⼈在外部时不会进⼊禁区，—旦被⼈为推进去，则可以往最近的边缘⽅向 </w:t>
      </w:r>
      <w:r>
        <w:rPr>
          <w:color w:val="1F2329"/>
          <w:spacing w:val="-2"/>
        </w:rPr>
        <w:t>逃离禁区。</w:t>
      </w:r>
    </w:p>
    <w:p>
      <w:pPr>
        <w:pStyle w:val="BodyText"/>
        <w:ind w:left="274"/>
        <w:spacing w:before="99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-1"/>
          <w:position w:val="-1"/>
        </w:rPr>
        <w:t>•</w:t>
      </w:r>
      <w:r>
        <w:rPr>
          <w:rFonts w:ascii="Arial" w:hAnsi="Arial" w:eastAsia="Arial" w:cs="Arial"/>
          <w:sz w:val="22"/>
          <w:szCs w:val="22"/>
          <w:color w:val="1456F0"/>
          <w:spacing w:val="18"/>
          <w:w w:val="101"/>
          <w:position w:val="-1"/>
        </w:rPr>
        <w:t xml:space="preserve">  </w:t>
      </w:r>
      <w:r>
        <w:rPr>
          <w:color w:val="1F2329"/>
          <w:spacing w:val="-1"/>
        </w:rPr>
        <w:t>电梯区域</w:t>
      </w:r>
      <w:r>
        <w:rPr>
          <w:rFonts w:ascii="Arial" w:hAnsi="Arial" w:eastAsia="Arial" w:cs="Arial"/>
          <w:color w:val="1F2329"/>
          <w:spacing w:val="-1"/>
        </w:rPr>
        <w:t>(elevator_area)</w:t>
      </w:r>
      <w:r>
        <w:rPr>
          <w:color w:val="1F2329"/>
          <w:spacing w:val="-1"/>
        </w:rPr>
        <w:t>： 应⽤于多楼层环境时，需要添加电梯信息，并且通过</w:t>
      </w:r>
      <w:r>
        <w:rPr>
          <w:rFonts w:ascii="Arial" w:hAnsi="Arial" w:eastAsia="Arial" w:cs="Arial"/>
          <w:color w:val="1F2329"/>
          <w:spacing w:val="-1"/>
        </w:rPr>
        <w:t>RS</w:t>
      </w:r>
      <w:r>
        <w:rPr>
          <w:color w:val="1F2329"/>
          <w:spacing w:val="-1"/>
        </w:rPr>
        <w:t>将多个楼层的地图合并为—个⽂件。</w:t>
      </w:r>
    </w:p>
    <w:p>
      <w:pPr>
        <w:pStyle w:val="BodyText"/>
        <w:ind w:left="274"/>
        <w:spacing w:before="95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危险区域</w:t>
      </w:r>
      <w:r>
        <w:rPr>
          <w:rFonts w:ascii="Arial" w:hAnsi="Arial" w:eastAsia="Arial" w:cs="Arial"/>
          <w:color w:val="1F2329"/>
        </w:rPr>
        <w:t>(dangerous_area)</w:t>
      </w:r>
      <w:r>
        <w:rPr>
          <w:rFonts w:ascii="Arial" w:hAnsi="Arial" w:eastAsia="Arial" w:cs="Arial"/>
          <w:color w:val="1F2329"/>
          <w:spacing w:val="-17"/>
        </w:rPr>
        <w:t xml:space="preserve"> </w:t>
      </w:r>
      <w:r>
        <w:rPr>
          <w:color w:val="1F2329"/>
        </w:rPr>
        <w:t>：有斜坡、窄道等，可以</w:t>
      </w:r>
      <w:r>
        <w:rPr>
          <w:color w:val="1F2329"/>
          <w:spacing w:val="-1"/>
        </w:rPr>
        <w:t>限制机器⼈的最⼤移动速度。</w:t>
      </w:r>
    </w:p>
    <w:p>
      <w:pPr>
        <w:pStyle w:val="BodyText"/>
        <w:ind w:left="274"/>
        <w:spacing w:before="95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覆盖区域</w:t>
      </w:r>
      <w:r>
        <w:rPr>
          <w:rFonts w:ascii="Arial" w:hAnsi="Arial" w:eastAsia="Arial" w:cs="Arial"/>
          <w:color w:val="1F2329"/>
        </w:rPr>
        <w:t>(coverage_area): </w:t>
      </w:r>
      <w:r>
        <w:rPr>
          <w:color w:val="1F2329"/>
        </w:rPr>
        <w:t>机器⼈会规划路径覆盖整个区域，其⾏为类似扫地机。</w:t>
      </w:r>
    </w:p>
    <w:p>
      <w:pPr>
        <w:pStyle w:val="BodyText"/>
        <w:ind w:left="274"/>
        <w:spacing w:before="95" w:line="20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运维区域</w:t>
      </w:r>
      <w:r>
        <w:rPr>
          <w:rFonts w:ascii="Arial" w:hAnsi="Arial" w:eastAsia="Arial" w:cs="Arial"/>
          <w:color w:val="1F2329"/>
        </w:rPr>
        <w:t>(maintenance_area)</w:t>
      </w:r>
      <w:r>
        <w:rPr>
          <w:color w:val="1F2329"/>
        </w:rPr>
        <w:t>：机器⼈重新打开建图时，只会更新运维区域内的地图。</w:t>
      </w:r>
    </w:p>
    <w:p>
      <w:pPr>
        <w:spacing w:line="202" w:lineRule="auto"/>
        <w:sectPr>
          <w:footerReference w:type="default" r:id="rId31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left="244"/>
        <w:spacing w:before="35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5"/>
        </w:rPr>
        <w:t>3.4 </w:t>
      </w:r>
      <w:r>
        <w:rPr>
          <w:rFonts w:ascii="Arial" w:hAnsi="Arial" w:eastAsia="Arial" w:cs="Arial"/>
          <w:sz w:val="20"/>
          <w:szCs w:val="20"/>
          <w:color w:val="1F2329"/>
        </w:rPr>
        <w:t>motion </w:t>
      </w:r>
      <w:r>
        <w:rPr>
          <w:sz w:val="20"/>
          <w:szCs w:val="20"/>
          <w:color w:val="1F2329"/>
          <w:spacing w:val="5"/>
        </w:rPr>
        <w:t>机器⼈运控控制</w:t>
      </w:r>
    </w:p>
    <w:p>
      <w:pPr>
        <w:pStyle w:val="BodyText"/>
        <w:ind w:left="242" w:right="122" w:hanging="2"/>
        <w:spacing w:before="49" w:line="230" w:lineRule="auto"/>
        <w:rPr/>
      </w:pPr>
      <w:r>
        <w:rPr>
          <w:color w:val="1F2329"/>
        </w:rPr>
        <w:t>该类接⼝提供：获取机器⼈⽀持的所有运动⾏为；机器⼈获取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终⽌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创建新的运动⾏为；查询路径与⽬标点；获取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设置运动策略；开启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查询⼿动</w:t>
      </w:r>
      <w:r>
        <w:rPr>
          <w:color w:val="1F2329"/>
          <w:spacing w:val="-1"/>
        </w:rPr>
        <w:t>重定位</w:t>
      </w:r>
      <w:r>
        <w:rPr>
          <w:color w:val="1F2329"/>
        </w:rPr>
        <w:t xml:space="preserve"> </w:t>
      </w:r>
      <w:r>
        <w:rPr>
          <w:color w:val="1F2329"/>
          <w:spacing w:val="-2"/>
        </w:rPr>
        <w:t>等⾏为控制。</w:t>
      </w:r>
    </w:p>
    <w:p>
      <w:pPr>
        <w:pStyle w:val="BodyText"/>
        <w:ind w:left="274"/>
        <w:spacing w:before="62" w:line="182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机器⼈需要创建新的运动⾏为开始运</w:t>
      </w:r>
      <w:r>
        <w:rPr>
          <w:color w:val="1F2329"/>
          <w:spacing w:val="-1"/>
        </w:rPr>
        <w:t>动。</w:t>
      </w:r>
    </w:p>
    <w:p>
      <w:pPr>
        <w:ind w:left="2489"/>
        <w:spacing w:before="11" w:line="224" w:lineRule="exact"/>
        <w:rPr>
          <w:rFonts w:ascii="Menlo" w:hAnsi="Menlo" w:eastAsia="Menlo" w:cs="Menlo"/>
          <w:sz w:val="16"/>
          <w:szCs w:val="16"/>
        </w:rPr>
      </w:pPr>
      <w:r>
        <w:pict>
          <v:shape id="_x0000_s94" style="position:absolute;margin-left:22.95pt;margin-top:0.935974pt;mso-position-vertical-relative:text;mso-position-horizontal-relative:text;width:96.8pt;height:13.5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0" w:lineRule="auto"/>
                    <w:rPr>
                      <w:rFonts w:ascii="Arial" w:hAnsi="Arial" w:eastAsia="Arial" w:cs="Arial"/>
                    </w:rPr>
                  </w:pPr>
                  <w:r>
                    <w:rPr>
                      <w:color w:val="1F2329"/>
                      <w:spacing w:val="-3"/>
                    </w:rPr>
                    <w:t>创建新的运动⾏为： </w:t>
                  </w:r>
                  <w:r>
                    <w:rPr>
                      <w:rFonts w:ascii="Arial" w:hAnsi="Arial" w:eastAsia="Arial" w:cs="Arial"/>
                      <w:color w:val="1F2329"/>
                      <w:spacing w:val="-3"/>
                    </w:rPr>
                    <w:t>POST</w:t>
                  </w:r>
                </w:p>
              </w:txbxContent>
            </v:textbox>
          </v:shape>
        </w:pict>
      </w:r>
      <w:r>
        <w:rPr>
          <w:shd w:val="clear" w:fill="F5F6F7"/>
          <w:rFonts w:ascii="Menlo" w:hAnsi="Menlo" w:eastAsia="Menlo" w:cs="Menlo"/>
          <w:sz w:val="16"/>
          <w:szCs w:val="16"/>
          <w:color w:val="1F2329"/>
          <w:spacing w:val="-1"/>
          <w:position w:val="2"/>
        </w:rPr>
        <w:t>/api/core/motion/v1/actions</w:t>
      </w:r>
    </w:p>
    <w:p>
      <w:pPr>
        <w:pStyle w:val="BodyText"/>
        <w:ind w:left="274"/>
        <w:spacing w:before="124" w:line="208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机器⼈运动过程中，需要不断查询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</w:rPr>
        <w:t>状态，以判断当前运动状态。</w:t>
      </w:r>
    </w:p>
    <w:p>
      <w:pPr>
        <w:ind w:left="2242"/>
        <w:spacing w:line="224" w:lineRule="exact"/>
        <w:rPr>
          <w:rFonts w:ascii="Menlo" w:hAnsi="Menlo" w:eastAsia="Menlo" w:cs="Menlo"/>
          <w:sz w:val="16"/>
          <w:szCs w:val="16"/>
        </w:rPr>
      </w:pPr>
      <w:r>
        <w:pict>
          <v:shape id="_x0000_s96" style="position:absolute;margin-left:25.1078pt;margin-top:-0.616028pt;mso-position-vertical-relative:text;mso-position-horizontal-relative:text;width:82.35pt;height:15.2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7" w:lineRule="auto"/>
                    <w:rPr>
                      <w:rFonts w:ascii="Arial" w:hAnsi="Arial" w:eastAsia="Arial" w:cs="Arial"/>
                    </w:rPr>
                  </w:pPr>
                  <w:r>
                    <w:rPr>
                      <w:color w:val="1F2329"/>
                      <w:spacing w:val="-2"/>
                    </w:rPr>
                    <w:t>查询</w:t>
                  </w:r>
                  <w:r>
                    <w:rPr>
                      <w:rFonts w:ascii="Arial" w:hAnsi="Arial" w:eastAsia="Arial" w:cs="Arial"/>
                      <w:color w:val="1F2329"/>
                      <w:spacing w:val="-2"/>
                    </w:rPr>
                    <w:t>Action</w:t>
                  </w:r>
                  <w:r>
                    <w:rPr>
                      <w:color w:val="1F2329"/>
                      <w:spacing w:val="-2"/>
                    </w:rPr>
                    <w:t>状态： </w:t>
                  </w:r>
                  <w:r>
                    <w:rPr>
                      <w:rFonts w:ascii="Arial" w:hAnsi="Arial" w:eastAsia="Arial" w:cs="Arial"/>
                      <w:color w:val="1F2329"/>
                      <w:spacing w:val="-2"/>
                    </w:rPr>
                    <w:t>GET</w:t>
                  </w:r>
                </w:p>
              </w:txbxContent>
            </v:textbox>
          </v:shape>
        </w:pict>
      </w:r>
      <w:r>
        <w:rPr>
          <w:shd w:val="clear" w:fill="F5F6F7"/>
          <w:rFonts w:ascii="Menlo" w:hAnsi="Menlo" w:eastAsia="Menlo" w:cs="Menlo"/>
          <w:sz w:val="16"/>
          <w:szCs w:val="16"/>
          <w:color w:val="1F2329"/>
          <w:spacing w:val="-1"/>
          <w:position w:val="2"/>
        </w:rPr>
        <w:t>/api/core/motion/v1/actions/{action_id}</w:t>
      </w:r>
    </w:p>
    <w:p>
      <w:pPr>
        <w:spacing w:line="471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1" w:line="217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9"/>
        </w:rPr>
        <w:t>3.5</w:t>
      </w:r>
      <w:r>
        <w:rPr>
          <w:rFonts w:ascii="Arial" w:hAnsi="Arial" w:eastAsia="Arial" w:cs="Arial"/>
          <w:sz w:val="20"/>
          <w:szCs w:val="20"/>
          <w:color w:val="1F2329"/>
          <w:spacing w:val="-7"/>
        </w:rPr>
        <w:t xml:space="preserve"> </w:t>
      </w:r>
      <w:r>
        <w:rPr>
          <w:rFonts w:ascii="Arial" w:hAnsi="Arial" w:eastAsia="Arial" w:cs="Arial"/>
          <w:sz w:val="20"/>
          <w:szCs w:val="20"/>
          <w:color w:val="1F2329"/>
        </w:rPr>
        <w:t>firmware</w:t>
      </w:r>
      <w:r>
        <w:rPr>
          <w:rFonts w:ascii="Arial" w:hAnsi="Arial" w:eastAsia="Arial" w:cs="Arial"/>
          <w:sz w:val="20"/>
          <w:szCs w:val="20"/>
          <w:color w:val="1F2329"/>
          <w:spacing w:val="9"/>
        </w:rPr>
        <w:t xml:space="preserve"> </w:t>
      </w:r>
      <w:r>
        <w:rPr>
          <w:sz w:val="20"/>
          <w:szCs w:val="20"/>
          <w:color w:val="1F2329"/>
          <w:spacing w:val="9"/>
        </w:rPr>
        <w:t>固件升级</w:t>
      </w:r>
    </w:p>
    <w:p>
      <w:pPr>
        <w:pStyle w:val="BodyText"/>
        <w:ind w:left="240"/>
        <w:spacing w:before="68" w:line="183" w:lineRule="auto"/>
        <w:rPr/>
      </w:pPr>
      <w:r>
        <w:rPr>
          <w:color w:val="1F2329"/>
          <w:spacing w:val="-1"/>
        </w:rPr>
        <w:t>该类接⼝提供机器⼈固件升级和查询相关升级信息的功能。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2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10"/>
        </w:rPr>
        <w:t>3.6</w:t>
      </w:r>
      <w:r>
        <w:rPr>
          <w:rFonts w:ascii="Arial" w:hAnsi="Arial" w:eastAsia="Arial" w:cs="Arial"/>
          <w:sz w:val="20"/>
          <w:szCs w:val="20"/>
          <w:color w:val="1F2329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1F2329"/>
        </w:rPr>
        <w:t>statistics</w:t>
      </w:r>
      <w:r>
        <w:rPr>
          <w:rFonts w:ascii="Arial" w:hAnsi="Arial" w:eastAsia="Arial" w:cs="Arial"/>
          <w:sz w:val="20"/>
          <w:szCs w:val="20"/>
          <w:color w:val="1F2329"/>
          <w:spacing w:val="10"/>
        </w:rPr>
        <w:t xml:space="preserve"> </w:t>
      </w:r>
      <w:r>
        <w:rPr>
          <w:sz w:val="20"/>
          <w:szCs w:val="20"/>
          <w:color w:val="1F2329"/>
          <w:spacing w:val="10"/>
        </w:rPr>
        <w:t>运⾏数据统计</w:t>
      </w:r>
    </w:p>
    <w:p>
      <w:pPr>
        <w:pStyle w:val="BodyText"/>
        <w:ind w:left="240"/>
        <w:spacing w:before="69" w:line="183" w:lineRule="auto"/>
        <w:rPr/>
      </w:pPr>
      <w:r>
        <w:rPr>
          <w:color w:val="1F2329"/>
          <w:spacing w:val="-1"/>
        </w:rPr>
        <w:t>该类接⼝主要是获取机器⼈的运动⾥程和运⾏时间。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2" w:line="204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3"/>
        </w:rPr>
        <w:t>3.7 </w:t>
      </w:r>
      <w:r>
        <w:rPr>
          <w:rFonts w:ascii="Arial" w:hAnsi="Arial" w:eastAsia="Arial" w:cs="Arial"/>
          <w:sz w:val="20"/>
          <w:szCs w:val="20"/>
          <w:color w:val="1F2329"/>
        </w:rPr>
        <w:t>application</w:t>
      </w:r>
      <w:r>
        <w:rPr>
          <w:rFonts w:ascii="Arial" w:hAnsi="Arial" w:eastAsia="Arial" w:cs="Arial"/>
          <w:sz w:val="20"/>
          <w:szCs w:val="20"/>
          <w:color w:val="1F2329"/>
          <w:spacing w:val="3"/>
        </w:rPr>
        <w:t xml:space="preserve"> </w:t>
      </w:r>
      <w:r>
        <w:rPr>
          <w:sz w:val="20"/>
          <w:szCs w:val="20"/>
          <w:color w:val="1F2329"/>
          <w:spacing w:val="3"/>
        </w:rPr>
        <w:t>安卓应⽤程序管理（仅限</w:t>
      </w:r>
      <w:r>
        <w:rPr>
          <w:rFonts w:ascii="Arial" w:hAnsi="Arial" w:eastAsia="Arial" w:cs="Arial"/>
          <w:sz w:val="20"/>
          <w:szCs w:val="20"/>
          <w:color w:val="1F2329"/>
        </w:rPr>
        <w:t>ARM</w:t>
      </w:r>
      <w:r>
        <w:rPr>
          <w:sz w:val="20"/>
          <w:szCs w:val="20"/>
          <w:color w:val="1F2329"/>
          <w:spacing w:val="3"/>
        </w:rPr>
        <w:t>平台）</w:t>
      </w:r>
    </w:p>
    <w:p>
      <w:pPr>
        <w:pStyle w:val="BodyText"/>
        <w:ind w:left="240"/>
        <w:spacing w:before="68" w:line="204" w:lineRule="auto"/>
        <w:rPr/>
      </w:pPr>
      <w:r>
        <w:rPr>
          <w:color w:val="1F2329"/>
        </w:rPr>
        <w:t>该类接⼝提供机器⼈安装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卸载</w:t>
      </w:r>
      <w:r>
        <w:rPr>
          <w:rFonts w:ascii="Arial" w:hAnsi="Arial" w:eastAsia="Arial" w:cs="Arial"/>
          <w:color w:val="1F2329"/>
        </w:rPr>
        <w:t>App</w:t>
      </w:r>
      <w:r>
        <w:rPr>
          <w:color w:val="1F2329"/>
        </w:rPr>
        <w:t>，以及获取已安装的</w:t>
      </w:r>
      <w:r>
        <w:rPr>
          <w:rFonts w:ascii="Arial" w:hAnsi="Arial" w:eastAsia="Arial" w:cs="Arial"/>
          <w:color w:val="1F2329"/>
        </w:rPr>
        <w:t>App</w:t>
      </w:r>
      <w:r>
        <w:rPr>
          <w:color w:val="1F2329"/>
        </w:rPr>
        <w:t>的功能。</w:t>
      </w:r>
    </w:p>
    <w:p>
      <w:pPr>
        <w:spacing w:line="440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2" w:line="204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4"/>
        </w:rPr>
        <w:t>3.8 </w:t>
      </w:r>
      <w:r>
        <w:rPr>
          <w:rFonts w:ascii="Arial" w:hAnsi="Arial" w:eastAsia="Arial" w:cs="Arial"/>
          <w:sz w:val="20"/>
          <w:szCs w:val="20"/>
          <w:color w:val="1F2329"/>
        </w:rPr>
        <w:t>platform</w:t>
      </w:r>
      <w:r>
        <w:rPr>
          <w:rFonts w:ascii="Arial" w:hAnsi="Arial" w:eastAsia="Arial" w:cs="Arial"/>
          <w:sz w:val="20"/>
          <w:szCs w:val="20"/>
          <w:color w:val="1F2329"/>
          <w:spacing w:val="4"/>
        </w:rPr>
        <w:t xml:space="preserve"> </w:t>
      </w:r>
      <w:r>
        <w:rPr>
          <w:sz w:val="20"/>
          <w:szCs w:val="20"/>
          <w:color w:val="1F2329"/>
          <w:spacing w:val="4"/>
        </w:rPr>
        <w:t>通⽤底盘和平台相关的功能</w:t>
      </w:r>
    </w:p>
    <w:p>
      <w:pPr>
        <w:pStyle w:val="BodyText"/>
        <w:ind w:left="240"/>
        <w:spacing w:before="88" w:line="183" w:lineRule="auto"/>
        <w:rPr/>
      </w:pPr>
      <w:r>
        <w:rPr>
          <w:color w:val="1F2329"/>
        </w:rPr>
        <w:t>该类接⼝提供获取机器⼈系统时间戳和获取机器⼈</w:t>
      </w:r>
      <w:r>
        <w:rPr>
          <w:color w:val="1F2329"/>
          <w:spacing w:val="-1"/>
        </w:rPr>
        <w:t>事件信息的功能。</w:t>
      </w:r>
    </w:p>
    <w:p>
      <w:pPr>
        <w:pStyle w:val="BodyText"/>
        <w:ind w:left="274"/>
        <w:spacing w:before="72" w:line="229" w:lineRule="auto"/>
        <w:rPr/>
      </w:pPr>
      <w:r>
        <w:drawing>
          <wp:anchor distT="0" distB="0" distL="0" distR="0" simplePos="0" relativeHeight="251747328" behindDoc="0" locked="0" layoutInCell="1" allowOverlap="1">
            <wp:simplePos x="0" y="0"/>
            <wp:positionH relativeFrom="column">
              <wp:posOffset>6441161</wp:posOffset>
            </wp:positionH>
            <wp:positionV relativeFrom="paragraph">
              <wp:posOffset>45508</wp:posOffset>
            </wp:positionV>
            <wp:extent cx="425450" cy="15876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50" cy="1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6304" behindDoc="0" locked="0" layoutInCell="1" allowOverlap="1">
            <wp:simplePos x="0" y="0"/>
            <wp:positionH relativeFrom="column">
              <wp:posOffset>6441161</wp:posOffset>
            </wp:positionH>
            <wp:positionV relativeFrom="paragraph">
              <wp:posOffset>182031</wp:posOffset>
            </wp:positionV>
            <wp:extent cx="425450" cy="15865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50" cy="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color w:val="1F2329"/>
        </w:rPr>
        <w:t>机器⼈运动过程中，可能会遇到—系列如：遇到障碍物，</w:t>
      </w:r>
      <w:r>
        <w:rPr>
          <w:color w:val="1F2329"/>
          <w:spacing w:val="-33"/>
        </w:rPr>
        <w:t xml:space="preserve"> </w:t>
      </w:r>
      <w:r>
        <w:rPr>
          <w:color w:val="1F2329"/>
        </w:rPr>
        <w:t>电量过低，等情况，所以调⽤⽅需要不断地获取事件信</w:t>
      </w:r>
      <w:r>
        <w:rPr>
          <w:color w:val="1F2329"/>
          <w:spacing w:val="-1"/>
        </w:rPr>
        <w:t>息实时掌握机器⼈情况，</w:t>
      </w:r>
      <w:r>
        <w:rPr>
          <w:color w:val="1F2329"/>
          <w:spacing w:val="16"/>
          <w:w w:val="101"/>
        </w:rPr>
        <w:t xml:space="preserve"> </w:t>
      </w:r>
      <w:r>
        <w:rPr>
          <w:shd w:val="clear" w:fill="F5F6F7"/>
          <w:position w:val="-5"/>
        </w:rPr>
        <w:drawing>
          <wp:inline distT="0" distB="0" distL="0" distR="0">
            <wp:extent cx="15875" cy="152389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75" cy="1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F5F6F7"/>
          <w:color w:val="1F2329"/>
          <w:spacing w:val="-1"/>
        </w:rPr>
        <w:t>获取事件</w:t>
      </w:r>
    </w:p>
    <w:p>
      <w:pPr>
        <w:pStyle w:val="BodyText"/>
        <w:ind w:left="478"/>
        <w:spacing w:before="1" w:line="230" w:lineRule="auto"/>
        <w:rPr/>
      </w:pPr>
      <w:r>
        <w:rPr>
          <w:shd w:val="clear" w:fill="F5F6F7"/>
          <w:color w:val="1F2329"/>
          <w:spacing w:val="-1"/>
        </w:rPr>
        <w:t>信息：</w:t>
      </w:r>
      <w:r>
        <w:rPr>
          <w:shd w:val="clear" w:fill="F5F6F7"/>
          <w:color w:val="1F2329"/>
          <w:spacing w:val="65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GET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/api/platform/v1/events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 xml:space="preserve"> </w:t>
      </w:r>
      <w:r>
        <w:rPr>
          <w:shd w:val="clear" w:fill="F5F6F7"/>
          <w:color w:val="1F2329"/>
          <w:spacing w:val="-1"/>
        </w:rPr>
        <w:t>。</w:t>
      </w:r>
    </w:p>
    <w:p>
      <w:pPr>
        <w:spacing w:line="416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92" w:line="209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8"/>
        </w:rPr>
        <w:t>3.9 </w:t>
      </w:r>
      <w:r>
        <w:rPr>
          <w:rFonts w:ascii="Arial" w:hAnsi="Arial" w:eastAsia="Arial" w:cs="Arial"/>
          <w:sz w:val="20"/>
          <w:szCs w:val="20"/>
          <w:color w:val="1F2329"/>
        </w:rPr>
        <w:t>multi</w:t>
      </w:r>
      <w:r>
        <w:rPr>
          <w:rFonts w:ascii="Arial" w:hAnsi="Arial" w:eastAsia="Arial" w:cs="Arial"/>
          <w:sz w:val="20"/>
          <w:szCs w:val="20"/>
          <w:color w:val="1F2329"/>
          <w:spacing w:val="8"/>
        </w:rPr>
        <w:t>-</w:t>
      </w:r>
      <w:r>
        <w:rPr>
          <w:rFonts w:ascii="Arial" w:hAnsi="Arial" w:eastAsia="Arial" w:cs="Arial"/>
          <w:sz w:val="20"/>
          <w:szCs w:val="20"/>
          <w:color w:val="1F2329"/>
        </w:rPr>
        <w:t>floor</w:t>
      </w:r>
      <w:r>
        <w:rPr>
          <w:rFonts w:ascii="Arial" w:hAnsi="Arial" w:eastAsia="Arial" w:cs="Arial"/>
          <w:sz w:val="20"/>
          <w:szCs w:val="20"/>
          <w:color w:val="1F2329"/>
          <w:spacing w:val="-1"/>
        </w:rPr>
        <w:t xml:space="preserve"> </w:t>
      </w:r>
      <w:r>
        <w:rPr>
          <w:sz w:val="20"/>
          <w:szCs w:val="20"/>
          <w:color w:val="1F2329"/>
          <w:spacing w:val="8"/>
        </w:rPr>
        <w:t>地图管理，跨楼层移动</w:t>
      </w:r>
    </w:p>
    <w:p>
      <w:pPr>
        <w:pStyle w:val="BodyText"/>
        <w:ind w:left="248"/>
        <w:spacing w:before="81" w:line="182" w:lineRule="auto"/>
        <w:rPr/>
      </w:pPr>
      <w:r>
        <w:rPr>
          <w:color w:val="1F2329"/>
        </w:rPr>
        <w:t>多楼层地图管理，乘电梯等功能：如查找距离机器⼈最近的充电桩，持久化保存当</w:t>
      </w:r>
      <w:r>
        <w:rPr>
          <w:color w:val="1F2329"/>
          <w:spacing w:val="-1"/>
        </w:rPr>
        <w:t>前地图，重新加载地图，同步地图等。</w:t>
      </w:r>
    </w:p>
    <w:p>
      <w:pPr>
        <w:pStyle w:val="BodyText"/>
        <w:ind w:left="244"/>
        <w:spacing w:before="202" w:line="202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1"/>
        </w:rPr>
        <w:t>3.10 </w:t>
      </w:r>
      <w:r>
        <w:rPr>
          <w:rFonts w:ascii="Arial" w:hAnsi="Arial" w:eastAsia="Arial" w:cs="Arial"/>
          <w:sz w:val="20"/>
          <w:szCs w:val="20"/>
          <w:color w:val="1F2329"/>
        </w:rPr>
        <w:t>delivery</w:t>
      </w:r>
      <w:r>
        <w:rPr>
          <w:rFonts w:ascii="Arial" w:hAnsi="Arial" w:eastAsia="Arial" w:cs="Arial"/>
          <w:sz w:val="20"/>
          <w:szCs w:val="20"/>
          <w:color w:val="1F2329"/>
          <w:spacing w:val="1"/>
        </w:rPr>
        <w:t xml:space="preserve"> </w:t>
      </w:r>
      <w:r>
        <w:rPr>
          <w:sz w:val="20"/>
          <w:szCs w:val="20"/>
          <w:color w:val="1F2329"/>
          <w:spacing w:val="1"/>
        </w:rPr>
        <w:t>配送服务相关接⼝</w:t>
      </w:r>
    </w:p>
    <w:p>
      <w:pPr>
        <w:pStyle w:val="BodyText"/>
        <w:ind w:left="278"/>
        <w:spacing w:before="72" w:line="202" w:lineRule="auto"/>
        <w:rPr/>
      </w:pPr>
      <w:r>
        <w:rPr>
          <w:color w:val="D83931"/>
        </w:rPr>
        <w:t>注意事项：</w:t>
      </w:r>
      <w:r>
        <w:rPr>
          <w:rFonts w:ascii="Arial" w:hAnsi="Arial" w:eastAsia="Arial" w:cs="Arial"/>
          <w:color w:val="D83931"/>
        </w:rPr>
        <w:t>delivery</w:t>
      </w:r>
      <w:r>
        <w:rPr>
          <w:color w:val="D83931"/>
        </w:rPr>
        <w:t>相关接⼝仅限整机使⽤</w:t>
      </w:r>
      <w:r>
        <w:rPr>
          <w:color w:val="D83931"/>
          <w:spacing w:val="-20"/>
        </w:rPr>
        <w:t xml:space="preserve"> </w:t>
      </w:r>
      <w:r>
        <w:rPr>
          <w:color w:val="D83931"/>
        </w:rPr>
        <w:t>，通⽤底盘默认</w:t>
      </w:r>
      <w:r>
        <w:rPr>
          <w:color w:val="D83931"/>
          <w:spacing w:val="-1"/>
        </w:rPr>
        <w:t>不⽀持，如需使⽤</w:t>
      </w:r>
      <w:r>
        <w:rPr>
          <w:color w:val="D83931"/>
          <w:spacing w:val="-20"/>
        </w:rPr>
        <w:t xml:space="preserve"> </w:t>
      </w:r>
      <w:r>
        <w:rPr>
          <w:color w:val="D83931"/>
          <w:spacing w:val="-1"/>
        </w:rPr>
        <w:t>，请联系</w:t>
      </w:r>
      <w:r>
        <w:rPr>
          <w:rFonts w:ascii="Arial" w:hAnsi="Arial" w:eastAsia="Arial" w:cs="Arial"/>
          <w:color w:val="D83931"/>
          <w:spacing w:val="-1"/>
        </w:rPr>
        <w:t>FAE</w:t>
      </w:r>
      <w:r>
        <w:rPr>
          <w:color w:val="D83931"/>
          <w:spacing w:val="-1"/>
        </w:rPr>
        <w:t>。</w:t>
      </w:r>
    </w:p>
    <w:p>
      <w:pPr>
        <w:pStyle w:val="BodyText"/>
        <w:ind w:left="239"/>
        <w:spacing w:before="114" w:line="179" w:lineRule="auto"/>
        <w:rPr/>
      </w:pPr>
      <w:r>
        <w:rPr>
          <w:color w:val="1F2329"/>
        </w:rPr>
        <w:t>整体上分为系统配置、</w:t>
      </w:r>
      <w:r>
        <w:rPr>
          <w:rFonts w:ascii="Arial" w:hAnsi="Arial" w:eastAsia="Arial" w:cs="Arial"/>
          <w:color w:val="1F2329"/>
        </w:rPr>
        <w:t>cargo</w:t>
      </w:r>
      <w:r>
        <w:rPr>
          <w:color w:val="1F2329"/>
        </w:rPr>
        <w:t>管理、任务管理等三⼤类</w:t>
      </w:r>
    </w:p>
    <w:p>
      <w:pPr>
        <w:pStyle w:val="BodyText"/>
        <w:ind w:left="240" w:right="300"/>
        <w:spacing w:before="102" w:line="231" w:lineRule="auto"/>
        <w:rPr/>
      </w:pPr>
      <w:r>
        <w:rPr>
          <w:color w:val="1F2329"/>
        </w:rPr>
        <w:t>该类接⼝提供针对配送、引领、迎宾等机器⼈场景集成好的功能，如果有类</w:t>
      </w:r>
      <w:r>
        <w:rPr>
          <w:color w:val="1F2329"/>
          <w:spacing w:val="-1"/>
        </w:rPr>
        <w:t>似需求也可直接使⽤</w:t>
      </w:r>
      <w:r>
        <w:rPr>
          <w:rFonts w:ascii="Arial" w:hAnsi="Arial" w:eastAsia="Arial" w:cs="Arial"/>
          <w:color w:val="1F2329"/>
          <w:spacing w:val="-1"/>
        </w:rPr>
        <w:t>deliver</w:t>
      </w:r>
      <w:r>
        <w:rPr>
          <w:color w:val="1F2329"/>
          <w:spacing w:val="-1"/>
        </w:rPr>
        <w:t>服务接⼝</w:t>
      </w:r>
      <w:r>
        <w:rPr>
          <w:color w:val="1F2329"/>
          <w:spacing w:val="-13"/>
        </w:rPr>
        <w:t xml:space="preserve"> </w:t>
      </w:r>
      <w:r>
        <w:rPr>
          <w:color w:val="1F2329"/>
          <w:spacing w:val="-1"/>
        </w:rPr>
        <w:t>。主要包含功能：创建任务、查询任</w:t>
      </w:r>
      <w:r>
        <w:rPr>
          <w:color w:val="1F2329"/>
        </w:rPr>
        <w:t xml:space="preserve"> </w:t>
      </w:r>
      <w:r>
        <w:rPr>
          <w:color w:val="1F2329"/>
        </w:rPr>
        <w:t>务、取消任务、暂停</w:t>
      </w:r>
      <w:r>
        <w:rPr>
          <w:rFonts w:ascii="Arial" w:hAnsi="Arial" w:eastAsia="Arial" w:cs="Arial"/>
          <w:color w:val="1F2329"/>
        </w:rPr>
        <w:t>/</w:t>
      </w:r>
      <w:r>
        <w:rPr>
          <w:color w:val="1F2329"/>
        </w:rPr>
        <w:t>继续执⾏任务、结束任务、开始取物、结束取</w:t>
      </w:r>
      <w:r>
        <w:rPr>
          <w:color w:val="1F2329"/>
          <w:spacing w:val="-1"/>
        </w:rPr>
        <w:t>物、完成操作等</w:t>
      </w: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255"/>
        <w:spacing w:before="73" w:line="194" w:lineRule="auto"/>
        <w:rPr/>
      </w:pPr>
      <w:r>
        <w:drawing>
          <wp:anchor distT="0" distB="0" distL="0" distR="0" simplePos="0" relativeHeight="251745280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226332</wp:posOffset>
            </wp:positionV>
            <wp:extent cx="12700" cy="711200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1F2329"/>
          <w:spacing w:val="-2"/>
        </w:rPr>
        <w:t>两类地图操作说明</w:t>
      </w:r>
    </w:p>
    <w:p>
      <w:pPr>
        <w:pStyle w:val="BodyText"/>
        <w:ind w:left="414"/>
        <w:spacing w:before="86" w:line="204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-1"/>
          <w:position w:val="-1"/>
        </w:rPr>
        <w:t>•  </w:t>
      </w:r>
      <w:r>
        <w:rPr>
          <w:rFonts w:ascii="Arial" w:hAnsi="Arial" w:eastAsia="Arial" w:cs="Arial"/>
          <w:color w:val="646A73"/>
          <w:spacing w:val="-1"/>
        </w:rPr>
        <w:t>/api/core/slam </w:t>
      </w:r>
      <w:r>
        <w:rPr>
          <w:color w:val="646A73"/>
          <w:spacing w:val="-1"/>
        </w:rPr>
        <w:t>类地图操作接⼝</w:t>
      </w:r>
      <w:r>
        <w:rPr>
          <w:color w:val="646A73"/>
          <w:spacing w:val="-14"/>
        </w:rPr>
        <w:t xml:space="preserve"> </w:t>
      </w:r>
      <w:r>
        <w:rPr>
          <w:color w:val="646A73"/>
          <w:spacing w:val="-1"/>
        </w:rPr>
        <w:t>：</w:t>
      </w:r>
    </w:p>
    <w:p>
      <w:pPr>
        <w:pStyle w:val="BodyText"/>
        <w:ind w:left="622"/>
        <w:spacing w:before="32" w:line="185" w:lineRule="auto"/>
        <w:rPr/>
      </w:pPr>
      <w:r>
        <w:rPr>
          <w:color w:val="646A73"/>
        </w:rPr>
        <w:t>如果设置地图，则会设置到定位导航统内存中，地图不会持久化</w:t>
      </w:r>
      <w:r>
        <w:rPr>
          <w:color w:val="646A73"/>
          <w:spacing w:val="-1"/>
        </w:rPr>
        <w:t>保存</w:t>
      </w:r>
      <w:r>
        <w:rPr>
          <w:rFonts w:ascii="Arial" w:hAnsi="Arial" w:eastAsia="Arial" w:cs="Arial"/>
          <w:color w:val="646A73"/>
          <w:spacing w:val="-1"/>
        </w:rPr>
        <w:t>, </w:t>
      </w:r>
      <w:r>
        <w:rPr>
          <w:color w:val="646A73"/>
          <w:spacing w:val="-1"/>
        </w:rPr>
        <w:t>可以导出地图⽂件。</w:t>
      </w:r>
    </w:p>
    <w:p>
      <w:pPr>
        <w:pStyle w:val="BodyText"/>
        <w:ind w:left="414"/>
        <w:spacing w:before="96" w:line="204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2"/>
          <w:position w:val="-1"/>
        </w:rPr>
        <w:t>•  </w:t>
      </w:r>
      <w:r>
        <w:rPr>
          <w:rFonts w:ascii="Arial" w:hAnsi="Arial" w:eastAsia="Arial" w:cs="Arial"/>
          <w:color w:val="646A73"/>
          <w:spacing w:val="2"/>
        </w:rPr>
        <w:t>/</w:t>
      </w:r>
      <w:r>
        <w:rPr>
          <w:rFonts w:ascii="Arial" w:hAnsi="Arial" w:eastAsia="Arial" w:cs="Arial"/>
          <w:color w:val="646A73"/>
        </w:rPr>
        <w:t>api</w:t>
      </w:r>
      <w:r>
        <w:rPr>
          <w:rFonts w:ascii="Arial" w:hAnsi="Arial" w:eastAsia="Arial" w:cs="Arial"/>
          <w:color w:val="646A73"/>
          <w:spacing w:val="2"/>
        </w:rPr>
        <w:t>/</w:t>
      </w:r>
      <w:r>
        <w:rPr>
          <w:rFonts w:ascii="Arial" w:hAnsi="Arial" w:eastAsia="Arial" w:cs="Arial"/>
          <w:color w:val="646A73"/>
        </w:rPr>
        <w:t>multi</w:t>
      </w:r>
      <w:r>
        <w:rPr>
          <w:rFonts w:ascii="Arial" w:hAnsi="Arial" w:eastAsia="Arial" w:cs="Arial"/>
          <w:color w:val="646A73"/>
          <w:spacing w:val="2"/>
        </w:rPr>
        <w:t>-</w:t>
      </w:r>
      <w:r>
        <w:rPr>
          <w:rFonts w:ascii="Arial" w:hAnsi="Arial" w:eastAsia="Arial" w:cs="Arial"/>
          <w:color w:val="646A73"/>
        </w:rPr>
        <w:t>floor</w:t>
      </w:r>
      <w:r>
        <w:rPr>
          <w:rFonts w:ascii="Arial" w:hAnsi="Arial" w:eastAsia="Arial" w:cs="Arial"/>
          <w:color w:val="646A73"/>
          <w:spacing w:val="2"/>
        </w:rPr>
        <w:t>/</w:t>
      </w:r>
      <w:r>
        <w:rPr>
          <w:rFonts w:ascii="Arial" w:hAnsi="Arial" w:eastAsia="Arial" w:cs="Arial"/>
          <w:color w:val="646A73"/>
        </w:rPr>
        <w:t>map</w:t>
      </w:r>
      <w:r>
        <w:rPr>
          <w:rFonts w:ascii="Arial" w:hAnsi="Arial" w:eastAsia="Arial" w:cs="Arial"/>
          <w:color w:val="646A73"/>
          <w:spacing w:val="2"/>
        </w:rPr>
        <w:t xml:space="preserve"> </w:t>
      </w:r>
      <w:r>
        <w:rPr>
          <w:color w:val="646A73"/>
          <w:spacing w:val="2"/>
        </w:rPr>
        <w:t>类地图操作接⼝</w:t>
      </w:r>
      <w:r>
        <w:rPr>
          <w:color w:val="646A73"/>
          <w:spacing w:val="-30"/>
        </w:rPr>
        <w:t xml:space="preserve"> </w:t>
      </w:r>
      <w:r>
        <w:rPr>
          <w:color w:val="646A73"/>
          <w:spacing w:val="2"/>
        </w:rPr>
        <w:t>：</w:t>
      </w:r>
    </w:p>
    <w:p>
      <w:pPr>
        <w:pStyle w:val="BodyText"/>
        <w:ind w:left="622"/>
        <w:spacing w:before="32" w:line="182" w:lineRule="auto"/>
        <w:rPr/>
      </w:pPr>
      <w:r>
        <w:rPr>
          <w:color w:val="646A73"/>
        </w:rPr>
        <w:t>可以上传地图或者从定位导航统内存中获取地图，并</w:t>
      </w:r>
      <w:r>
        <w:rPr>
          <w:color w:val="646A73"/>
          <w:spacing w:val="-1"/>
        </w:rPr>
        <w:t>持久化保存到磁盘中。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255"/>
        <w:spacing w:before="73" w:line="204" w:lineRule="auto"/>
        <w:rPr/>
      </w:pPr>
      <w:r>
        <w:drawing>
          <wp:anchor distT="0" distB="0" distL="0" distR="0" simplePos="0" relativeHeight="251744256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238225</wp:posOffset>
            </wp:positionV>
            <wp:extent cx="12700" cy="711200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1F2329"/>
          <w:spacing w:val="3"/>
        </w:rPr>
        <w:t>两类</w:t>
      </w:r>
      <w:r>
        <w:rPr>
          <w:rFonts w:ascii="Arial" w:hAnsi="Arial" w:eastAsia="Arial" w:cs="Arial"/>
          <w:color w:val="1F2329"/>
        </w:rPr>
        <w:t>poi</w:t>
      </w:r>
      <w:r>
        <w:rPr>
          <w:i/>
          <w:iCs/>
          <w:color w:val="1F2329"/>
          <w:spacing w:val="3"/>
        </w:rPr>
        <w:t>操作说明</w:t>
      </w:r>
    </w:p>
    <w:p>
      <w:pPr>
        <w:pStyle w:val="BodyText"/>
        <w:ind w:left="414"/>
        <w:spacing w:before="93" w:line="204" w:lineRule="auto"/>
        <w:rPr/>
      </w:pPr>
      <w:r>
        <w:rPr>
          <w:rFonts w:ascii="Arial" w:hAnsi="Arial" w:eastAsia="Arial" w:cs="Arial"/>
          <w:sz w:val="22"/>
          <w:szCs w:val="22"/>
          <w:color w:val="1456F0"/>
          <w:position w:val="-1"/>
        </w:rPr>
        <w:t>•  </w:t>
      </w:r>
      <w:r>
        <w:rPr>
          <w:rFonts w:ascii="Arial" w:hAnsi="Arial" w:eastAsia="Arial" w:cs="Arial"/>
          <w:color w:val="646A73"/>
        </w:rPr>
        <w:t>/api/core/artifact </w:t>
      </w:r>
      <w:r>
        <w:rPr>
          <w:color w:val="646A73"/>
        </w:rPr>
        <w:t>类</w:t>
      </w:r>
      <w:r>
        <w:rPr>
          <w:rFonts w:ascii="Arial" w:hAnsi="Arial" w:eastAsia="Arial" w:cs="Arial"/>
          <w:color w:val="646A73"/>
        </w:rPr>
        <w:t>POI</w:t>
      </w:r>
      <w:r>
        <w:rPr>
          <w:color w:val="646A73"/>
        </w:rPr>
        <w:t>操作接⼝</w:t>
      </w:r>
      <w:r>
        <w:rPr>
          <w:color w:val="646A73"/>
          <w:spacing w:val="-22"/>
        </w:rPr>
        <w:t xml:space="preserve"> </w:t>
      </w:r>
      <w:r>
        <w:rPr>
          <w:color w:val="646A73"/>
        </w:rPr>
        <w:t>：</w:t>
      </w:r>
    </w:p>
    <w:p>
      <w:pPr>
        <w:pStyle w:val="BodyText"/>
        <w:ind w:left="622"/>
        <w:spacing w:before="12" w:line="204" w:lineRule="auto"/>
        <w:rPr/>
      </w:pPr>
      <w:r>
        <w:rPr>
          <w:color w:val="646A73"/>
        </w:rPr>
        <w:t>可对</w:t>
      </w:r>
      <w:r>
        <w:rPr>
          <w:rFonts w:ascii="Arial" w:hAnsi="Arial" w:eastAsia="Arial" w:cs="Arial"/>
          <w:color w:val="646A73"/>
        </w:rPr>
        <w:t>poi</w:t>
      </w:r>
      <w:r>
        <w:rPr>
          <w:color w:val="646A73"/>
        </w:rPr>
        <w:t>进⾏增删改查操作。</w:t>
      </w:r>
    </w:p>
    <w:p>
      <w:pPr>
        <w:pStyle w:val="BodyText"/>
        <w:ind w:left="414"/>
        <w:spacing w:before="93" w:line="204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1"/>
          <w:position w:val="-1"/>
        </w:rPr>
        <w:t>•  </w:t>
      </w:r>
      <w:r>
        <w:rPr>
          <w:rFonts w:ascii="Arial" w:hAnsi="Arial" w:eastAsia="Arial" w:cs="Arial"/>
          <w:color w:val="646A73"/>
          <w:spacing w:val="1"/>
        </w:rPr>
        <w:t>/</w:t>
      </w:r>
      <w:r>
        <w:rPr>
          <w:rFonts w:ascii="Arial" w:hAnsi="Arial" w:eastAsia="Arial" w:cs="Arial"/>
          <w:color w:val="646A73"/>
        </w:rPr>
        <w:t>api</w:t>
      </w:r>
      <w:r>
        <w:rPr>
          <w:rFonts w:ascii="Arial" w:hAnsi="Arial" w:eastAsia="Arial" w:cs="Arial"/>
          <w:color w:val="646A73"/>
          <w:spacing w:val="1"/>
        </w:rPr>
        <w:t>/</w:t>
      </w:r>
      <w:r>
        <w:rPr>
          <w:rFonts w:ascii="Arial" w:hAnsi="Arial" w:eastAsia="Arial" w:cs="Arial"/>
          <w:color w:val="646A73"/>
        </w:rPr>
        <w:t>multi</w:t>
      </w:r>
      <w:r>
        <w:rPr>
          <w:rFonts w:ascii="Arial" w:hAnsi="Arial" w:eastAsia="Arial" w:cs="Arial"/>
          <w:color w:val="646A73"/>
          <w:spacing w:val="1"/>
        </w:rPr>
        <w:t>-</w:t>
      </w:r>
      <w:r>
        <w:rPr>
          <w:rFonts w:ascii="Arial" w:hAnsi="Arial" w:eastAsia="Arial" w:cs="Arial"/>
          <w:color w:val="646A73"/>
        </w:rPr>
        <w:t>floor</w:t>
      </w:r>
      <w:r>
        <w:rPr>
          <w:rFonts w:ascii="Arial" w:hAnsi="Arial" w:eastAsia="Arial" w:cs="Arial"/>
          <w:color w:val="646A73"/>
          <w:spacing w:val="1"/>
        </w:rPr>
        <w:t>/</w:t>
      </w:r>
      <w:r>
        <w:rPr>
          <w:rFonts w:ascii="Arial" w:hAnsi="Arial" w:eastAsia="Arial" w:cs="Arial"/>
          <w:color w:val="646A73"/>
        </w:rPr>
        <w:t>map</w:t>
      </w:r>
      <w:r>
        <w:rPr>
          <w:rFonts w:ascii="Arial" w:hAnsi="Arial" w:eastAsia="Arial" w:cs="Arial"/>
          <w:color w:val="646A73"/>
          <w:spacing w:val="1"/>
        </w:rPr>
        <w:t xml:space="preserve"> </w:t>
      </w:r>
      <w:r>
        <w:rPr>
          <w:color w:val="646A73"/>
          <w:spacing w:val="1"/>
        </w:rPr>
        <w:t>类</w:t>
      </w:r>
      <w:r>
        <w:rPr>
          <w:rFonts w:ascii="Arial" w:hAnsi="Arial" w:eastAsia="Arial" w:cs="Arial"/>
          <w:color w:val="646A73"/>
        </w:rPr>
        <w:t>POI</w:t>
      </w:r>
      <w:r>
        <w:rPr>
          <w:color w:val="646A73"/>
          <w:spacing w:val="1"/>
        </w:rPr>
        <w:t>操作接⼝</w:t>
      </w:r>
      <w:r>
        <w:rPr>
          <w:color w:val="646A73"/>
          <w:spacing w:val="-29"/>
        </w:rPr>
        <w:t xml:space="preserve"> </w:t>
      </w:r>
      <w:r>
        <w:rPr>
          <w:color w:val="646A73"/>
          <w:spacing w:val="1"/>
        </w:rPr>
        <w:t>：</w:t>
      </w:r>
    </w:p>
    <w:p>
      <w:pPr>
        <w:pStyle w:val="BodyText"/>
        <w:ind w:left="624"/>
        <w:spacing w:before="13" w:line="202" w:lineRule="auto"/>
        <w:rPr/>
      </w:pPr>
      <w:r>
        <w:rPr>
          <w:color w:val="646A73"/>
          <w:spacing w:val="4"/>
        </w:rPr>
        <w:t>只能查找</w:t>
      </w:r>
      <w:r>
        <w:rPr>
          <w:rFonts w:ascii="Arial" w:hAnsi="Arial" w:eastAsia="Arial" w:cs="Arial"/>
          <w:color w:val="646A73"/>
        </w:rPr>
        <w:t>poi</w:t>
      </w:r>
      <w:r>
        <w:rPr>
          <w:color w:val="646A73"/>
          <w:spacing w:val="4"/>
        </w:rPr>
        <w:t>信息，其中</w:t>
      </w:r>
      <w:r>
        <w:rPr>
          <w:rFonts w:ascii="Arial" w:hAnsi="Arial" w:eastAsia="Arial" w:cs="Arial"/>
          <w:color w:val="646A73"/>
          <w:spacing w:val="4"/>
        </w:rPr>
        <w:t>/</w:t>
      </w:r>
      <w:r>
        <w:rPr>
          <w:rFonts w:ascii="Arial" w:hAnsi="Arial" w:eastAsia="Arial" w:cs="Arial"/>
          <w:color w:val="646A73"/>
        </w:rPr>
        <w:t>api</w:t>
      </w:r>
      <w:r>
        <w:rPr>
          <w:rFonts w:ascii="Arial" w:hAnsi="Arial" w:eastAsia="Arial" w:cs="Arial"/>
          <w:color w:val="646A73"/>
          <w:spacing w:val="4"/>
        </w:rPr>
        <w:t>/</w:t>
      </w:r>
      <w:r>
        <w:rPr>
          <w:rFonts w:ascii="Arial" w:hAnsi="Arial" w:eastAsia="Arial" w:cs="Arial"/>
          <w:color w:val="646A73"/>
        </w:rPr>
        <w:t>multi</w:t>
      </w:r>
      <w:r>
        <w:rPr>
          <w:rFonts w:ascii="Arial" w:hAnsi="Arial" w:eastAsia="Arial" w:cs="Arial"/>
          <w:color w:val="646A73"/>
          <w:spacing w:val="4"/>
        </w:rPr>
        <w:t>-</w:t>
      </w:r>
      <w:r>
        <w:rPr>
          <w:rFonts w:ascii="Arial" w:hAnsi="Arial" w:eastAsia="Arial" w:cs="Arial"/>
          <w:color w:val="646A73"/>
        </w:rPr>
        <w:t>floor</w:t>
      </w:r>
      <w:r>
        <w:rPr>
          <w:rFonts w:ascii="Arial" w:hAnsi="Arial" w:eastAsia="Arial" w:cs="Arial"/>
          <w:color w:val="646A73"/>
          <w:spacing w:val="4"/>
        </w:rPr>
        <w:t>/</w:t>
      </w:r>
      <w:r>
        <w:rPr>
          <w:rFonts w:ascii="Arial" w:hAnsi="Arial" w:eastAsia="Arial" w:cs="Arial"/>
          <w:color w:val="646A73"/>
        </w:rPr>
        <w:t>map</w:t>
      </w:r>
      <w:r>
        <w:rPr>
          <w:rFonts w:ascii="Arial" w:hAnsi="Arial" w:eastAsia="Arial" w:cs="Arial"/>
          <w:color w:val="646A73"/>
          <w:spacing w:val="4"/>
        </w:rPr>
        <w:t>/v1/</w:t>
      </w:r>
      <w:r>
        <w:rPr>
          <w:rFonts w:ascii="Arial" w:hAnsi="Arial" w:eastAsia="Arial" w:cs="Arial"/>
          <w:color w:val="646A73"/>
        </w:rPr>
        <w:t>pois</w:t>
      </w:r>
      <w:r>
        <w:rPr>
          <w:color w:val="646A73"/>
          <w:spacing w:val="4"/>
        </w:rPr>
        <w:t>可获取额外的</w:t>
      </w:r>
      <w:r>
        <w:rPr>
          <w:rFonts w:ascii="Arial" w:hAnsi="Arial" w:eastAsia="Arial" w:cs="Arial"/>
          <w:color w:val="646A73"/>
        </w:rPr>
        <w:t>building</w:t>
      </w:r>
      <w:r>
        <w:rPr>
          <w:color w:val="646A73"/>
          <w:spacing w:val="4"/>
        </w:rPr>
        <w:t>、</w:t>
      </w:r>
      <w:r>
        <w:rPr>
          <w:rFonts w:ascii="Arial" w:hAnsi="Arial" w:eastAsia="Arial" w:cs="Arial"/>
          <w:color w:val="646A73"/>
        </w:rPr>
        <w:t>floor</w:t>
      </w:r>
      <w:r>
        <w:rPr>
          <w:color w:val="646A73"/>
          <w:spacing w:val="4"/>
        </w:rPr>
        <w:t>、</w:t>
      </w:r>
      <w:r>
        <w:rPr>
          <w:rFonts w:ascii="Arial" w:hAnsi="Arial" w:eastAsia="Arial" w:cs="Arial"/>
          <w:color w:val="646A73"/>
        </w:rPr>
        <w:t>poi</w:t>
      </w:r>
      <w:r>
        <w:rPr>
          <w:rFonts w:ascii="Arial" w:hAnsi="Arial" w:eastAsia="Arial" w:cs="Arial"/>
          <w:color w:val="646A73"/>
          <w:spacing w:val="4"/>
        </w:rPr>
        <w:t>_</w:t>
      </w:r>
      <w:r>
        <w:rPr>
          <w:rFonts w:ascii="Arial" w:hAnsi="Arial" w:eastAsia="Arial" w:cs="Arial"/>
          <w:color w:val="646A73"/>
        </w:rPr>
        <w:t>name</w:t>
      </w:r>
      <w:r>
        <w:rPr>
          <w:color w:val="646A73"/>
          <w:spacing w:val="4"/>
        </w:rPr>
        <w:t>、</w:t>
      </w:r>
      <w:r>
        <w:rPr>
          <w:rFonts w:ascii="Arial" w:hAnsi="Arial" w:eastAsia="Arial" w:cs="Arial"/>
          <w:color w:val="646A73"/>
        </w:rPr>
        <w:t>type</w:t>
      </w:r>
      <w:r>
        <w:rPr>
          <w:color w:val="646A73"/>
          <w:spacing w:val="4"/>
        </w:rPr>
        <w:t>信息。</w:t>
      </w:r>
    </w:p>
    <w:p>
      <w:pPr>
        <w:pStyle w:val="BodyText"/>
        <w:ind w:left="243"/>
        <w:spacing w:before="217" w:line="216" w:lineRule="auto"/>
        <w:outlineLvl w:val="0"/>
        <w:rPr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1F2329"/>
          <w:spacing w:val="-1"/>
        </w:rPr>
        <w:t>4 </w:t>
      </w:r>
      <w:r>
        <w:rPr>
          <w:sz w:val="22"/>
          <w:szCs w:val="22"/>
          <w:color w:val="1F2329"/>
          <w:spacing w:val="-1"/>
        </w:rPr>
        <w:t>部署流程示例</w:t>
      </w:r>
    </w:p>
    <w:p>
      <w:pPr>
        <w:pStyle w:val="BodyText"/>
        <w:ind w:left="242" w:right="5443" w:hanging="2"/>
        <w:spacing w:before="67" w:line="280" w:lineRule="auto"/>
        <w:rPr/>
      </w:pPr>
      <w:r>
        <w:rPr>
          <w:color w:val="1F2329"/>
          <w:spacing w:val="-1"/>
        </w:rPr>
        <w:t>该阶段是完成机器⼈初始化操作，给机器⼈使能，使其处于就绪待⽤状态。</w:t>
      </w:r>
      <w:r>
        <w:rPr>
          <w:color w:val="1F2329"/>
          <w:spacing w:val="6"/>
        </w:rPr>
        <w:t xml:space="preserve"> </w:t>
      </w:r>
      <w:r>
        <w:rPr>
          <w:color w:val="1F2329"/>
          <w:spacing w:val="-1"/>
        </w:rPr>
        <w:t>主要包含： 开启</w:t>
      </w:r>
      <w:r>
        <w:rPr>
          <w:rFonts w:ascii="Arial" w:hAnsi="Arial" w:eastAsia="Arial" w:cs="Arial"/>
          <w:color w:val="1F2329"/>
          <w:spacing w:val="-1"/>
        </w:rPr>
        <w:t>/</w:t>
      </w:r>
      <w:r>
        <w:rPr>
          <w:color w:val="1F2329"/>
          <w:spacing w:val="-1"/>
        </w:rPr>
        <w:t>关闭建图、添加</w:t>
      </w:r>
      <w:r>
        <w:rPr>
          <w:rFonts w:ascii="Arial" w:hAnsi="Arial" w:eastAsia="Arial" w:cs="Arial"/>
          <w:color w:val="1F2329"/>
          <w:spacing w:val="-1"/>
        </w:rPr>
        <w:t>pois</w:t>
      </w:r>
      <w:r>
        <w:rPr>
          <w:color w:val="1F2329"/>
          <w:spacing w:val="-1"/>
        </w:rPr>
        <w:t>、添加禁区、导出地图 等操作。</w:t>
      </w:r>
    </w:p>
    <w:p>
      <w:pPr>
        <w:pStyle w:val="BodyText"/>
        <w:ind w:left="242"/>
        <w:spacing w:line="189" w:lineRule="auto"/>
        <w:rPr/>
      </w:pPr>
      <w:r>
        <w:rPr>
          <w:color w:val="D83931"/>
          <w:spacing w:val="-2"/>
        </w:rPr>
        <w:t>注意事项：</w:t>
      </w:r>
    </w:p>
    <w:p>
      <w:pPr>
        <w:spacing w:line="189" w:lineRule="auto"/>
        <w:sectPr>
          <w:footerReference w:type="default" r:id="rId34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left="243"/>
        <w:spacing w:before="53" w:line="209" w:lineRule="auto"/>
        <w:rPr/>
      </w:pPr>
      <w:r>
        <w:rPr>
          <w:rFonts w:ascii="Arial" w:hAnsi="Arial" w:eastAsia="Arial" w:cs="Arial"/>
          <w:color w:val="D83931"/>
          <w:spacing w:val="-1"/>
        </w:rPr>
        <w:t>1.</w:t>
      </w:r>
      <w:r>
        <w:rPr>
          <w:color w:val="D83931"/>
          <w:spacing w:val="-1"/>
        </w:rPr>
        <w:t>如采⽤</w:t>
      </w:r>
      <w:r>
        <w:rPr>
          <w:rFonts w:ascii="Arial" w:hAnsi="Arial" w:eastAsia="Arial" w:cs="Arial"/>
          <w:color w:val="D83931"/>
          <w:spacing w:val="-1"/>
        </w:rPr>
        <w:t>RoboStudio</w:t>
      </w:r>
      <w:r>
        <w:rPr>
          <w:color w:val="D83931"/>
          <w:spacing w:val="-1"/>
        </w:rPr>
        <w:t>部署⽅式，可忽略此流程；</w:t>
      </w:r>
    </w:p>
    <w:p>
      <w:pPr>
        <w:pStyle w:val="BodyText"/>
        <w:ind w:left="245"/>
        <w:spacing w:before="86" w:line="209" w:lineRule="auto"/>
        <w:rPr/>
      </w:pPr>
      <w:r>
        <w:rPr>
          <w:rFonts w:ascii="Arial" w:hAnsi="Arial" w:eastAsia="Arial" w:cs="Arial"/>
          <w:color w:val="D83931"/>
          <w:spacing w:val="-1"/>
        </w:rPr>
        <w:t>2.</w:t>
      </w:r>
      <w:r>
        <w:rPr>
          <w:color w:val="D83931"/>
          <w:spacing w:val="-1"/>
        </w:rPr>
        <w:t>设置禁⾏区域时，相⽐虚拟墙，建议使⽤虚拟禁区。</w:t>
      </w:r>
    </w:p>
    <w:p>
      <w:pPr>
        <w:pStyle w:val="BodyText"/>
        <w:ind w:left="242"/>
        <w:spacing w:before="167" w:line="217" w:lineRule="auto"/>
        <w:outlineLvl w:val="1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4"/>
        </w:rPr>
        <w:t>4.1</w:t>
      </w:r>
      <w:r>
        <w:rPr>
          <w:rFonts w:ascii="Arial" w:hAnsi="Arial" w:eastAsia="Arial" w:cs="Arial"/>
          <w:sz w:val="18"/>
          <w:szCs w:val="18"/>
          <w:color w:val="1F2329"/>
          <w:spacing w:val="18"/>
        </w:rPr>
        <w:t xml:space="preserve"> </w:t>
      </w:r>
      <w:r>
        <w:rPr>
          <w:sz w:val="18"/>
          <w:szCs w:val="18"/>
          <w:i/>
          <w:iCs/>
          <w:color w:val="1F2329"/>
          <w:spacing w:val="-4"/>
        </w:rPr>
        <w:t>建图</w:t>
      </w:r>
    </w:p>
    <w:p>
      <w:pPr>
        <w:pStyle w:val="BodyText"/>
        <w:ind w:left="242"/>
        <w:spacing w:before="53" w:line="216" w:lineRule="auto"/>
        <w:rPr/>
      </w:pP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759320</wp:posOffset>
            </wp:positionV>
            <wp:extent cx="12700" cy="381000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-1"/>
        </w:rPr>
        <w:t>开启</w:t>
      </w:r>
      <w:r>
        <w:rPr>
          <w:rFonts w:ascii="Arial" w:hAnsi="Arial" w:eastAsia="Arial" w:cs="Arial"/>
          <w:color w:val="1F2329"/>
          <w:spacing w:val="-1"/>
        </w:rPr>
        <w:t>/</w:t>
      </w:r>
      <w:r>
        <w:rPr>
          <w:color w:val="1F2329"/>
          <w:spacing w:val="-1"/>
        </w:rPr>
        <w:t>关闭建图：</w:t>
      </w:r>
    </w:p>
    <w:p>
      <w:pPr>
        <w:spacing w:line="120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6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slam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mapping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enable</w:t>
            </w:r>
          </w:p>
        </w:tc>
      </w:tr>
    </w:tbl>
    <w:p>
      <w:pPr>
        <w:pStyle w:val="BodyText"/>
        <w:ind w:left="380"/>
        <w:spacing w:before="197" w:line="216" w:lineRule="auto"/>
        <w:rPr/>
      </w:pPr>
      <w:r>
        <w:rPr>
          <w:color w:val="646A73"/>
          <w:spacing w:val="-1"/>
        </w:rPr>
        <w:t>请求体中 </w:t>
      </w:r>
      <w:r>
        <w:rPr>
          <w:rFonts w:ascii="Arial" w:hAnsi="Arial" w:eastAsia="Arial" w:cs="Arial"/>
          <w:color w:val="646A73"/>
          <w:spacing w:val="-1"/>
        </w:rPr>
        <w:t>enable </w:t>
      </w:r>
      <w:r>
        <w:rPr>
          <w:color w:val="646A73"/>
          <w:spacing w:val="-1"/>
        </w:rPr>
        <w:t>设为 </w:t>
      </w:r>
      <w:r>
        <w:rPr>
          <w:rFonts w:ascii="Arial" w:hAnsi="Arial" w:eastAsia="Arial" w:cs="Arial"/>
          <w:color w:val="646A73"/>
          <w:spacing w:val="-1"/>
        </w:rPr>
        <w:t>false </w:t>
      </w:r>
      <w:r>
        <w:rPr>
          <w:color w:val="646A73"/>
          <w:spacing w:val="-1"/>
        </w:rPr>
        <w:t>则为关闭建图</w:t>
      </w:r>
    </w:p>
    <w:p>
      <w:pPr>
        <w:pStyle w:val="BodyText"/>
        <w:ind w:left="383"/>
        <w:spacing w:before="97" w:line="183" w:lineRule="auto"/>
        <w:rPr/>
      </w:pPr>
      <w:r>
        <w:pict>
          <v:group id="_x0000_s98" style="position:absolute;margin-left:46.178pt;margin-top:2.51404pt;mso-position-vertical-relative:text;mso-position-horizontal-relative:text;width:27.05pt;height:12pt;z-index:-251563008;" filled="false" stroked="false" coordsize="541,240" coordorigin="0,0">
            <v:shape id="_x0000_s100" style="position:absolute;left:-20;top:-20;width:581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53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53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shd w:val="clear" w:fill="F5F6F7"/>
                          <w:tcW w:w="530" w:type="dxa"/>
                          <w:vAlign w:val="top"/>
                        </w:tcPr>
                        <w:p>
                          <w:pPr>
                            <w:pStyle w:val="TableText"/>
                            <w:spacing w:line="210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color w:val="646A73"/>
          <w:spacing w:val="-2"/>
        </w:rPr>
        <w:t>返回值  </w:t>
      </w:r>
      <w:r>
        <w:rPr>
          <w:rFonts w:ascii="Menlo" w:hAnsi="Menlo" w:eastAsia="Menlo" w:cs="Menlo"/>
          <w:color w:val="646A73"/>
          <w:spacing w:val="-2"/>
        </w:rPr>
        <w:t>true</w:t>
      </w:r>
      <w:r>
        <w:rPr>
          <w:rFonts w:ascii="Menlo" w:hAnsi="Menlo" w:eastAsia="Menlo" w:cs="Menlo"/>
          <w:color w:val="646A73"/>
          <w:spacing w:val="73"/>
        </w:rPr>
        <w:t xml:space="preserve"> </w:t>
      </w:r>
      <w:r>
        <w:rPr>
          <w:color w:val="646A73"/>
          <w:spacing w:val="-2"/>
        </w:rPr>
        <w:t>表示操作成功</w:t>
      </w:r>
    </w:p>
    <w:p>
      <w:pPr>
        <w:pStyle w:val="BodyText"/>
        <w:ind w:left="242"/>
        <w:spacing w:before="190" w:line="202" w:lineRule="auto"/>
        <w:outlineLvl w:val="1"/>
        <w:rPr>
          <w:rFonts w:ascii="Menlo" w:hAnsi="Menlo" w:eastAsia="Menlo" w:cs="Menlo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1"/>
        </w:rPr>
        <w:t>4.2 </w:t>
      </w:r>
      <w:r>
        <w:rPr>
          <w:sz w:val="18"/>
          <w:szCs w:val="18"/>
          <w:color w:val="1F2329"/>
          <w:spacing w:val="-1"/>
        </w:rPr>
        <w:t>添加</w:t>
      </w:r>
      <w:r>
        <w:rPr>
          <w:sz w:val="18"/>
          <w:szCs w:val="18"/>
          <w:color w:val="1F2329"/>
          <w:spacing w:val="63"/>
        </w:rPr>
        <w:t xml:space="preserve"> </w:t>
      </w:r>
      <w:r>
        <w:rPr>
          <w:shd w:val="clear" w:fill="F5F6F7"/>
          <w:rFonts w:ascii="Menlo" w:hAnsi="Menlo" w:eastAsia="Menlo" w:cs="Menlo"/>
          <w:sz w:val="18"/>
          <w:szCs w:val="18"/>
          <w:color w:val="1F2329"/>
          <w:spacing w:val="-1"/>
        </w:rPr>
        <w:t>poi</w:t>
      </w:r>
      <w:r>
        <w:rPr>
          <w:shd w:val="clear" w:fill="F5F6F7"/>
          <w:rFonts w:ascii="Menlo" w:hAnsi="Menlo" w:eastAsia="Menlo" w:cs="Menlo"/>
          <w:sz w:val="18"/>
          <w:szCs w:val="18"/>
          <w:color w:val="1F2329"/>
        </w:rPr>
        <w:t xml:space="preserve">  </w:t>
      </w:r>
    </w:p>
    <w:p>
      <w:pPr>
        <w:pStyle w:val="BodyText"/>
        <w:ind w:left="240"/>
        <w:spacing w:before="83" w:line="216" w:lineRule="auto"/>
        <w:rPr/>
      </w:pP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778015</wp:posOffset>
            </wp:positionV>
            <wp:extent cx="12700" cy="596900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-4"/>
        </w:rPr>
        <w:t>添加</w:t>
      </w:r>
      <w:r>
        <w:rPr>
          <w:rFonts w:ascii="Arial" w:hAnsi="Arial" w:eastAsia="Arial" w:cs="Arial"/>
          <w:color w:val="1F2329"/>
          <w:spacing w:val="-4"/>
        </w:rPr>
        <w:t>POI</w:t>
      </w:r>
      <w:r>
        <w:rPr>
          <w:color w:val="1F2329"/>
          <w:spacing w:val="-4"/>
        </w:rPr>
        <w:t>：</w:t>
      </w:r>
    </w:p>
    <w:p>
      <w:pPr>
        <w:spacing w:line="120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8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artifact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pois</w:t>
            </w:r>
          </w:p>
        </w:tc>
      </w:tr>
    </w:tbl>
    <w:p>
      <w:pPr>
        <w:pStyle w:val="BodyText"/>
        <w:ind w:left="380"/>
        <w:spacing w:before="198" w:line="202" w:lineRule="auto"/>
        <w:rPr/>
      </w:pPr>
      <w:r>
        <w:rPr>
          <w:color w:val="646A73"/>
        </w:rPr>
        <w:t>调⽤⽅应当随机⽣成—个</w:t>
      </w:r>
      <w:r>
        <w:rPr>
          <w:rFonts w:ascii="Arial" w:hAnsi="Arial" w:eastAsia="Arial" w:cs="Arial"/>
          <w:color w:val="646A73"/>
        </w:rPr>
        <w:t>UUID</w:t>
      </w:r>
      <w:r>
        <w:rPr>
          <w:color w:val="646A73"/>
        </w:rPr>
        <w:t>作为</w:t>
      </w:r>
      <w:r>
        <w:rPr>
          <w:rFonts w:ascii="Arial" w:hAnsi="Arial" w:eastAsia="Arial" w:cs="Arial"/>
          <w:color w:val="646A73"/>
        </w:rPr>
        <w:t>id, metadata</w:t>
      </w:r>
      <w:r>
        <w:rPr>
          <w:color w:val="646A73"/>
        </w:rPr>
        <w:t>中的</w:t>
      </w:r>
      <w:r>
        <w:rPr>
          <w:rFonts w:ascii="Arial" w:hAnsi="Arial" w:eastAsia="Arial" w:cs="Arial"/>
          <w:color w:val="646A73"/>
        </w:rPr>
        <w:t>display_name</w:t>
      </w:r>
      <w:r>
        <w:rPr>
          <w:color w:val="646A73"/>
        </w:rPr>
        <w:t>⽤于界⾯显示</w:t>
      </w:r>
      <w:r>
        <w:rPr>
          <w:rFonts w:ascii="Arial" w:hAnsi="Arial" w:eastAsia="Arial" w:cs="Arial"/>
          <w:color w:val="646A73"/>
        </w:rPr>
        <w:t>, type</w:t>
      </w:r>
      <w:r>
        <w:rPr>
          <w:color w:val="646A73"/>
        </w:rPr>
        <w:t>⽤于区分</w:t>
      </w:r>
      <w:r>
        <w:rPr>
          <w:rFonts w:ascii="Arial" w:hAnsi="Arial" w:eastAsia="Arial" w:cs="Arial"/>
          <w:color w:val="646A73"/>
        </w:rPr>
        <w:t>POI</w:t>
      </w:r>
      <w:r>
        <w:rPr>
          <w:color w:val="646A73"/>
        </w:rPr>
        <w:t>类型。</w:t>
      </w:r>
    </w:p>
    <w:p>
      <w:pPr>
        <w:pStyle w:val="BodyText"/>
        <w:ind w:left="379"/>
        <w:spacing w:before="94" w:line="209" w:lineRule="auto"/>
        <w:rPr/>
      </w:pPr>
      <w:r>
        <w:rPr>
          <w:color w:val="646A73"/>
          <w:spacing w:val="-1"/>
        </w:rPr>
        <w:t>在建图过程中添加</w:t>
      </w:r>
      <w:r>
        <w:rPr>
          <w:rFonts w:ascii="Arial" w:hAnsi="Arial" w:eastAsia="Arial" w:cs="Arial"/>
          <w:color w:val="646A73"/>
          <w:spacing w:val="-1"/>
        </w:rPr>
        <w:t>POI</w:t>
      </w:r>
      <w:r>
        <w:rPr>
          <w:color w:val="646A73"/>
          <w:spacing w:val="-1"/>
        </w:rPr>
        <w:t>时，建议不包含</w:t>
      </w:r>
      <w:r>
        <w:rPr>
          <w:rFonts w:ascii="Arial" w:hAnsi="Arial" w:eastAsia="Arial" w:cs="Arial"/>
          <w:color w:val="646A73"/>
          <w:spacing w:val="-1"/>
        </w:rPr>
        <w:t>Pose</w:t>
      </w:r>
      <w:r>
        <w:rPr>
          <w:color w:val="646A73"/>
          <w:spacing w:val="-1"/>
        </w:rPr>
        <w:t>，此时会⽤机器⼈当前位置创建</w:t>
      </w:r>
      <w:r>
        <w:rPr>
          <w:rFonts w:ascii="Arial" w:hAnsi="Arial" w:eastAsia="Arial" w:cs="Arial"/>
          <w:color w:val="646A73"/>
          <w:spacing w:val="-1"/>
        </w:rPr>
        <w:t>POI</w:t>
      </w:r>
      <w:r>
        <w:rPr>
          <w:color w:val="646A73"/>
          <w:spacing w:val="-1"/>
        </w:rPr>
        <w:t>，并且记录传感器观测信息，在闭环后会进⾏位姿调整。</w:t>
      </w:r>
    </w:p>
    <w:p>
      <w:pPr>
        <w:pStyle w:val="BodyText"/>
        <w:ind w:left="379"/>
        <w:spacing w:before="107" w:line="183" w:lineRule="auto"/>
        <w:rPr/>
      </w:pPr>
      <w:r>
        <w:pict>
          <v:shape id="_x0000_s102" style="position:absolute;margin-left:85.178pt;margin-top:1.97803pt;mso-position-vertical-relative:text;mso-position-horizontal-relative:text;width:38.55pt;height:14pt;z-index:-25156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7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7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646A73"/>
          <w:spacing w:val="-1"/>
        </w:rPr>
        <w:t>请点击接⼝⽂档中  </w:t>
      </w:r>
      <w:r>
        <w:rPr>
          <w:rFonts w:ascii="Menlo" w:hAnsi="Menlo" w:eastAsia="Menlo" w:cs="Menlo"/>
          <w:color w:val="646A73"/>
          <w:spacing w:val="-1"/>
        </w:rPr>
        <w:t>Schema</w:t>
      </w:r>
      <w:r>
        <w:rPr>
          <w:rFonts w:ascii="Menlo" w:hAnsi="Menlo" w:eastAsia="Menlo" w:cs="Menlo"/>
          <w:color w:val="646A73"/>
          <w:spacing w:val="65"/>
        </w:rPr>
        <w:t xml:space="preserve"> </w:t>
      </w:r>
      <w:r>
        <w:rPr>
          <w:color w:val="646A73"/>
          <w:spacing w:val="-1"/>
        </w:rPr>
        <w:t>查看详细说明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242"/>
        <w:spacing w:before="82" w:line="216" w:lineRule="auto"/>
        <w:outlineLvl w:val="1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1"/>
        </w:rPr>
        <w:t>4.3 </w:t>
      </w:r>
      <w:r>
        <w:rPr>
          <w:sz w:val="18"/>
          <w:szCs w:val="18"/>
          <w:color w:val="1F2329"/>
          <w:spacing w:val="1"/>
        </w:rPr>
        <w:t>添加虚拟墙</w:t>
      </w:r>
    </w:p>
    <w:p>
      <w:pPr>
        <w:pStyle w:val="BodyText"/>
        <w:ind w:left="240"/>
        <w:spacing w:before="75" w:line="182" w:lineRule="auto"/>
        <w:rPr/>
      </w:pPr>
      <w:r>
        <w:drawing>
          <wp:anchor distT="0" distB="0" distL="0" distR="0" simplePos="0" relativeHeight="251757568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760091</wp:posOffset>
            </wp:positionV>
            <wp:extent cx="12700" cy="381000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-2"/>
        </w:rPr>
        <w:t>添加虚拟线段</w:t>
      </w:r>
    </w:p>
    <w:p>
      <w:pPr>
        <w:spacing w:line="14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artifact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lines</w:t>
            </w:r>
            <w:r>
              <w:rPr>
                <w:color w:val="DE7802"/>
                <w:spacing w:val="2"/>
              </w:rPr>
              <w:t>/{</w:t>
            </w:r>
            <w:r>
              <w:rPr>
                <w:color w:val="DE7802"/>
              </w:rPr>
              <w:t>usage</w:t>
            </w:r>
            <w:r>
              <w:rPr>
                <w:color w:val="DE7802"/>
                <w:spacing w:val="2"/>
              </w:rPr>
              <w:t>}</w:t>
            </w:r>
          </w:p>
        </w:tc>
      </w:tr>
    </w:tbl>
    <w:p>
      <w:pPr>
        <w:pStyle w:val="BodyText"/>
        <w:ind w:left="380"/>
        <w:spacing w:before="197" w:line="209" w:lineRule="auto"/>
        <w:rPr/>
      </w:pPr>
      <w:r>
        <w:rPr>
          <w:color w:val="646A73"/>
        </w:rPr>
        <w:t>添加时</w:t>
      </w:r>
      <w:r>
        <w:rPr>
          <w:rFonts w:ascii="Arial" w:hAnsi="Arial" w:eastAsia="Arial" w:cs="Arial"/>
          <w:color w:val="646A73"/>
        </w:rPr>
        <w:t>id</w:t>
      </w:r>
      <w:r>
        <w:rPr>
          <w:color w:val="646A73"/>
        </w:rPr>
        <w:t>为⽆效字段，可为任意值。</w:t>
      </w:r>
    </w:p>
    <w:p>
      <w:pPr>
        <w:pStyle w:val="BodyText"/>
        <w:ind w:left="379"/>
        <w:spacing w:before="107" w:line="183" w:lineRule="auto"/>
        <w:rPr/>
      </w:pPr>
      <w:r>
        <w:pict>
          <v:group id="_x0000_s104" style="position:absolute;margin-left:86.178pt;margin-top:2.97797pt;mso-position-vertical-relative:text;mso-position-horizontal-relative:text;width:36.55pt;height:12pt;z-index:-251560960;" filled="false" stroked="false" coordsize="731,240" coordorigin="0,0">
            <v:shape id="_x0000_s106" style="position:absolute;left:-20;top:-20;width:771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72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72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shd w:val="clear" w:fill="F5F6F7"/>
                          <w:tcW w:w="720" w:type="dxa"/>
                          <w:vAlign w:val="top"/>
                        </w:tcPr>
                        <w:p>
                          <w:pPr>
                            <w:pStyle w:val="TableText"/>
                            <w:spacing w:line="210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color w:val="646A73"/>
          <w:spacing w:val="-1"/>
        </w:rPr>
        <w:t>请点击接⼝⽂档中  </w:t>
      </w:r>
      <w:r>
        <w:rPr>
          <w:rFonts w:ascii="Menlo" w:hAnsi="Menlo" w:eastAsia="Menlo" w:cs="Menlo"/>
          <w:color w:val="646A73"/>
          <w:spacing w:val="-1"/>
        </w:rPr>
        <w:t>Schema</w:t>
      </w:r>
      <w:r>
        <w:rPr>
          <w:rFonts w:ascii="Menlo" w:hAnsi="Menlo" w:eastAsia="Menlo" w:cs="Menlo"/>
          <w:color w:val="646A73"/>
          <w:spacing w:val="65"/>
        </w:rPr>
        <w:t xml:space="preserve"> </w:t>
      </w:r>
      <w:r>
        <w:rPr>
          <w:color w:val="646A73"/>
          <w:spacing w:val="-1"/>
        </w:rPr>
        <w:t>查看详细说明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242"/>
        <w:spacing w:before="82" w:line="216" w:lineRule="auto"/>
        <w:outlineLvl w:val="1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2"/>
        </w:rPr>
        <w:t>4.4 </w:t>
      </w:r>
      <w:r>
        <w:rPr>
          <w:sz w:val="18"/>
          <w:szCs w:val="18"/>
          <w:color w:val="1F2329"/>
          <w:spacing w:val="2"/>
        </w:rPr>
        <w:t>设置虚拟禁区</w:t>
      </w:r>
    </w:p>
    <w:p>
      <w:pPr>
        <w:pStyle w:val="BodyText"/>
        <w:ind w:left="240"/>
        <w:spacing w:before="84" w:line="183" w:lineRule="auto"/>
        <w:rPr/>
      </w:pPr>
      <w:r>
        <w:drawing>
          <wp:anchor distT="0" distB="0" distL="0" distR="0" simplePos="0" relativeHeight="251760640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766483</wp:posOffset>
            </wp:positionV>
            <wp:extent cx="12700" cy="165100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-2"/>
        </w:rPr>
        <w:t>添加矩形区域</w:t>
      </w:r>
    </w:p>
    <w:p>
      <w:pPr>
        <w:spacing w:line="14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5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artifact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rectangle</w:t>
            </w:r>
            <w:r>
              <w:rPr>
                <w:color w:val="DE7802"/>
                <w:spacing w:val="4"/>
              </w:rPr>
              <w:t>-</w:t>
            </w:r>
            <w:r>
              <w:rPr>
                <w:color w:val="DE7802"/>
              </w:rPr>
              <w:t>areas</w:t>
            </w:r>
            <w:r>
              <w:rPr>
                <w:color w:val="DE7802"/>
                <w:spacing w:val="4"/>
              </w:rPr>
              <w:t>/{</w:t>
            </w:r>
            <w:r>
              <w:rPr>
                <w:color w:val="DE7802"/>
              </w:rPr>
              <w:t>usage</w:t>
            </w:r>
            <w:r>
              <w:rPr>
                <w:color w:val="DE7802"/>
                <w:spacing w:val="4"/>
              </w:rPr>
              <w:t>}</w:t>
            </w:r>
          </w:p>
        </w:tc>
      </w:tr>
    </w:tbl>
    <w:p>
      <w:pPr>
        <w:pStyle w:val="BodyText"/>
        <w:ind w:left="380"/>
        <w:spacing w:before="216" w:line="183" w:lineRule="auto"/>
        <w:rPr/>
      </w:pPr>
      <w:r>
        <w:rPr>
          <w:color w:val="646A73"/>
          <w:spacing w:val="-1"/>
        </w:rPr>
        <w:t>不同类型的矩形区域，所需要的</w:t>
      </w:r>
      <w:r>
        <w:rPr>
          <w:color w:val="646A73"/>
          <w:spacing w:val="21"/>
          <w:w w:val="101"/>
        </w:rPr>
        <w:t xml:space="preserve"> </w:t>
      </w:r>
      <w:r>
        <w:rPr>
          <w:shd w:val="clear" w:fill="F5F6F7"/>
          <w:color w:val="646A73"/>
          <w:spacing w:val="-12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metadata</w:t>
      </w:r>
      <w:r>
        <w:rPr>
          <w:shd w:val="clear" w:fill="F5F6F7"/>
          <w:rFonts w:ascii="Menlo" w:hAnsi="Menlo" w:eastAsia="Menlo" w:cs="Menlo"/>
          <w:color w:val="646A73"/>
          <w:spacing w:val="66"/>
        </w:rPr>
        <w:t xml:space="preserve"> </w:t>
      </w:r>
      <w:r>
        <w:rPr>
          <w:color w:val="646A73"/>
          <w:spacing w:val="-1"/>
        </w:rPr>
        <w:t>也不同，请点击接⼝⽂档中 </w:t>
      </w:r>
      <w:r>
        <w:rPr>
          <w:shd w:val="clear" w:fill="F5F6F7"/>
          <w:color w:val="646A73"/>
          <w:spacing w:val="-1"/>
        </w:rPr>
        <w:t xml:space="preserve"> </w:t>
      </w:r>
      <w:r>
        <w:rPr>
          <w:shd w:val="clear" w:fill="F5F6F7"/>
          <w:rFonts w:ascii="Menlo" w:hAnsi="Menlo" w:eastAsia="Menlo" w:cs="Menlo"/>
          <w:color w:val="646A73"/>
          <w:spacing w:val="-1"/>
        </w:rPr>
        <w:t>Schema</w:t>
      </w:r>
      <w:r>
        <w:rPr>
          <w:shd w:val="clear" w:fill="F5F6F7"/>
          <w:rFonts w:ascii="Menlo" w:hAnsi="Menlo" w:eastAsia="Menlo" w:cs="Menlo"/>
          <w:color w:val="646A73"/>
          <w:spacing w:val="65"/>
        </w:rPr>
        <w:t xml:space="preserve"> </w:t>
      </w:r>
      <w:r>
        <w:rPr>
          <w:color w:val="646A73"/>
          <w:spacing w:val="-1"/>
        </w:rPr>
        <w:t>查看详细说明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242"/>
        <w:spacing w:before="82" w:line="216" w:lineRule="auto"/>
        <w:outlineLvl w:val="1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1"/>
        </w:rPr>
        <w:t>4.5 </w:t>
      </w:r>
      <w:r>
        <w:rPr>
          <w:sz w:val="18"/>
          <w:szCs w:val="18"/>
          <w:color w:val="1F2329"/>
          <w:spacing w:val="1"/>
        </w:rPr>
        <w:t>导出地图</w:t>
      </w:r>
    </w:p>
    <w:p>
      <w:pPr>
        <w:pStyle w:val="BodyText"/>
        <w:ind w:left="241"/>
        <w:spacing w:before="74" w:line="190" w:lineRule="auto"/>
        <w:rPr/>
      </w:pPr>
      <w:r>
        <w:drawing>
          <wp:anchor distT="0" distB="0" distL="0" distR="0" simplePos="0" relativeHeight="251759616" behindDoc="0" locked="0" layoutInCell="1" allowOverlap="1">
            <wp:simplePos x="0" y="0"/>
            <wp:positionH relativeFrom="column">
              <wp:posOffset>148311</wp:posOffset>
            </wp:positionH>
            <wp:positionV relativeFrom="paragraph">
              <wp:posOffset>759781</wp:posOffset>
            </wp:positionV>
            <wp:extent cx="12700" cy="381000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29"/>
          <w:spacing w:val="-2"/>
        </w:rPr>
        <w:t>获取复合地图：</w:t>
      </w:r>
    </w:p>
    <w:p>
      <w:pPr>
        <w:spacing w:line="13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  <w:w w:val="101"/>
              </w:rPr>
              <w:t xml:space="preserve"> </w:t>
            </w:r>
            <w:r>
              <w:rPr>
                <w:color w:val="6425D0"/>
              </w:rPr>
              <w:t>GET </w:t>
            </w:r>
            <w:r>
              <w:rPr>
                <w:color w:val="DE7802"/>
              </w:rPr>
              <w:t>/api/core/slam/v1/maps/stcm</w:t>
            </w:r>
          </w:p>
        </w:tc>
      </w:tr>
    </w:tbl>
    <w:p>
      <w:pPr>
        <w:pStyle w:val="BodyText"/>
        <w:ind w:left="383"/>
        <w:spacing w:before="217" w:line="183" w:lineRule="auto"/>
        <w:rPr/>
      </w:pPr>
      <w:r>
        <w:rPr>
          <w:color w:val="646A73"/>
          <w:spacing w:val="-1"/>
        </w:rPr>
        <w:t>包含所有数据的复合地图</w:t>
      </w:r>
    </w:p>
    <w:p>
      <w:pPr>
        <w:pStyle w:val="BodyText"/>
        <w:ind w:left="386"/>
        <w:spacing w:before="98" w:line="209" w:lineRule="auto"/>
        <w:rPr>
          <w:rFonts w:ascii="Arial" w:hAnsi="Arial" w:eastAsia="Arial" w:cs="Arial"/>
        </w:rPr>
      </w:pPr>
      <w:r>
        <w:rPr>
          <w:color w:val="646A73"/>
        </w:rPr>
        <w:t>响应报⽂为⼆进制字节流，可直接保存为</w:t>
      </w:r>
      <w:r>
        <w:rPr>
          <w:rFonts w:ascii="Arial" w:hAnsi="Arial" w:eastAsia="Arial" w:cs="Arial"/>
          <w:color w:val="646A73"/>
        </w:rPr>
        <w:t>stcm</w:t>
      </w:r>
      <w:r>
        <w:rPr>
          <w:color w:val="646A73"/>
        </w:rPr>
        <w:t>⽂件</w:t>
      </w:r>
      <w:r>
        <w:rPr>
          <w:rFonts w:ascii="Arial" w:hAnsi="Arial" w:eastAsia="Arial" w:cs="Arial"/>
          <w:color w:val="646A73"/>
        </w:rPr>
        <w:t>.</w:t>
      </w:r>
    </w:p>
    <w:p>
      <w:pPr>
        <w:pStyle w:val="BodyText"/>
        <w:ind w:left="243"/>
        <w:spacing w:before="168" w:line="216" w:lineRule="auto"/>
        <w:outlineLvl w:val="1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</w:rPr>
        <w:t>4.6 </w:t>
      </w:r>
      <w:r>
        <w:rPr>
          <w:sz w:val="18"/>
          <w:szCs w:val="18"/>
          <w:color w:val="1F2329"/>
        </w:rPr>
        <w:t>保存地图</w:t>
      </w:r>
    </w:p>
    <w:p>
      <w:pPr>
        <w:pStyle w:val="BodyText"/>
        <w:ind w:left="241"/>
        <w:spacing w:before="54" w:line="209" w:lineRule="auto"/>
        <w:rPr/>
      </w:pPr>
      <w:r>
        <w:rPr>
          <w:color w:val="1F2329"/>
          <w:spacing w:val="1"/>
        </w:rPr>
        <w:t>如果想将</w:t>
      </w:r>
      <w:r>
        <w:rPr>
          <w:rFonts w:ascii="Arial" w:hAnsi="Arial" w:eastAsia="Arial" w:cs="Arial"/>
          <w:color w:val="1F2329"/>
          <w:spacing w:val="1"/>
        </w:rPr>
        <w:t>4.5</w:t>
      </w:r>
      <w:r>
        <w:rPr>
          <w:color w:val="1F2329"/>
          <w:spacing w:val="1"/>
        </w:rPr>
        <w:t>导出的地图，通过</w:t>
      </w:r>
      <w:r>
        <w:rPr>
          <w:rFonts w:ascii="Arial" w:hAnsi="Arial" w:eastAsia="Arial" w:cs="Arial"/>
          <w:color w:val="1F2329"/>
        </w:rPr>
        <w:t>API</w:t>
      </w:r>
      <w:r>
        <w:rPr>
          <w:color w:val="1F2329"/>
          <w:spacing w:val="1"/>
        </w:rPr>
        <w:t>的⽅式保存到机器⼈中，有两种⽅式可</w:t>
      </w:r>
      <w:r>
        <w:rPr>
          <w:color w:val="1F2329"/>
        </w:rPr>
        <w:t>以保存地图。</w:t>
      </w:r>
    </w:p>
    <w:p>
      <w:pPr>
        <w:pStyle w:val="BodyText"/>
        <w:ind w:left="242"/>
        <w:spacing w:before="87" w:line="214" w:lineRule="auto"/>
        <w:rPr>
          <w:rFonts w:ascii="Arial" w:hAnsi="Arial" w:eastAsia="Arial" w:cs="Arial"/>
        </w:rPr>
      </w:pPr>
      <w:r>
        <w:rPr>
          <w:color w:val="1F2329"/>
          <w:spacing w:val="-2"/>
        </w:rPr>
        <w:t>⽅法</w:t>
      </w:r>
      <w:r>
        <w:rPr>
          <w:rFonts w:ascii="Arial" w:hAnsi="Arial" w:eastAsia="Arial" w:cs="Arial"/>
          <w:color w:val="1F2329"/>
          <w:spacing w:val="-2"/>
        </w:rPr>
        <w:t>1:</w:t>
      </w:r>
    </w:p>
    <w:p>
      <w:pPr>
        <w:pStyle w:val="BodyText"/>
        <w:ind w:left="239"/>
        <w:spacing w:before="1" w:line="208" w:lineRule="auto"/>
        <w:rPr/>
      </w:pPr>
      <w:r>
        <w:rPr>
          <w:color w:val="1F2329"/>
          <w:spacing w:val="-1"/>
        </w:rPr>
        <w:t>将地图导出后，通过</w:t>
      </w:r>
      <w:r>
        <w:rPr>
          <w:rFonts w:ascii="Arial" w:hAnsi="Arial" w:eastAsia="Arial" w:cs="Arial"/>
          <w:color w:val="1F2329"/>
          <w:spacing w:val="-1"/>
        </w:rPr>
        <w:t>API</w:t>
      </w:r>
      <w:r>
        <w:rPr>
          <w:color w:val="1F2329"/>
          <w:spacing w:val="-1"/>
        </w:rPr>
        <w:t>的⽅式保存到机器⼈中，请按照下述接⼝调⽤顺序保存地图：</w:t>
      </w:r>
    </w:p>
    <w:p>
      <w:pPr>
        <w:pStyle w:val="BodyText"/>
        <w:ind w:left="267"/>
        <w:spacing w:before="106" w:line="193" w:lineRule="auto"/>
        <w:outlineLvl w:val="0"/>
        <w:rPr/>
      </w:pPr>
      <w:r>
        <w:rPr>
          <w:rFonts w:ascii="Helvetica Neue" w:hAnsi="Helvetica Neue" w:eastAsia="Helvetica Neue" w:cs="Helvetica Neue"/>
          <w:color w:val="1456F0"/>
          <w:spacing w:val="-2"/>
        </w:rPr>
        <w:t>1.  </w:t>
      </w:r>
      <w:r>
        <w:rPr>
          <w:color w:val="1F2329"/>
          <w:spacing w:val="-2"/>
        </w:rPr>
        <w:t>上传地图到机器⼈</w:t>
      </w:r>
    </w:p>
    <w:p>
      <w:pPr>
        <w:pStyle w:val="BodyText"/>
        <w:ind w:left="492"/>
        <w:spacing w:before="86" w:line="209" w:lineRule="auto"/>
        <w:rPr/>
      </w:pPr>
      <w:r>
        <w:rPr>
          <w:color w:val="1F2329"/>
          <w:spacing w:val="-1"/>
        </w:rPr>
        <w:t>上传的地图会持久化保存在⽂件系统中</w:t>
      </w:r>
      <w:r>
        <w:rPr>
          <w:rFonts w:ascii="Arial" w:hAnsi="Arial" w:eastAsia="Arial" w:cs="Arial"/>
          <w:color w:val="1F2329"/>
          <w:spacing w:val="-1"/>
        </w:rPr>
        <w:t>, </w:t>
      </w:r>
      <w:r>
        <w:rPr>
          <w:color w:val="1F2329"/>
          <w:spacing w:val="-1"/>
        </w:rPr>
        <w:t>但不会加载到</w:t>
      </w:r>
      <w:r>
        <w:rPr>
          <w:rFonts w:ascii="Arial" w:hAnsi="Arial" w:eastAsia="Arial" w:cs="Arial"/>
          <w:color w:val="1F2329"/>
          <w:spacing w:val="-1"/>
        </w:rPr>
        <w:t>Slam</w:t>
      </w:r>
      <w:r>
        <w:rPr>
          <w:rFonts w:ascii="Arial" w:hAnsi="Arial" w:eastAsia="Arial" w:cs="Arial"/>
          <w:color w:val="1F2329"/>
          <w:spacing w:val="-2"/>
        </w:rPr>
        <w:t>ware</w:t>
      </w:r>
      <w:r>
        <w:rPr>
          <w:color w:val="1F2329"/>
          <w:spacing w:val="-2"/>
        </w:rPr>
        <w:t>中。【注意】当机器⼈由云端管理时，从云端下载的地图会覆盖本地地图。</w:t>
      </w:r>
    </w:p>
    <w:p>
      <w:pPr>
        <w:spacing w:line="209" w:lineRule="auto"/>
        <w:sectPr>
          <w:footerReference w:type="default" r:id="rId40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firstLine="483"/>
        <w:spacing w:before="16" w:line="600" w:lineRule="exact"/>
        <w:rPr/>
      </w:pPr>
      <w:r>
        <w:rPr>
          <w:position w:val="-11"/>
        </w:rPr>
        <w:pict>
          <v:shape id="_x0000_s108" style="mso-position-vertical-relative:line;mso-position-horizontal-relative:char;width:518.5pt;height:30pt;" fillcolor="#F2F3F5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6"/>
                    <w:spacing w:before="167" w:line="20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3"/>
                    </w:rPr>
                    <w:t>■</w:t>
                  </w: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7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</w:rPr>
                    <w:t>POST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api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multi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-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floor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map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/v1/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stcm</w:t>
                  </w:r>
                </w:p>
              </w:txbxContent>
            </v:textbox>
          </v:shape>
        </w:pict>
      </w:r>
    </w:p>
    <w:p>
      <w:pPr>
        <w:pStyle w:val="BodyText"/>
        <w:ind w:left="257"/>
        <w:spacing w:before="136" w:line="184" w:lineRule="auto"/>
        <w:rPr/>
      </w:pPr>
      <w:r>
        <w:rPr>
          <w:rFonts w:ascii="Helvetica Neue" w:hAnsi="Helvetica Neue" w:eastAsia="Helvetica Neue" w:cs="Helvetica Neue"/>
          <w:color w:val="1456F0"/>
          <w:spacing w:val="-1"/>
        </w:rPr>
        <w:t>2.  </w:t>
      </w:r>
      <w:r>
        <w:rPr>
          <w:color w:val="1F2329"/>
          <w:spacing w:val="-1"/>
        </w:rPr>
        <w:t>重新加载地图</w:t>
      </w:r>
    </w:p>
    <w:p>
      <w:pPr>
        <w:pStyle w:val="BodyText"/>
        <w:ind w:firstLine="483"/>
        <w:spacing w:before="140" w:line="600" w:lineRule="exact"/>
        <w:rPr/>
      </w:pPr>
      <w:r>
        <w:rPr>
          <w:position w:val="-12"/>
        </w:rPr>
        <w:pict>
          <v:shape id="_x0000_s110" style="mso-position-vertical-relative:line;mso-position-horizontal-relative:char;width:518.5pt;height:30pt;" fillcolor="#F2F3F5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6"/>
                    <w:spacing w:before="167" w:line="20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4"/>
                    </w:rPr>
                    <w:t>■</w:t>
                  </w: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6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</w:rPr>
                    <w:t>POST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api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multi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-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floor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map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/v1/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stcm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4"/>
                    </w:rPr>
                    <w:t>/: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reload</w:t>
                  </w:r>
                </w:p>
              </w:txbxContent>
            </v:textbox>
          </v:shape>
        </w:pict>
      </w:r>
    </w:p>
    <w:p>
      <w:pPr>
        <w:pStyle w:val="BodyText"/>
        <w:ind w:left="258"/>
        <w:spacing w:before="216" w:line="184" w:lineRule="auto"/>
        <w:rPr/>
      </w:pPr>
      <w:r>
        <w:rPr>
          <w:rFonts w:ascii="Helvetica Neue" w:hAnsi="Helvetica Neue" w:eastAsia="Helvetica Neue" w:cs="Helvetica Neue"/>
          <w:color w:val="1456F0"/>
          <w:spacing w:val="-1"/>
        </w:rPr>
        <w:t>3.  </w:t>
      </w:r>
      <w:r>
        <w:rPr>
          <w:color w:val="1F2329"/>
          <w:spacing w:val="-1"/>
        </w:rPr>
        <w:t>持久化保存当前地图</w:t>
      </w:r>
    </w:p>
    <w:p>
      <w:pPr>
        <w:pStyle w:val="BodyText"/>
        <w:ind w:firstLine="483"/>
        <w:spacing w:before="140" w:line="600" w:lineRule="exact"/>
        <w:rPr/>
      </w:pPr>
      <w:r>
        <w:rPr>
          <w:position w:val="-12"/>
        </w:rPr>
        <w:pict>
          <v:shape id="_x0000_s112" style="mso-position-vertical-relative:line;mso-position-horizontal-relative:char;width:518.5pt;height:30pt;" fillcolor="#F2F3F5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6"/>
                    <w:spacing w:before="167" w:line="204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3"/>
                    </w:rPr>
                    <w:t>■</w:t>
                  </w: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1F2329"/>
                      <w:spacing w:val="2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</w:rPr>
                    <w:t>POST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6425D0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api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multi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-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floor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map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/v1/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stcm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  <w:spacing w:val="3"/>
                    </w:rPr>
                    <w:t>/: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DE7802"/>
                    </w:rPr>
                    <w:t>save</w:t>
                  </w:r>
                </w:p>
              </w:txbxContent>
            </v:textbox>
          </v:shape>
        </w:pict>
      </w:r>
    </w:p>
    <w:p>
      <w:pPr>
        <w:spacing w:line="462" w:lineRule="auto"/>
        <w:rPr>
          <w:rFonts w:ascii="Arial"/>
          <w:sz w:val="21"/>
        </w:rPr>
      </w:pPr>
      <w:r/>
    </w:p>
    <w:p>
      <w:pPr>
        <w:pStyle w:val="BodyText"/>
        <w:ind w:left="242"/>
        <w:spacing w:before="73" w:line="216" w:lineRule="auto"/>
        <w:rPr/>
      </w:pPr>
      <w:r>
        <w:rPr>
          <w:color w:val="1F2329"/>
          <w:spacing w:val="1"/>
        </w:rPr>
        <w:t>⽅法</w:t>
      </w:r>
      <w:r>
        <w:rPr>
          <w:rFonts w:ascii="Arial" w:hAnsi="Arial" w:eastAsia="Arial" w:cs="Arial"/>
          <w:color w:val="1F2329"/>
          <w:spacing w:val="1"/>
        </w:rPr>
        <w:t>2</w:t>
      </w:r>
      <w:r>
        <w:rPr>
          <w:color w:val="1F2329"/>
          <w:spacing w:val="1"/>
        </w:rPr>
        <w:t>：</w:t>
      </w:r>
    </w:p>
    <w:p>
      <w:pPr>
        <w:pStyle w:val="BodyText"/>
        <w:ind w:left="242"/>
        <w:spacing w:before="77" w:line="216" w:lineRule="auto"/>
        <w:rPr/>
      </w:pPr>
      <w:r>
        <w:rPr>
          <w:color w:val="1F2329"/>
        </w:rPr>
        <w:t>通过</w:t>
      </w:r>
      <w:r>
        <w:rPr>
          <w:rFonts w:ascii="Arial" w:hAnsi="Arial" w:eastAsia="Arial" w:cs="Arial"/>
          <w:color w:val="1F2329"/>
        </w:rPr>
        <w:t>RoboStudio</w:t>
      </w:r>
      <w:r>
        <w:rPr>
          <w:color w:val="1F2329"/>
        </w:rPr>
        <w:t>把地图加载到固件后；调⽤端只需要调⽤同步地图接⼝即可保存</w:t>
      </w:r>
      <w:r>
        <w:rPr>
          <w:color w:val="1F2329"/>
          <w:spacing w:val="-1"/>
        </w:rPr>
        <w:t>地图</w:t>
      </w:r>
    </w:p>
    <w:p>
      <w:pPr>
        <w:pStyle w:val="BodyText"/>
        <w:ind w:left="267"/>
        <w:spacing w:before="96" w:line="184" w:lineRule="auto"/>
        <w:outlineLvl w:val="0"/>
        <w:rPr/>
      </w:pPr>
      <w:r>
        <w:rPr>
          <w:rFonts w:ascii="Helvetica Neue" w:hAnsi="Helvetica Neue" w:eastAsia="Helvetica Neue" w:cs="Helvetica Neue"/>
          <w:color w:val="1456F0"/>
          <w:spacing w:val="-5"/>
        </w:rPr>
        <w:t>1.</w:t>
      </w:r>
      <w:r>
        <w:rPr>
          <w:rFonts w:ascii="Helvetica Neue" w:hAnsi="Helvetica Neue" w:eastAsia="Helvetica Neue" w:cs="Helvetica Neue"/>
          <w:color w:val="1456F0"/>
          <w:spacing w:val="6"/>
        </w:rPr>
        <w:t xml:space="preserve">  </w:t>
      </w:r>
      <w:r>
        <w:rPr>
          <w:color w:val="1F2329"/>
          <w:spacing w:val="-5"/>
        </w:rPr>
        <w:t>同步地图</w:t>
      </w:r>
    </w:p>
    <w:p>
      <w:pPr>
        <w:pStyle w:val="BodyText"/>
        <w:ind w:left="258"/>
        <w:spacing w:before="98" w:line="209" w:lineRule="auto"/>
        <w:rPr/>
      </w:pPr>
      <w:r>
        <w:rPr>
          <w:color w:val="DE7802"/>
          <w:spacing w:val="-1"/>
        </w:rPr>
        <w:t>【注意】：保存当前地图到⽂件，并重新加载，相当于</w:t>
      </w:r>
      <w:r>
        <w:rPr>
          <w:rFonts w:ascii="Arial" w:hAnsi="Arial" w:eastAsia="Arial" w:cs="Arial"/>
          <w:color w:val="DE7802"/>
          <w:spacing w:val="-1"/>
        </w:rPr>
        <w:t>save</w:t>
      </w:r>
      <w:r>
        <w:rPr>
          <w:color w:val="DE7802"/>
          <w:spacing w:val="-1"/>
        </w:rPr>
        <w:t>和</w:t>
      </w:r>
      <w:r>
        <w:rPr>
          <w:rFonts w:ascii="Arial" w:hAnsi="Arial" w:eastAsia="Arial" w:cs="Arial"/>
          <w:color w:val="DE7802"/>
          <w:spacing w:val="-1"/>
        </w:rPr>
        <w:t>reload</w:t>
      </w:r>
      <w:r>
        <w:rPr>
          <w:rFonts w:ascii="Arial" w:hAnsi="Arial" w:eastAsia="Arial" w:cs="Arial"/>
          <w:color w:val="DE7802"/>
          <w:spacing w:val="-2"/>
        </w:rPr>
        <w:t xml:space="preserve"> 2</w:t>
      </w:r>
      <w:r>
        <w:rPr>
          <w:color w:val="DE7802"/>
          <w:spacing w:val="-2"/>
        </w:rPr>
        <w:t>个接⼝的组合。多楼层环境中禁⽌该操作，否则会丢失其他楼层的地图。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0"/>
              </w:rPr>
              <w:t xml:space="preserve"> 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multi</w:t>
            </w:r>
            <w:r>
              <w:rPr>
                <w:color w:val="DE7802"/>
                <w:spacing w:val="4"/>
              </w:rPr>
              <w:t>-</w:t>
            </w:r>
            <w:r>
              <w:rPr>
                <w:color w:val="DE7802"/>
              </w:rPr>
              <w:t>floor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map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stcm</w:t>
            </w:r>
            <w:r>
              <w:rPr>
                <w:color w:val="DE7802"/>
                <w:spacing w:val="4"/>
              </w:rPr>
              <w:t>/:</w:t>
            </w:r>
            <w:r>
              <w:rPr>
                <w:color w:val="DE7802"/>
              </w:rPr>
              <w:t>sync</w:t>
            </w:r>
          </w:p>
        </w:tc>
      </w:tr>
    </w:tbl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101" w:line="216" w:lineRule="auto"/>
        <w:outlineLvl w:val="0"/>
        <w:rPr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1F2329"/>
          <w:spacing w:val="-1"/>
        </w:rPr>
        <w:t>5.</w:t>
      </w:r>
      <w:r>
        <w:rPr>
          <w:sz w:val="22"/>
          <w:szCs w:val="22"/>
          <w:color w:val="1F2329"/>
          <w:spacing w:val="-1"/>
        </w:rPr>
        <w:t>业务流程示例</w:t>
      </w:r>
    </w:p>
    <w:p>
      <w:pPr>
        <w:spacing w:line="88" w:lineRule="exact"/>
        <w:rPr/>
      </w:pPr>
      <w:r/>
    </w:p>
    <w:tbl>
      <w:tblPr>
        <w:tblStyle w:val="TableNormal"/>
        <w:tblW w:w="81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8185"/>
      </w:tblGrid>
      <w:tr>
        <w:trPr>
          <w:trHeight w:val="7880" w:hRule="atLeast"/>
        </w:trPr>
        <w:tc>
          <w:tcPr>
            <w:tcW w:w="8185" w:type="dxa"/>
            <w:vAlign w:val="top"/>
          </w:tcPr>
          <w:p>
            <w:pPr>
              <w:pStyle w:val="TableText"/>
              <w:spacing w:line="243" w:lineRule="auto"/>
              <w:rPr>
                <w:sz w:val="21"/>
              </w:rPr>
            </w:pPr>
            <w:r>
              <w:drawing>
                <wp:anchor distT="0" distB="0" distL="0" distR="0" simplePos="0" relativeHeight="251767808" behindDoc="0" locked="0" layoutInCell="1" allowOverlap="1">
                  <wp:simplePos x="0" y="0"/>
                  <wp:positionH relativeFrom="rightMargin">
                    <wp:posOffset>-5191125</wp:posOffset>
                  </wp:positionH>
                  <wp:positionV relativeFrom="topMargin">
                    <wp:posOffset>-3161</wp:posOffset>
                  </wp:positionV>
                  <wp:extent cx="5194300" cy="5010150"/>
                  <wp:effectExtent l="0" t="0" r="0" b="0"/>
                  <wp:wrapNone/>
                  <wp:docPr id="60" name="IM 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" name="IM 6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94300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firstLine="8153"/>
              <w:spacing w:line="31" w:lineRule="exact"/>
              <w:rPr/>
            </w:pPr>
            <w:r>
              <w:rPr/>
              <w:pict>
                <v:shape id="_x0000_s114" style="mso-position-vertical-relative:line;mso-position-horizontal-relative:char;width:1.35pt;height:1.75pt;" filled="false" strokecolor="#DEE0E3" strokeweight="0.50pt" coordsize="27,35" coordorigin="0,0" path="m21,5c17,14,12,22,5,29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48"/>
        <w:spacing w:before="22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5"/>
        </w:rPr>
        <w:t>5.1 </w:t>
      </w:r>
      <w:r>
        <w:rPr>
          <w:sz w:val="20"/>
          <w:szCs w:val="20"/>
          <w:color w:val="1F2329"/>
          <w:spacing w:val="-5"/>
        </w:rPr>
        <w:t>初始化系统</w:t>
      </w:r>
    </w:p>
    <w:p>
      <w:pPr>
        <w:pStyle w:val="BodyText"/>
        <w:ind w:left="239"/>
        <w:spacing w:before="70" w:line="182" w:lineRule="auto"/>
        <w:rPr/>
      </w:pPr>
      <w:r>
        <w:rPr>
          <w:color w:val="1F2329"/>
        </w:rPr>
        <w:t>机器⼈启动时，通过轮询如下接⼝判断系统</w:t>
      </w:r>
      <w:r>
        <w:rPr>
          <w:color w:val="1F2329"/>
          <w:spacing w:val="-1"/>
        </w:rPr>
        <w:t>是否完成初始化。</w:t>
      </w:r>
    </w:p>
    <w:p>
      <w:pPr>
        <w:spacing w:line="182" w:lineRule="auto"/>
        <w:sectPr>
          <w:footerReference w:type="default" r:id="rId46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left="244"/>
        <w:spacing w:before="53" w:line="209" w:lineRule="auto"/>
        <w:rPr/>
      </w:pPr>
      <w:r>
        <w:rPr>
          <w:color w:val="1F2329"/>
          <w:spacing w:val="-1"/>
        </w:rPr>
        <w:t>只有在每个组件都 </w:t>
      </w:r>
      <w:r>
        <w:rPr>
          <w:rFonts w:ascii="Arial" w:hAnsi="Arial" w:eastAsia="Arial" w:cs="Arial"/>
          <w:color w:val="1F2329"/>
          <w:spacing w:val="-1"/>
        </w:rPr>
        <w:t>enable </w:t>
      </w:r>
      <w:r>
        <w:rPr>
          <w:color w:val="1F2329"/>
          <w:spacing w:val="-1"/>
        </w:rPr>
        <w:t>后，机器⼈才能进⼊正常的业务逻辑。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5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capabilities</w:t>
            </w:r>
          </w:p>
        </w:tc>
      </w:tr>
    </w:tbl>
    <w:p>
      <w:pPr>
        <w:pStyle w:val="BodyText"/>
        <w:ind w:left="248"/>
        <w:spacing w:before="219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1"/>
        </w:rPr>
        <w:t>5.2 </w:t>
      </w:r>
      <w:r>
        <w:rPr>
          <w:sz w:val="20"/>
          <w:szCs w:val="20"/>
          <w:color w:val="1F2329"/>
          <w:spacing w:val="-1"/>
        </w:rPr>
        <w:t>获取系统资源信息</w:t>
      </w:r>
    </w:p>
    <w:p>
      <w:pPr>
        <w:pStyle w:val="BodyText"/>
        <w:ind w:left="241" w:right="138" w:hanging="3"/>
        <w:spacing w:before="49" w:line="230" w:lineRule="auto"/>
        <w:rPr/>
      </w:pPr>
      <w:r>
        <w:rPr>
          <w:color w:val="1F2329"/>
          <w:spacing w:val="-1"/>
        </w:rPr>
        <w:t>使⽤</w:t>
      </w:r>
      <w:r>
        <w:rPr>
          <w:rFonts w:ascii="Arial" w:hAnsi="Arial" w:eastAsia="Arial" w:cs="Arial"/>
          <w:color w:val="1F2329"/>
          <w:spacing w:val="-1"/>
        </w:rPr>
        <w:t>API</w:t>
      </w:r>
      <w:r>
        <w:rPr>
          <w:color w:val="1F2329"/>
          <w:spacing w:val="-1"/>
        </w:rPr>
        <w:t>可以实现对机器⼈系统级资源的读取和设置，从⽽更加⾼效地控制和管理机器⼈</w:t>
      </w:r>
      <w:r>
        <w:rPr>
          <w:color w:val="1F2329"/>
          <w:spacing w:val="-29"/>
        </w:rPr>
        <w:t xml:space="preserve"> </w:t>
      </w:r>
      <w:r>
        <w:rPr>
          <w:color w:val="1F2329"/>
          <w:spacing w:val="-1"/>
        </w:rPr>
        <w:t>。通过</w:t>
      </w:r>
      <w:r>
        <w:rPr>
          <w:rFonts w:ascii="Arial" w:hAnsi="Arial" w:eastAsia="Arial" w:cs="Arial"/>
          <w:color w:val="1F2329"/>
          <w:spacing w:val="-1"/>
        </w:rPr>
        <w:t>API</w:t>
      </w:r>
      <w:r>
        <w:rPr>
          <w:color w:val="1F2329"/>
          <w:spacing w:val="-1"/>
        </w:rPr>
        <w:t>，您可以获取设备信息、</w:t>
      </w:r>
      <w:r>
        <w:rPr>
          <w:color w:val="1F2329"/>
          <w:spacing w:val="-2"/>
        </w:rPr>
        <w:t>设备健康状况、</w:t>
      </w:r>
      <w:r>
        <w:rPr>
          <w:color w:val="1F2329"/>
          <w:spacing w:val="-33"/>
        </w:rPr>
        <w:t xml:space="preserve"> </w:t>
      </w:r>
      <w:r>
        <w:rPr>
          <w:color w:val="1F2329"/>
          <w:spacing w:val="-2"/>
        </w:rPr>
        <w:t>电源状态等</w:t>
      </w:r>
      <w:r>
        <w:rPr>
          <w:color w:val="1F2329"/>
        </w:rPr>
        <w:t xml:space="preserve"> </w:t>
      </w:r>
      <w:r>
        <w:rPr>
          <w:color w:val="1F2329"/>
          <w:spacing w:val="-1"/>
        </w:rPr>
        <w:t>关键数据，确保机器⼈的正常运⾏和合理使⽤</w:t>
      </w:r>
      <w:r>
        <w:rPr>
          <w:color w:val="1F2329"/>
          <w:spacing w:val="-4"/>
        </w:rPr>
        <w:t xml:space="preserve"> </w:t>
      </w:r>
      <w:r>
        <w:rPr>
          <w:color w:val="1F2329"/>
          <w:spacing w:val="-1"/>
        </w:rPr>
        <w:t>。此外，您还可以关闭或重启机器⼈以及获取和修改系统参数，以满⾜特定的使⽤需求。</w:t>
      </w:r>
    </w:p>
    <w:p>
      <w:pPr>
        <w:pStyle w:val="BodyText"/>
        <w:ind w:left="241"/>
        <w:spacing w:before="61" w:line="190" w:lineRule="auto"/>
        <w:rPr/>
      </w:pPr>
      <w:r>
        <w:rPr>
          <w:color w:val="1F2329"/>
          <w:spacing w:val="-1"/>
        </w:rPr>
        <w:t>获取机器⼈电源状态：</w:t>
      </w:r>
    </w:p>
    <w:p>
      <w:pPr>
        <w:spacing w:line="13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power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status</w:t>
            </w:r>
          </w:p>
        </w:tc>
      </w:tr>
    </w:tbl>
    <w:p>
      <w:pPr>
        <w:pStyle w:val="BodyText"/>
        <w:ind w:left="241"/>
        <w:spacing w:before="217" w:line="190" w:lineRule="auto"/>
        <w:rPr/>
      </w:pPr>
      <w:r>
        <w:rPr>
          <w:color w:val="1F2329"/>
          <w:spacing w:val="-2"/>
        </w:rPr>
        <w:t>获取设备信息：</w:t>
      </w:r>
    </w:p>
    <w:p>
      <w:pPr>
        <w:spacing w:line="13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6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robot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info</w:t>
            </w:r>
          </w:p>
        </w:tc>
      </w:tr>
    </w:tbl>
    <w:p>
      <w:pPr>
        <w:pStyle w:val="BodyText"/>
        <w:ind w:left="241"/>
        <w:spacing w:before="217" w:line="190" w:lineRule="auto"/>
        <w:rPr/>
      </w:pPr>
      <w:r>
        <w:rPr>
          <w:color w:val="1F2329"/>
          <w:spacing w:val="-1"/>
        </w:rPr>
        <w:t>获取设备健康状态信息：</w:t>
      </w:r>
    </w:p>
    <w:p>
      <w:pPr>
        <w:spacing w:line="13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6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robot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health</w:t>
            </w:r>
          </w:p>
        </w:tc>
      </w:tr>
    </w:tbl>
    <w:p>
      <w:pPr>
        <w:pStyle w:val="BodyText"/>
        <w:ind w:left="241"/>
        <w:spacing w:before="217" w:line="189" w:lineRule="auto"/>
        <w:rPr/>
      </w:pPr>
      <w:r>
        <w:rPr>
          <w:color w:val="1F2329"/>
          <w:spacing w:val="-2"/>
        </w:rPr>
        <w:t>获取系统参数：</w:t>
      </w:r>
    </w:p>
    <w:p>
      <w:pPr>
        <w:spacing w:line="13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7"/>
              </w:rPr>
              <w:t xml:space="preserve"> </w:t>
            </w:r>
            <w:r>
              <w:rPr>
                <w:color w:val="6425D0"/>
              </w:rPr>
              <w:t>GET </w:t>
            </w:r>
            <w:r>
              <w:rPr>
                <w:color w:val="DE7802"/>
              </w:rPr>
              <w:t>/api/core/system/v1/parameter</w:t>
            </w:r>
          </w:p>
        </w:tc>
      </w:tr>
    </w:tbl>
    <w:p>
      <w:pPr>
        <w:pStyle w:val="BodyText"/>
        <w:ind w:left="282"/>
        <w:spacing w:before="217" w:line="189" w:lineRule="auto"/>
        <w:rPr/>
      </w:pPr>
      <w:r>
        <w:rPr>
          <w:color w:val="1F2329"/>
          <w:spacing w:val="-2"/>
        </w:rPr>
        <w:t>设置系统参数：</w:t>
      </w:r>
    </w:p>
    <w:p>
      <w:pPr>
        <w:spacing w:line="134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2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parameter</w:t>
            </w:r>
          </w:p>
        </w:tc>
      </w:tr>
    </w:tbl>
    <w:p>
      <w:pPr>
        <w:pStyle w:val="BodyText"/>
        <w:ind w:left="241"/>
        <w:spacing w:before="217" w:line="190" w:lineRule="auto"/>
        <w:rPr/>
      </w:pPr>
      <w:r>
        <w:rPr>
          <w:color w:val="1F2329"/>
          <w:spacing w:val="-2"/>
        </w:rPr>
        <w:t>关闭或重启机器⼈：</w:t>
      </w:r>
    </w:p>
    <w:p>
      <w:pPr>
        <w:spacing w:line="13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2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system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power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shutdown</w:t>
            </w:r>
          </w:p>
        </w:tc>
      </w:tr>
    </w:tbl>
    <w:p>
      <w:pPr>
        <w:pStyle w:val="BodyText"/>
        <w:ind w:left="248"/>
        <w:spacing w:before="22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1"/>
        </w:rPr>
        <w:t>5.3 </w:t>
      </w:r>
      <w:r>
        <w:rPr>
          <w:sz w:val="20"/>
          <w:szCs w:val="20"/>
          <w:color w:val="1F2329"/>
          <w:spacing w:val="-1"/>
        </w:rPr>
        <w:t>获取</w:t>
      </w:r>
      <w:r>
        <w:rPr>
          <w:rFonts w:ascii="Arial" w:hAnsi="Arial" w:eastAsia="Arial" w:cs="Arial"/>
          <w:sz w:val="20"/>
          <w:szCs w:val="20"/>
          <w:color w:val="1F2329"/>
          <w:spacing w:val="-1"/>
        </w:rPr>
        <w:t>POI</w:t>
      </w:r>
      <w:r>
        <w:rPr>
          <w:sz w:val="20"/>
          <w:szCs w:val="20"/>
          <w:color w:val="1F2329"/>
          <w:spacing w:val="-1"/>
        </w:rPr>
        <w:t>信息</w:t>
      </w:r>
    </w:p>
    <w:p>
      <w:pPr>
        <w:pStyle w:val="BodyText"/>
        <w:ind w:left="241"/>
        <w:spacing w:before="49" w:line="209" w:lineRule="auto"/>
        <w:rPr/>
      </w:pPr>
      <w:r>
        <w:rPr>
          <w:color w:val="1F2329"/>
          <w:spacing w:val="-1"/>
        </w:rPr>
        <w:t>获取地图中设置的</w:t>
      </w:r>
      <w:r>
        <w:rPr>
          <w:rFonts w:ascii="Arial" w:hAnsi="Arial" w:eastAsia="Arial" w:cs="Arial"/>
          <w:color w:val="1F2329"/>
          <w:spacing w:val="-1"/>
        </w:rPr>
        <w:t>POI</w:t>
      </w:r>
      <w:r>
        <w:rPr>
          <w:color w:val="1F2329"/>
          <w:spacing w:val="-1"/>
        </w:rPr>
        <w:t>信息列表，即机器⼈可以前往的⽬标点。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36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multi</w:t>
            </w:r>
            <w:r>
              <w:rPr>
                <w:color w:val="DE7802"/>
                <w:spacing w:val="4"/>
              </w:rPr>
              <w:t>-</w:t>
            </w:r>
            <w:r>
              <w:rPr>
                <w:color w:val="DE7802"/>
              </w:rPr>
              <w:t>floor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map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pois</w:t>
            </w:r>
          </w:p>
        </w:tc>
      </w:tr>
    </w:tbl>
    <w:p>
      <w:pPr>
        <w:pStyle w:val="BodyText"/>
        <w:ind w:left="242"/>
        <w:spacing w:before="198" w:line="209" w:lineRule="auto"/>
        <w:rPr/>
      </w:pPr>
      <w:r>
        <w:rPr>
          <w:color w:val="1F2329"/>
          <w:spacing w:val="-1"/>
        </w:rPr>
        <w:t>通过参数可以获取指定楼层、建筑物、</w:t>
      </w:r>
      <w:r>
        <w:rPr>
          <w:rFonts w:ascii="Arial" w:hAnsi="Arial" w:eastAsia="Arial" w:cs="Arial"/>
          <w:color w:val="1F2329"/>
          <w:spacing w:val="-1"/>
        </w:rPr>
        <w:t>POI</w:t>
      </w:r>
      <w:r>
        <w:rPr>
          <w:color w:val="1F2329"/>
          <w:spacing w:val="-1"/>
        </w:rPr>
        <w:t>类</w:t>
      </w:r>
      <w:r>
        <w:rPr>
          <w:color w:val="1F2329"/>
          <w:spacing w:val="-2"/>
        </w:rPr>
        <w:t>型、</w:t>
      </w:r>
      <w:r>
        <w:rPr>
          <w:rFonts w:ascii="Arial" w:hAnsi="Arial" w:eastAsia="Arial" w:cs="Arial"/>
          <w:color w:val="1F2329"/>
          <w:spacing w:val="-2"/>
        </w:rPr>
        <w:t>POI</w:t>
      </w:r>
      <w:r>
        <w:rPr>
          <w:color w:val="1F2329"/>
          <w:spacing w:val="-2"/>
        </w:rPr>
        <w:t>分组的</w:t>
      </w:r>
      <w:r>
        <w:rPr>
          <w:rFonts w:ascii="Arial" w:hAnsi="Arial" w:eastAsia="Arial" w:cs="Arial"/>
          <w:color w:val="1F2329"/>
          <w:spacing w:val="-2"/>
        </w:rPr>
        <w:t>POI</w:t>
      </w:r>
      <w:r>
        <w:rPr>
          <w:color w:val="1F2329"/>
          <w:spacing w:val="-2"/>
        </w:rPr>
        <w:t>列表，不带参数时获取所有</w:t>
      </w:r>
      <w:r>
        <w:rPr>
          <w:rFonts w:ascii="Arial" w:hAnsi="Arial" w:eastAsia="Arial" w:cs="Arial"/>
          <w:color w:val="1F2329"/>
          <w:spacing w:val="-2"/>
        </w:rPr>
        <w:t>POI</w:t>
      </w:r>
      <w:r>
        <w:rPr>
          <w:color w:val="1F2329"/>
          <w:spacing w:val="-2"/>
        </w:rPr>
        <w:t>。</w:t>
      </w:r>
    </w:p>
    <w:p>
      <w:pPr>
        <w:spacing w:before="27"/>
        <w:rPr/>
      </w:pPr>
      <w:r/>
    </w:p>
    <w:tbl>
      <w:tblPr>
        <w:tblStyle w:val="TableNormal"/>
        <w:tblW w:w="3980" w:type="dxa"/>
        <w:tblInd w:w="243" w:type="dxa"/>
        <w:tblLayout w:type="fixed"/>
        <w:tblBorders>
          <w:top w:val="single" w:color="DEE0E3" w:sz="8" w:space="0"/>
          <w:left w:val="single" w:color="DEE0E3" w:sz="8" w:space="0"/>
          <w:bottom w:val="single" w:color="DEE0E3" w:sz="8" w:space="0"/>
          <w:right w:val="single" w:color="DEE0E3" w:sz="8" w:space="0"/>
          <w:insideH w:val="single" w:color="DEE0E3" w:sz="8" w:space="0"/>
          <w:insideV w:val="single" w:color="DEE0E3" w:sz="8" w:space="0"/>
        </w:tblBorders>
      </w:tblPr>
      <w:tblGrid>
        <w:gridCol w:w="985"/>
        <w:gridCol w:w="995"/>
        <w:gridCol w:w="995"/>
        <w:gridCol w:w="1005"/>
      </w:tblGrid>
      <w:tr>
        <w:trPr>
          <w:trHeight w:val="400" w:hRule="atLeast"/>
        </w:trPr>
        <w:tc>
          <w:tcPr>
            <w:tcW w:w="985" w:type="dxa"/>
            <w:vAlign w:val="top"/>
            <w:tcBorders>
              <w:top w:val="single" w:color="DEE0E3" w:sz="6" w:space="0"/>
            </w:tcBorders>
          </w:tcPr>
          <w:p>
            <w:pPr>
              <w:ind w:left="85"/>
              <w:spacing w:before="138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参数名</w:t>
            </w:r>
          </w:p>
        </w:tc>
        <w:tc>
          <w:tcPr>
            <w:tcW w:w="995" w:type="dxa"/>
            <w:vAlign w:val="top"/>
            <w:tcBorders>
              <w:top w:val="single" w:color="DEE0E3" w:sz="6" w:space="0"/>
            </w:tcBorders>
          </w:tcPr>
          <w:p>
            <w:pPr>
              <w:ind w:left="82"/>
              <w:spacing w:before="13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类型</w:t>
            </w:r>
          </w:p>
        </w:tc>
        <w:tc>
          <w:tcPr>
            <w:tcW w:w="995" w:type="dxa"/>
            <w:vAlign w:val="top"/>
            <w:tcBorders>
              <w:top w:val="single" w:color="DEE0E3" w:sz="6" w:space="0"/>
            </w:tcBorders>
          </w:tcPr>
          <w:p>
            <w:pPr>
              <w:ind w:left="85"/>
              <w:spacing w:before="138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必填</w:t>
            </w:r>
          </w:p>
        </w:tc>
        <w:tc>
          <w:tcPr>
            <w:tcW w:w="1005" w:type="dxa"/>
            <w:vAlign w:val="top"/>
            <w:tcBorders>
              <w:top w:val="single" w:color="DEE0E3" w:sz="6" w:space="0"/>
            </w:tcBorders>
          </w:tcPr>
          <w:p>
            <w:pPr>
              <w:ind w:left="90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说明</w:t>
            </w:r>
          </w:p>
        </w:tc>
      </w:tr>
      <w:tr>
        <w:trPr>
          <w:trHeight w:val="386" w:hRule="atLeast"/>
        </w:trPr>
        <w:tc>
          <w:tcPr>
            <w:tcW w:w="985" w:type="dxa"/>
            <w:vAlign w:val="top"/>
          </w:tcPr>
          <w:p>
            <w:pPr>
              <w:pStyle w:val="TableText"/>
              <w:ind w:left="83"/>
              <w:spacing w:before="111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</w:rPr>
              <w:t>floor</w:t>
            </w:r>
          </w:p>
        </w:tc>
        <w:tc>
          <w:tcPr>
            <w:tcW w:w="995" w:type="dxa"/>
            <w:vAlign w:val="top"/>
          </w:tcPr>
          <w:p>
            <w:pPr>
              <w:pStyle w:val="TableText"/>
              <w:ind w:left="82"/>
              <w:spacing w:before="111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  <w:position w:val="1"/>
              </w:rPr>
              <w:t>string</w:t>
            </w:r>
          </w:p>
        </w:tc>
        <w:tc>
          <w:tcPr>
            <w:tcW w:w="995" w:type="dxa"/>
            <w:vAlign w:val="top"/>
          </w:tcPr>
          <w:p>
            <w:pPr>
              <w:ind w:left="86"/>
              <w:spacing w:before="128" w:line="18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否</w:t>
            </w:r>
          </w:p>
        </w:tc>
        <w:tc>
          <w:tcPr>
            <w:tcW w:w="1005" w:type="dxa"/>
            <w:vAlign w:val="top"/>
          </w:tcPr>
          <w:p>
            <w:pPr>
              <w:ind w:left="89"/>
              <w:spacing w:before="12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楼层名</w:t>
            </w:r>
          </w:p>
        </w:tc>
      </w:tr>
      <w:tr>
        <w:trPr>
          <w:trHeight w:val="386" w:hRule="atLeast"/>
        </w:trPr>
        <w:tc>
          <w:tcPr>
            <w:tcW w:w="985" w:type="dxa"/>
            <w:vAlign w:val="top"/>
          </w:tcPr>
          <w:p>
            <w:pPr>
              <w:pStyle w:val="TableText"/>
              <w:ind w:left="91"/>
              <w:spacing w:before="115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  <w:position w:val="1"/>
              </w:rPr>
              <w:t>building</w:t>
            </w:r>
          </w:p>
        </w:tc>
        <w:tc>
          <w:tcPr>
            <w:tcW w:w="995" w:type="dxa"/>
            <w:vAlign w:val="top"/>
          </w:tcPr>
          <w:p>
            <w:pPr>
              <w:pStyle w:val="TableText"/>
              <w:ind w:left="82"/>
              <w:spacing w:before="115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  <w:position w:val="1"/>
              </w:rPr>
              <w:t>string</w:t>
            </w:r>
          </w:p>
        </w:tc>
        <w:tc>
          <w:tcPr>
            <w:tcW w:w="995" w:type="dxa"/>
            <w:vAlign w:val="top"/>
          </w:tcPr>
          <w:p>
            <w:pPr>
              <w:ind w:left="86"/>
              <w:spacing w:before="132" w:line="18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否</w:t>
            </w:r>
          </w:p>
        </w:tc>
        <w:tc>
          <w:tcPr>
            <w:tcW w:w="1005" w:type="dxa"/>
            <w:vAlign w:val="top"/>
          </w:tcPr>
          <w:p>
            <w:pPr>
              <w:ind w:left="92"/>
              <w:spacing w:before="132" w:line="18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建筑物名</w:t>
            </w:r>
          </w:p>
        </w:tc>
      </w:tr>
      <w:tr>
        <w:trPr>
          <w:trHeight w:val="386" w:hRule="atLeast"/>
        </w:trPr>
        <w:tc>
          <w:tcPr>
            <w:tcW w:w="985" w:type="dxa"/>
            <w:vAlign w:val="top"/>
          </w:tcPr>
          <w:p>
            <w:pPr>
              <w:pStyle w:val="TableText"/>
              <w:ind w:left="84"/>
              <w:spacing w:before="119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  <w:position w:val="2"/>
              </w:rPr>
              <w:t>type</w:t>
            </w:r>
          </w:p>
        </w:tc>
        <w:tc>
          <w:tcPr>
            <w:tcW w:w="995" w:type="dxa"/>
            <w:vAlign w:val="top"/>
          </w:tcPr>
          <w:p>
            <w:pPr>
              <w:pStyle w:val="TableText"/>
              <w:ind w:left="82"/>
              <w:spacing w:before="119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  <w:position w:val="1"/>
              </w:rPr>
              <w:t>string</w:t>
            </w:r>
          </w:p>
        </w:tc>
        <w:tc>
          <w:tcPr>
            <w:tcW w:w="995" w:type="dxa"/>
            <w:vAlign w:val="top"/>
          </w:tcPr>
          <w:p>
            <w:pPr>
              <w:ind w:left="86"/>
              <w:spacing w:before="136" w:line="18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否</w:t>
            </w:r>
          </w:p>
        </w:tc>
        <w:tc>
          <w:tcPr>
            <w:tcW w:w="1005" w:type="dxa"/>
            <w:vAlign w:val="top"/>
          </w:tcPr>
          <w:p>
            <w:pPr>
              <w:pStyle w:val="TableText"/>
              <w:ind w:left="96"/>
              <w:spacing w:before="119" w:line="20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poi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类型</w:t>
            </w:r>
          </w:p>
        </w:tc>
      </w:tr>
      <w:tr>
        <w:trPr>
          <w:trHeight w:val="396" w:hRule="atLeast"/>
        </w:trPr>
        <w:tc>
          <w:tcPr>
            <w:tcW w:w="985" w:type="dxa"/>
            <w:vAlign w:val="top"/>
          </w:tcPr>
          <w:p>
            <w:pPr>
              <w:pStyle w:val="TableText"/>
              <w:ind w:left="87"/>
              <w:spacing w:before="181" w:line="102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  <w:position w:val="1"/>
              </w:rPr>
              <w:t>group</w:t>
            </w:r>
          </w:p>
        </w:tc>
        <w:tc>
          <w:tcPr>
            <w:tcW w:w="995" w:type="dxa"/>
            <w:vAlign w:val="top"/>
          </w:tcPr>
          <w:p>
            <w:pPr>
              <w:pStyle w:val="TableText"/>
              <w:ind w:left="82"/>
              <w:spacing w:before="123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  <w:position w:val="1"/>
              </w:rPr>
              <w:t>string</w:t>
            </w:r>
          </w:p>
        </w:tc>
        <w:tc>
          <w:tcPr>
            <w:tcW w:w="995" w:type="dxa"/>
            <w:vAlign w:val="top"/>
          </w:tcPr>
          <w:p>
            <w:pPr>
              <w:ind w:left="86"/>
              <w:spacing w:before="140" w:line="18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否</w:t>
            </w:r>
          </w:p>
        </w:tc>
        <w:tc>
          <w:tcPr>
            <w:tcW w:w="1005" w:type="dxa"/>
            <w:vAlign w:val="top"/>
          </w:tcPr>
          <w:p>
            <w:pPr>
              <w:pStyle w:val="TableText"/>
              <w:ind w:left="96"/>
              <w:spacing w:before="123" w:line="204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poi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分组</w:t>
            </w:r>
          </w:p>
        </w:tc>
      </w:tr>
    </w:tbl>
    <w:p>
      <w:pPr>
        <w:pStyle w:val="BodyText"/>
        <w:ind w:left="248"/>
        <w:spacing w:before="281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</w:rPr>
        <w:t>5.4 </w:t>
      </w:r>
      <w:r>
        <w:rPr>
          <w:sz w:val="20"/>
          <w:szCs w:val="20"/>
          <w:color w:val="1F2329"/>
        </w:rPr>
        <w:t>获取事件信息</w:t>
      </w:r>
    </w:p>
    <w:p>
      <w:pPr>
        <w:pStyle w:val="BodyText"/>
        <w:ind w:left="239" w:right="144"/>
        <w:spacing w:before="67" w:line="229" w:lineRule="auto"/>
        <w:rPr/>
      </w:pPr>
      <w:r>
        <w:rPr>
          <w:color w:val="1F2329"/>
          <w:spacing w:val="-1"/>
        </w:rPr>
        <w:t>机器⼈开机状态下，获取机器⼈当前状态、充电状态、运⾏状态、可能会遇到障碍物，进出电梯、健康状态报警等情况，建议调⽤⽅轮询此接⼝</w:t>
      </w:r>
      <w:r>
        <w:rPr>
          <w:color w:val="1F2329"/>
          <w:spacing w:val="5"/>
        </w:rPr>
        <w:t xml:space="preserve"> </w:t>
      </w:r>
      <w:r>
        <w:rPr>
          <w:color w:val="1F2329"/>
          <w:spacing w:val="-1"/>
        </w:rPr>
        <w:t>，实时</w:t>
      </w:r>
      <w:r>
        <w:rPr>
          <w:color w:val="1F2329"/>
        </w:rPr>
        <w:t xml:space="preserve"> </w:t>
      </w:r>
      <w:r>
        <w:rPr>
          <w:color w:val="1F2329"/>
          <w:spacing w:val="-1"/>
        </w:rPr>
        <w:t>知晓机器⼈遇到的情况。</w:t>
      </w:r>
    </w:p>
    <w:p>
      <w:pPr>
        <w:pStyle w:val="BodyText"/>
        <w:ind w:left="241"/>
        <w:spacing w:before="45" w:line="184" w:lineRule="auto"/>
        <w:rPr>
          <w:rFonts w:ascii="Arial" w:hAnsi="Arial" w:eastAsia="Arial" w:cs="Arial"/>
        </w:rPr>
      </w:pPr>
      <w:r>
        <w:rPr>
          <w:color w:val="1F2329"/>
          <w:spacing w:val="-1"/>
        </w:rPr>
        <w:t>获取事件信息</w:t>
      </w:r>
      <w:r>
        <w:rPr>
          <w:rFonts w:ascii="Arial" w:hAnsi="Arial" w:eastAsia="Arial" w:cs="Arial"/>
          <w:color w:val="1F2329"/>
          <w:spacing w:val="-1"/>
        </w:rPr>
        <w:t>:</w:t>
      </w:r>
    </w:p>
    <w:p>
      <w:pPr>
        <w:spacing w:line="14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0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platform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events</w:t>
            </w:r>
          </w:p>
        </w:tc>
      </w:tr>
    </w:tbl>
    <w:p>
      <w:pPr>
        <w:spacing w:line="113" w:lineRule="exact"/>
        <w:rPr>
          <w:rFonts w:ascii="Arial"/>
          <w:sz w:val="9"/>
        </w:rPr>
      </w:pPr>
      <w:r/>
    </w:p>
    <w:p>
      <w:pPr>
        <w:spacing w:line="113" w:lineRule="exact"/>
        <w:sectPr>
          <w:footerReference w:type="default" r:id="rId48"/>
          <w:pgSz w:w="11900" w:h="16839"/>
          <w:pgMar w:top="538" w:right="479" w:bottom="449" w:left="481" w:header="292" w:footer="303" w:gutter="0"/>
        </w:sectPr>
        <w:rPr>
          <w:rFonts w:ascii="Arial" w:hAnsi="Arial" w:eastAsia="Arial" w:cs="Arial"/>
          <w:sz w:val="9"/>
          <w:szCs w:val="9"/>
        </w:rPr>
      </w:pPr>
    </w:p>
    <w:p>
      <w:pPr>
        <w:pStyle w:val="BodyText"/>
        <w:ind w:left="379"/>
        <w:spacing w:before="73" w:line="182" w:lineRule="auto"/>
        <w:rPr/>
      </w:pPr>
      <w:r>
        <w:drawing>
          <wp:anchor distT="0" distB="0" distL="0" distR="0" simplePos="0" relativeHeight="251791360" behindDoc="0" locked="0" layoutInCell="0" allowOverlap="1">
            <wp:simplePos x="0" y="0"/>
            <wp:positionH relativeFrom="page">
              <wp:posOffset>454024</wp:posOffset>
            </wp:positionH>
            <wp:positionV relativeFrom="page">
              <wp:posOffset>352425</wp:posOffset>
            </wp:positionV>
            <wp:extent cx="12700" cy="711200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A73"/>
        </w:rPr>
        <w:t>机器⼈通知调⽤端⾃身发⽣的事件，上位机可以播报语⾳或进⾏别的交互，启⽤不同的插件会扩展出</w:t>
      </w:r>
      <w:r>
        <w:rPr>
          <w:color w:val="646A73"/>
          <w:spacing w:val="-1"/>
        </w:rPr>
        <w:t>不同的事件类型。</w:t>
      </w:r>
    </w:p>
    <w:p>
      <w:pPr>
        <w:pStyle w:val="BodyText"/>
        <w:ind w:left="380" w:right="179" w:hanging="1"/>
        <w:spacing w:before="18" w:line="224" w:lineRule="auto"/>
        <w:rPr/>
      </w:pPr>
      <w:r>
        <w:rPr>
          <w:color w:val="646A73"/>
        </w:rPr>
        <w:t>机器⼈事件信息，</w:t>
      </w:r>
      <w:r>
        <w:rPr>
          <w:rFonts w:ascii="Arial" w:hAnsi="Arial" w:eastAsia="Arial" w:cs="Arial"/>
          <w:color w:val="646A73"/>
        </w:rPr>
        <w:t>type</w:t>
      </w:r>
      <w:r>
        <w:rPr>
          <w:color w:val="646A73"/>
        </w:rPr>
        <w:t>在不同场景下会扩展新的定义，调⽤⽅只需处理⾃⼰关⼼的事件即可。 </w:t>
      </w:r>
      <w:r>
        <w:rPr>
          <w:rFonts w:ascii="Arial" w:hAnsi="Arial" w:eastAsia="Arial" w:cs="Arial"/>
          <w:color w:val="646A73"/>
        </w:rPr>
        <w:t>GeneralEventType</w:t>
      </w:r>
      <w:r>
        <w:rPr>
          <w:color w:val="646A73"/>
        </w:rPr>
        <w:t>为</w:t>
      </w:r>
      <w:r>
        <w:rPr>
          <w:color w:val="646A73"/>
          <w:spacing w:val="-1"/>
        </w:rPr>
        <w:t>通⽤的事件，</w:t>
      </w:r>
      <w:r>
        <w:rPr>
          <w:rFonts w:ascii="Arial" w:hAnsi="Arial" w:eastAsia="Arial" w:cs="Arial"/>
          <w:color w:val="646A73"/>
          <w:spacing w:val="-1"/>
        </w:rPr>
        <w:t>ElevatorEventType</w:t>
      </w:r>
      <w:r>
        <w:rPr>
          <w:rFonts w:ascii="Arial" w:hAnsi="Arial" w:eastAsia="Arial" w:cs="Arial"/>
          <w:color w:val="646A73"/>
        </w:rPr>
        <w:t xml:space="preserve"> </w:t>
      </w:r>
      <w:r>
        <w:rPr>
          <w:color w:val="646A73"/>
        </w:rPr>
        <w:t>为进出电梯相关的事件</w:t>
      </w:r>
      <w:r>
        <w:rPr>
          <w:rFonts w:ascii="Arial" w:hAnsi="Arial" w:eastAsia="Arial" w:cs="Arial"/>
          <w:color w:val="646A73"/>
        </w:rPr>
        <w:t>, DeliveryEven</w:t>
      </w:r>
      <w:r>
        <w:rPr>
          <w:rFonts w:ascii="Arial" w:hAnsi="Arial" w:eastAsia="Arial" w:cs="Arial"/>
          <w:color w:val="646A73"/>
          <w:spacing w:val="-1"/>
        </w:rPr>
        <w:t>tType</w:t>
      </w:r>
      <w:r>
        <w:rPr>
          <w:color w:val="646A73"/>
          <w:spacing w:val="-1"/>
        </w:rPr>
        <w:t>为配送相关事件。</w:t>
      </w:r>
    </w:p>
    <w:p>
      <w:pPr>
        <w:pStyle w:val="BodyText"/>
        <w:ind w:left="379"/>
        <w:spacing w:before="57" w:line="216" w:lineRule="auto"/>
        <w:rPr/>
      </w:pPr>
      <w:r>
        <w:rPr>
          <w:color w:val="646A73"/>
          <w:spacing w:val="-2"/>
        </w:rPr>
        <w:t>请点击接⼝⽂档中 </w:t>
      </w:r>
      <w:r>
        <w:rPr>
          <w:rFonts w:ascii="Arial" w:hAnsi="Arial" w:eastAsia="Arial" w:cs="Arial"/>
          <w:color w:val="646A73"/>
          <w:spacing w:val="-2"/>
        </w:rPr>
        <w:t>Schema </w:t>
      </w:r>
      <w:r>
        <w:rPr>
          <w:color w:val="646A73"/>
          <w:spacing w:val="-2"/>
        </w:rPr>
        <w:t>查看详细说明</w:t>
      </w:r>
    </w:p>
    <w:p>
      <w:pPr>
        <w:pStyle w:val="BodyText"/>
        <w:ind w:left="248"/>
        <w:spacing w:before="18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1"/>
        </w:rPr>
        <w:t>5.5 </w:t>
      </w:r>
      <w:r>
        <w:rPr>
          <w:sz w:val="20"/>
          <w:szCs w:val="20"/>
          <w:color w:val="1F2329"/>
          <w:spacing w:val="-1"/>
        </w:rPr>
        <w:t>⽤户开始操作机器⼈</w:t>
      </w:r>
    </w:p>
    <w:p>
      <w:pPr>
        <w:pStyle w:val="BodyText"/>
        <w:ind w:left="241" w:right="242" w:hanging="1"/>
        <w:spacing w:before="49" w:line="227" w:lineRule="auto"/>
        <w:rPr/>
      </w:pPr>
      <w:r>
        <w:rPr>
          <w:color w:val="1F2329"/>
          <w:spacing w:val="-1"/>
        </w:rPr>
        <w:t>⽤户操作机器⼈时，⾸先调⽤以下接⼝ </w:t>
      </w:r>
      <w:r>
        <w:rPr>
          <w:shd w:val="clear" w:fill="F5F6F7"/>
          <w:color w:val="1F2329"/>
          <w:spacing w:val="-13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enable_task_execution</w:t>
      </w:r>
      <w:r>
        <w:rPr>
          <w:shd w:val="clear" w:fill="F5F6F7"/>
          <w:rFonts w:ascii="Menlo" w:hAnsi="Menlo" w:eastAsia="Menlo" w:cs="Menlo"/>
          <w:color w:val="1F2329"/>
          <w:spacing w:val="-29"/>
        </w:rPr>
        <w:t xml:space="preserve"> </w:t>
      </w:r>
      <w:r>
        <w:rPr>
          <w:color w:val="1F2329"/>
          <w:spacing w:val="-1"/>
        </w:rPr>
        <w:t>设为</w:t>
      </w:r>
      <w:r>
        <w:rPr>
          <w:rFonts w:ascii="Arial" w:hAnsi="Arial" w:eastAsia="Arial" w:cs="Arial"/>
          <w:color w:val="1F2329"/>
          <w:spacing w:val="-1"/>
        </w:rPr>
        <w:t>false</w:t>
      </w:r>
      <w:r>
        <w:rPr>
          <w:color w:val="1F2329"/>
          <w:spacing w:val="-1"/>
        </w:rPr>
        <w:t>来禁⽌机器⼈移动 </w:t>
      </w:r>
      <w:r>
        <w:rPr>
          <w:rFonts w:ascii="Arial" w:hAnsi="Arial" w:eastAsia="Arial" w:cs="Arial"/>
          <w:color w:val="1F2329"/>
          <w:spacing w:val="-1"/>
        </w:rPr>
        <w:t>,</w:t>
      </w:r>
      <w:r>
        <w:rPr>
          <w:color w:val="1F2329"/>
          <w:spacing w:val="-1"/>
        </w:rPr>
        <w:t>⽤户完成操作时，</w:t>
      </w:r>
      <w:r>
        <w:rPr>
          <w:color w:val="1F2329"/>
          <w:spacing w:val="-20"/>
        </w:rPr>
        <w:t xml:space="preserve"> </w:t>
      </w:r>
      <w:r>
        <w:rPr>
          <w:shd w:val="clear" w:fill="F5F6F7"/>
          <w:color w:val="1F2329"/>
          <w:spacing w:val="-16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enable_task_execution</w:t>
      </w:r>
      <w:r>
        <w:rPr>
          <w:rFonts w:ascii="Menlo" w:hAnsi="Menlo" w:eastAsia="Menlo" w:cs="Menlo"/>
          <w:color w:val="1F2329"/>
          <w:spacing w:val="-29"/>
        </w:rPr>
        <w:t xml:space="preserve"> </w:t>
      </w:r>
      <w:r>
        <w:rPr>
          <w:color w:val="1F2329"/>
          <w:spacing w:val="-1"/>
        </w:rPr>
        <w:t>设</w:t>
      </w:r>
      <w:r>
        <w:rPr>
          <w:color w:val="1F2329"/>
        </w:rPr>
        <w:t xml:space="preserve"> </w:t>
      </w:r>
      <w:r>
        <w:rPr>
          <w:color w:val="1F2329"/>
          <w:spacing w:val="-1"/>
        </w:rPr>
        <w:t>为</w:t>
      </w:r>
      <w:r>
        <w:rPr>
          <w:rFonts w:ascii="Arial" w:hAnsi="Arial" w:eastAsia="Arial" w:cs="Arial"/>
          <w:color w:val="1F2329"/>
          <w:spacing w:val="-1"/>
        </w:rPr>
        <w:t>true</w:t>
      </w:r>
      <w:r>
        <w:rPr>
          <w:color w:val="1F2329"/>
          <w:spacing w:val="-1"/>
        </w:rPr>
        <w:t>允许机器⼈运动，此时机器⼈有任务则执⾏任务，没任务则回桩或回到类型为</w:t>
      </w:r>
      <w:r>
        <w:rPr>
          <w:rFonts w:ascii="Arial" w:hAnsi="Arial" w:eastAsia="Arial" w:cs="Arial"/>
          <w:color w:val="1F2329"/>
          <w:spacing w:val="-1"/>
        </w:rPr>
        <w:t>PARKING</w:t>
      </w:r>
      <w:r>
        <w:rPr>
          <w:color w:val="1F2329"/>
          <w:spacing w:val="-2"/>
        </w:rPr>
        <w:t>的</w:t>
      </w:r>
      <w:r>
        <w:rPr>
          <w:rFonts w:ascii="Arial" w:hAnsi="Arial" w:eastAsia="Arial" w:cs="Arial"/>
          <w:color w:val="1F2329"/>
          <w:spacing w:val="-2"/>
        </w:rPr>
        <w:t>POI</w:t>
      </w:r>
      <w:r>
        <w:rPr>
          <w:color w:val="1F2329"/>
          <w:spacing w:val="-2"/>
        </w:rPr>
        <w:t>。</w:t>
      </w:r>
    </w:p>
    <w:p>
      <w:pPr>
        <w:spacing w:line="9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task</w:t>
            </w:r>
            <w:r>
              <w:rPr>
                <w:color w:val="DE7802"/>
                <w:spacing w:val="1"/>
              </w:rPr>
              <w:t>_</w:t>
            </w:r>
            <w:r>
              <w:rPr>
                <w:color w:val="DE7802"/>
              </w:rPr>
              <w:t>execution</w:t>
            </w:r>
          </w:p>
        </w:tc>
      </w:tr>
    </w:tbl>
    <w:p>
      <w:pPr>
        <w:pStyle w:val="BodyText"/>
        <w:ind w:left="246"/>
        <w:spacing w:before="198" w:line="202" w:lineRule="auto"/>
        <w:rPr/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color w:val="1F2329"/>
          <w:spacing w:val="3"/>
        </w:rPr>
        <w:t>示例如下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131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80"/>
              <w:spacing w:before="60" w:line="193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"enable_task_execution"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0184BB"/>
                <w:spacing w:val="-2"/>
              </w:rPr>
              <w:t>false</w:t>
            </w:r>
          </w:p>
          <w:p>
            <w:pPr>
              <w:ind w:left="278"/>
              <w:spacing w:before="52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  <w:position w:val="1"/>
              </w:rPr>
              <w:t>}</w:t>
            </w:r>
          </w:p>
        </w:tc>
      </w:tr>
    </w:tbl>
    <w:p>
      <w:pPr>
        <w:pStyle w:val="BodyText"/>
        <w:ind w:left="248"/>
        <w:spacing w:before="20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2"/>
        </w:rPr>
        <w:t>5.6</w:t>
      </w:r>
      <w:r>
        <w:rPr>
          <w:rFonts w:ascii="Arial" w:hAnsi="Arial" w:eastAsia="Arial" w:cs="Arial"/>
          <w:sz w:val="20"/>
          <w:szCs w:val="20"/>
          <w:color w:val="1F2329"/>
          <w:spacing w:val="21"/>
          <w:w w:val="101"/>
        </w:rPr>
        <w:t xml:space="preserve"> </w:t>
      </w:r>
      <w:r>
        <w:rPr>
          <w:sz w:val="20"/>
          <w:szCs w:val="20"/>
          <w:color w:val="1F2329"/>
          <w:spacing w:val="-2"/>
        </w:rPr>
        <w:t>⾃主导航流程示例</w:t>
      </w:r>
    </w:p>
    <w:p>
      <w:pPr>
        <w:pStyle w:val="BodyText"/>
        <w:ind w:left="239"/>
        <w:spacing w:before="49" w:line="209" w:lineRule="auto"/>
        <w:rPr/>
      </w:pPr>
      <w:r>
        <w:rPr>
          <w:color w:val="1F2329"/>
        </w:rPr>
        <w:t>本示例，展示—个由调⽤⽅创建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-1"/>
        </w:rPr>
        <w:t>控制机器⼈移动到指定</w:t>
      </w:r>
      <w:r>
        <w:rPr>
          <w:rFonts w:ascii="Arial" w:hAnsi="Arial" w:eastAsia="Arial" w:cs="Arial"/>
          <w:color w:val="1F2329"/>
          <w:spacing w:val="-1"/>
        </w:rPr>
        <w:t>POI </w:t>
      </w:r>
      <w:r>
        <w:rPr>
          <w:color w:val="1F2329"/>
          <w:spacing w:val="-1"/>
        </w:rPr>
        <w:t>的例⼦。</w:t>
      </w:r>
    </w:p>
    <w:p>
      <w:pPr>
        <w:pStyle w:val="BodyText"/>
        <w:ind w:left="246"/>
        <w:spacing w:before="168" w:line="216" w:lineRule="auto"/>
        <w:outlineLvl w:val="2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3"/>
        </w:rPr>
        <w:t>5.6.1 </w:t>
      </w:r>
      <w:r>
        <w:rPr>
          <w:sz w:val="18"/>
          <w:szCs w:val="18"/>
          <w:color w:val="1F2329"/>
          <w:spacing w:val="3"/>
        </w:rPr>
        <w:t>获取所有⽀持的</w:t>
      </w:r>
      <w:r>
        <w:rPr>
          <w:rFonts w:ascii="Arial" w:hAnsi="Arial" w:eastAsia="Arial" w:cs="Arial"/>
          <w:sz w:val="18"/>
          <w:szCs w:val="18"/>
          <w:color w:val="1F2329"/>
        </w:rPr>
        <w:t>Action</w:t>
      </w:r>
    </w:p>
    <w:p>
      <w:pPr>
        <w:spacing w:line="97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3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6"/>
              </w:rPr>
              <w:t xml:space="preserve"> 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6"/>
              </w:rPr>
              <w:t>/v1/</w:t>
            </w:r>
            <w:r>
              <w:rPr>
                <w:color w:val="DE7802"/>
              </w:rPr>
              <w:t>action</w:t>
            </w:r>
            <w:r>
              <w:rPr>
                <w:color w:val="DE7802"/>
                <w:spacing w:val="6"/>
              </w:rPr>
              <w:t>-</w:t>
            </w:r>
            <w:r>
              <w:rPr>
                <w:color w:val="DE7802"/>
              </w:rPr>
              <w:t>factories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10457" w:type="dxa"/>
        <w:tblInd w:w="27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7"/>
        <w:gridCol w:w="10310"/>
      </w:tblGrid>
      <w:tr>
        <w:trPr>
          <w:trHeight w:val="29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9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81"/>
              <w:spacing w:before="47" w:line="183" w:lineRule="auto"/>
              <w:tabs>
                <w:tab w:val="left" w:pos="123"/>
              </w:tabs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ab/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slamtec.agent.actions.MoveToAc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2"/>
              </w:rPr>
              <w:t>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3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2"/>
              </w:rPr>
              <w:t>⾃主导航移动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pStyle w:val="TableText"/>
              <w:ind w:left="123"/>
              <w:spacing w:before="77" w:line="202" w:lineRule="auto"/>
              <w:rPr>
                <w:rFonts w:ascii="PingFang SC" w:hAnsi="PingFang SC" w:eastAsia="PingFang SC" w:cs="PingFang SC"/>
              </w:rPr>
            </w:pPr>
            <w:r>
              <w:rPr>
                <w:shd w:val="clear" w:fill="F5F6F7"/>
                <w:rFonts w:ascii="Menlo" w:hAnsi="Menlo" w:eastAsia="Menlo" w:cs="Menlo"/>
                <w:color w:val="1F2329"/>
                <w:spacing w:val="-1"/>
              </w:rPr>
              <w:t>slamtec.agent.actions.MultiFloorMoveAction</w:t>
            </w:r>
            <w:r>
              <w:rPr>
                <w:rFonts w:ascii="Menlo" w:hAnsi="Menlo" w:eastAsia="Menlo" w:cs="Menlo"/>
                <w:color w:val="1F2329"/>
                <w:spacing w:val="32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⾃主导航移动，⽀持跨楼层、</w:t>
            </w:r>
            <w:r>
              <w:rPr>
                <w:color w:val="1F2329"/>
                <w:spacing w:val="-1"/>
              </w:rPr>
              <w:t>POI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⽬标点、</w:t>
            </w:r>
            <w:r>
              <w:rPr>
                <w:rFonts w:ascii="PingFang SC" w:hAnsi="PingFang SC" w:eastAsia="PingFang SC" w:cs="PingFang SC"/>
                <w:color w:val="1F2329"/>
                <w:spacing w:val="-2"/>
              </w:rPr>
              <w:t>多级调度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81"/>
              <w:spacing w:before="97" w:line="183" w:lineRule="auto"/>
              <w:tabs>
                <w:tab w:val="left" w:pos="123"/>
              </w:tabs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ab/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slamtec.agent.actions.MultiFloor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BackHomeAction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跨楼层⾃主回桩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123"/>
              <w:spacing w:before="97" w:line="183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slamtec.agent.actions.SeriesMoveTo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包含多个⽬标点的⾃主导航移动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pStyle w:val="TableText"/>
              <w:ind w:left="123"/>
              <w:spacing w:before="97" w:line="183" w:lineRule="auto"/>
              <w:rPr>
                <w:rFonts w:ascii="PingFang SC" w:hAnsi="PingFang SC" w:eastAsia="PingFang SC" w:cs="PingFang SC"/>
              </w:rPr>
            </w:pPr>
            <w:r>
              <w:rPr>
                <w:shd w:val="clear" w:fill="F5F6F7"/>
                <w:rFonts w:ascii="Menlo" w:hAnsi="Menlo" w:eastAsia="Menlo" w:cs="Menlo"/>
                <w:color w:val="1F2329"/>
              </w:rPr>
              <w:t>slamtec.agent.actions.MoveByAction</w:t>
            </w:r>
            <w:r>
              <w:rPr>
                <w:rFonts w:ascii="Menlo" w:hAnsi="Menlo" w:eastAsia="Menlo" w:cs="Menlo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遥控移动</w:t>
            </w:r>
            <w:r>
              <w:rPr>
                <w:color w:val="1F2329"/>
                <w:spacing w:val="-1"/>
              </w:rPr>
              <w:t>, 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需要定时调⽤以达到连续运动效果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81"/>
              <w:spacing w:before="97" w:line="183" w:lineRule="auto"/>
              <w:tabs>
                <w:tab w:val="left" w:pos="123"/>
              </w:tabs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ab/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slamtec.agent.actions.GoHo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2"/>
              </w:rPr>
              <w:t>meAction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3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2"/>
              </w:rPr>
              <w:t>⾃主回桩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123"/>
              <w:spacing w:before="97" w:line="183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slamtec.agent.actions.RotateT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oAction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原地旋转，转到指定⻆度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123"/>
              <w:spacing w:before="97" w:line="183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slamtec.agent.actions.Rotat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eAction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原地旋转，转动指定⻆度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123"/>
              <w:spacing w:before="97" w:line="183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slamtec.agent.actions.Mov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eToTagAction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⼆维码精准对接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pStyle w:val="TableText"/>
              <w:ind w:left="123"/>
              <w:spacing w:before="97" w:line="183" w:lineRule="auto"/>
              <w:rPr>
                <w:rFonts w:ascii="PingFang SC" w:hAnsi="PingFang SC" w:eastAsia="PingFang SC" w:cs="PingFang SC"/>
              </w:rPr>
            </w:pPr>
            <w:r>
              <w:rPr>
                <w:shd w:val="clear" w:fill="F5F6F7"/>
                <w:rFonts w:ascii="Menlo" w:hAnsi="Menlo" w:eastAsia="Menlo" w:cs="Menlo"/>
                <w:color w:val="1F2329"/>
              </w:rPr>
              <w:t>slamtec.agent.actions.BackOffFromTa</w:t>
            </w:r>
            <w:r>
              <w:rPr>
                <w:shd w:val="clear" w:fill="F5F6F7"/>
                <w:rFonts w:ascii="Menlo" w:hAnsi="Menlo" w:eastAsia="Menlo" w:cs="Menlo"/>
                <w:color w:val="1F2329"/>
                <w:spacing w:val="-1"/>
              </w:rPr>
              <w:t>gAction</w:t>
            </w:r>
            <w:r>
              <w:rPr>
                <w:rFonts w:ascii="Menlo" w:hAnsi="Menlo" w:eastAsia="Menlo" w:cs="Menlo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从⼆维码前后退</w:t>
            </w:r>
            <w:r>
              <w:rPr>
                <w:color w:val="1F2329"/>
                <w:spacing w:val="-1"/>
              </w:rPr>
              <w:t>,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防⽌碰撞。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81"/>
              <w:spacing w:before="97" w:line="183" w:lineRule="auto"/>
              <w:tabs>
                <w:tab w:val="left" w:pos="123"/>
              </w:tabs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ab/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slamtec.agent.actions.Recover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68"/>
              </w:rPr>
              <w:t xml:space="preserve"> 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LocalizationAction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重定位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ind w:left="81"/>
              <w:spacing w:before="97" w:line="183" w:lineRule="auto"/>
              <w:tabs>
                <w:tab w:val="left" w:pos="123"/>
              </w:tabs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ab/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slamtec.agent.actions.ManualRel</w:t>
            </w: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ocalizationAction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⼿动重定位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pStyle w:val="TableText"/>
              <w:ind w:left="123"/>
              <w:spacing w:before="77" w:line="202" w:lineRule="auto"/>
              <w:rPr/>
            </w:pPr>
            <w:r>
              <w:rPr>
                <w:shd w:val="clear" w:fill="F5F6F7"/>
                <w:rFonts w:ascii="Menlo" w:hAnsi="Menlo" w:eastAsia="Menlo" w:cs="Menlo"/>
                <w:color w:val="1F2329"/>
              </w:rPr>
              <w:t>slamtec.agent.actions.SweepAction</w:t>
            </w:r>
            <w:r>
              <w:rPr>
                <w:rFonts w:ascii="Menlo" w:hAnsi="Menlo" w:eastAsia="Menlo" w:cs="Menlo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</w:rPr>
              <w:t>覆盖规划运动，适⽤于清扫、消毒等场景，所需固件版本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为</w:t>
            </w:r>
            <w:r>
              <w:rPr>
                <w:color w:val="1F2329"/>
                <w:spacing w:val="-1"/>
              </w:rPr>
              <w:t>4.4</w:t>
            </w:r>
          </w:p>
        </w:tc>
      </w:tr>
      <w:tr>
        <w:trPr>
          <w:trHeight w:val="29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3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4"/>
              </w:rPr>
              <w:t>•</w:t>
            </w:r>
          </w:p>
        </w:tc>
        <w:tc>
          <w:tcPr>
            <w:tcW w:w="10310" w:type="dxa"/>
            <w:vAlign w:val="top"/>
          </w:tcPr>
          <w:p>
            <w:pPr>
              <w:pStyle w:val="TableText"/>
              <w:spacing w:before="77" w:line="167" w:lineRule="auto"/>
              <w:jc w:val="right"/>
              <w:rPr>
                <w:rFonts w:ascii="PingFang SC" w:hAnsi="PingFang SC" w:eastAsia="PingFang SC" w:cs="PingFang SC"/>
              </w:rPr>
            </w:pPr>
            <w:r>
              <w:rPr>
                <w:shd w:val="clear" w:fill="F5F6F7"/>
                <w:rFonts w:ascii="Menlo" w:hAnsi="Menlo" w:eastAsia="Menlo" w:cs="Menlo"/>
                <w:color w:val="1F2329"/>
                <w:spacing w:val="-2"/>
              </w:rPr>
              <w:t>slamtec.agent.actions.ReturnToParkingAction</w:t>
            </w:r>
            <w:r>
              <w:rPr>
                <w:rFonts w:ascii="Menlo" w:hAnsi="Menlo" w:eastAsia="Menlo" w:cs="Menlo"/>
                <w:color w:val="1F2329"/>
                <w:spacing w:val="32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2"/>
              </w:rPr>
              <w:t>⾃主返航回到待命点（</w:t>
            </w:r>
            <w:r>
              <w:rPr>
                <w:rFonts w:ascii="PingFang SC" w:hAnsi="PingFang SC" w:eastAsia="PingFang SC" w:cs="PingFang SC"/>
                <w:color w:val="1F2329"/>
                <w:spacing w:val="-26"/>
              </w:rPr>
              <w:t xml:space="preserve"> </w:t>
            </w:r>
            <w:r>
              <w:rPr>
                <w:color w:val="1F2329"/>
                <w:spacing w:val="-2"/>
              </w:rPr>
              <w:t>POI</w:t>
            </w:r>
            <w:r>
              <w:rPr>
                <w:rFonts w:ascii="PingFang SC" w:hAnsi="PingFang SC" w:eastAsia="PingFang SC" w:cs="PingFang SC"/>
                <w:color w:val="1F2329"/>
                <w:spacing w:val="-2"/>
              </w:rPr>
              <w:t>类型为</w:t>
            </w:r>
            <w:r>
              <w:rPr>
                <w:color w:val="1F2329"/>
                <w:spacing w:val="-2"/>
              </w:rPr>
              <w:t>PARKING</w:t>
            </w:r>
            <w:r>
              <w:rPr>
                <w:rFonts w:ascii="PingFang SC" w:hAnsi="PingFang SC" w:eastAsia="PingFang SC" w:cs="PingFang SC"/>
                <w:color w:val="1F2329"/>
                <w:spacing w:val="-30"/>
                <w:w w:val="95"/>
              </w:rPr>
              <w:t>），</w:t>
            </w:r>
            <w:r>
              <w:rPr>
                <w:rFonts w:ascii="PingFang SC" w:hAnsi="PingFang SC" w:eastAsia="PingFang SC" w:cs="PingFang SC"/>
                <w:color w:val="1F2329"/>
                <w:spacing w:val="-2"/>
              </w:rPr>
              <w:t>⽀持多机避障和排队功能（</w:t>
            </w:r>
            <w:r>
              <w:rPr>
                <w:rFonts w:ascii="PingFang SC" w:hAnsi="PingFang SC" w:eastAsia="PingFang SC" w:cs="PingFang SC"/>
                <w:color w:val="1F2329"/>
                <w:spacing w:val="-32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  <w:spacing w:val="-2"/>
              </w:rPr>
              <w:t>需要</w:t>
            </w:r>
            <w:r>
              <w:rPr>
                <w:color w:val="1F2329"/>
                <w:spacing w:val="-2"/>
              </w:rPr>
              <w:t>L</w:t>
            </w:r>
            <w:r>
              <w:rPr>
                <w:color w:val="1F2329"/>
                <w:spacing w:val="-3"/>
              </w:rPr>
              <w:t>ora</w:t>
            </w:r>
            <w:r>
              <w:rPr>
                <w:rFonts w:ascii="PingFang SC" w:hAnsi="PingFang SC" w:eastAsia="PingFang SC" w:cs="PingFang SC"/>
                <w:color w:val="1F2329"/>
                <w:spacing w:val="-3"/>
              </w:rPr>
              <w:t>模</w:t>
            </w:r>
          </w:p>
        </w:tc>
      </w:tr>
    </w:tbl>
    <w:p>
      <w:pPr>
        <w:pStyle w:val="BodyText"/>
        <w:ind w:left="478"/>
        <w:spacing w:before="47" w:line="209" w:lineRule="auto"/>
        <w:rPr>
          <w:rFonts w:ascii="Arial" w:hAnsi="Arial" w:eastAsia="Arial" w:cs="Arial"/>
        </w:rPr>
      </w:pPr>
      <w:r>
        <w:rPr>
          <w:color w:val="1F2329"/>
          <w:spacing w:val="-1"/>
        </w:rPr>
        <w:t>块</w:t>
      </w:r>
      <w:r>
        <w:rPr>
          <w:color w:val="1F2329"/>
          <w:spacing w:val="-31"/>
          <w:w w:val="98"/>
        </w:rPr>
        <w:t>），</w:t>
      </w:r>
      <w:r>
        <w:rPr>
          <w:color w:val="1F2329"/>
          <w:spacing w:val="-1"/>
        </w:rPr>
        <w:t>所需固件版本为</w:t>
      </w:r>
      <w:r>
        <w:rPr>
          <w:rFonts w:ascii="Arial" w:hAnsi="Arial" w:eastAsia="Arial" w:cs="Arial"/>
          <w:color w:val="1F2329"/>
          <w:spacing w:val="-1"/>
        </w:rPr>
        <w:t>4.5.5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pStyle w:val="BodyText"/>
        <w:ind w:left="246"/>
        <w:spacing w:before="82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1"/>
        </w:rPr>
        <w:t>5.6.2</w:t>
      </w:r>
      <w:r>
        <w:rPr>
          <w:rFonts w:ascii="Arial" w:hAnsi="Arial" w:eastAsia="Arial" w:cs="Arial"/>
          <w:sz w:val="18"/>
          <w:szCs w:val="18"/>
          <w:color w:val="1F2329"/>
        </w:rPr>
        <w:t xml:space="preserve"> </w:t>
      </w:r>
      <w:r>
        <w:rPr>
          <w:sz w:val="18"/>
          <w:szCs w:val="18"/>
          <w:color w:val="1F2329"/>
          <w:spacing w:val="1"/>
        </w:rPr>
        <w:t>创建新的运动⾏为</w:t>
      </w:r>
    </w:p>
    <w:p>
      <w:pPr>
        <w:spacing w:line="97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  <w:w w:val="101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actions</w:t>
            </w:r>
          </w:p>
        </w:tc>
      </w:tr>
    </w:tbl>
    <w:p>
      <w:pPr>
        <w:pStyle w:val="BodyText"/>
        <w:ind w:left="241"/>
        <w:spacing w:before="197" w:line="202" w:lineRule="auto"/>
        <w:rPr/>
      </w:pPr>
      <w:r>
        <w:pict>
          <v:shape id="_x0000_s116" style="position:absolute;margin-left:77.178pt;margin-top:7.47058pt;mso-position-vertical-relative:text;mso-position-horizontal-relative:text;width:206.55pt;height:14pt;z-index:-251526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8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408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408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color w:val="1F2329"/>
        </w:rPr>
        <w:t>action_name</w:t>
      </w:r>
      <w:r>
        <w:rPr>
          <w:color w:val="1F2329"/>
        </w:rPr>
        <w:t>选择  </w:t>
      </w:r>
      <w:r>
        <w:rPr>
          <w:rFonts w:ascii="Menlo" w:hAnsi="Menlo" w:eastAsia="Menlo" w:cs="Menlo"/>
          <w:color w:val="1F2329"/>
        </w:rPr>
        <w:t>slamtec.agent.actions.MultiFloorMoveAction</w:t>
      </w:r>
      <w:r>
        <w:rPr>
          <w:rFonts w:ascii="Menlo" w:hAnsi="Menlo" w:eastAsia="Menlo" w:cs="Menlo"/>
          <w:color w:val="1F2329"/>
          <w:spacing w:val="-37"/>
        </w:rPr>
        <w:t xml:space="preserve"> </w:t>
      </w:r>
      <w:r>
        <w:rPr>
          <w:color w:val="1F2329"/>
        </w:rPr>
        <w:t>，不同运动⾏为可通过</w:t>
      </w:r>
      <w:r>
        <w:rPr>
          <w:rFonts w:ascii="Arial" w:hAnsi="Arial" w:eastAsia="Arial" w:cs="Arial"/>
          <w:color w:val="1F2329"/>
        </w:rPr>
        <w:t>5.6.1</w:t>
      </w:r>
      <w:r>
        <w:rPr>
          <w:color w:val="1F2329"/>
        </w:rPr>
        <w:t>中获取到</w:t>
      </w:r>
      <w:r>
        <w:rPr>
          <w:color w:val="1F2329"/>
          <w:spacing w:val="-1"/>
        </w:rPr>
        <w:t>的</w:t>
      </w:r>
      <w:r>
        <w:rPr>
          <w:rFonts w:ascii="Arial" w:hAnsi="Arial" w:eastAsia="Arial" w:cs="Arial"/>
          <w:color w:val="1F2329"/>
          <w:spacing w:val="-1"/>
        </w:rPr>
        <w:t>action</w:t>
      </w:r>
      <w:r>
        <w:rPr>
          <w:color w:val="1F2329"/>
          <w:spacing w:val="-1"/>
        </w:rPr>
        <w:t>类型选择</w:t>
      </w:r>
    </w:p>
    <w:p>
      <w:pPr>
        <w:spacing w:line="157" w:lineRule="exact"/>
        <w:rPr/>
      </w:pPr>
      <w:r/>
    </w:p>
    <w:tbl>
      <w:tblPr>
        <w:tblStyle w:val="TableNormal"/>
        <w:tblW w:w="1957" w:type="dxa"/>
        <w:tblInd w:w="273" w:type="dxa"/>
        <w:shd w:val="clear" w:fill="F5F6F7"/>
        <w:tblLayout w:type="fixed"/>
        <w:tblBorders>
          <w:left w:val="single" w:color="DEE0E3" w:sz="8" w:space="0"/>
          <w:bottom w:val="single" w:color="DEE0E3" w:sz="6" w:space="0"/>
          <w:right w:val="single" w:color="DEE0E3" w:sz="10" w:space="0"/>
          <w:top w:val="single" w:color="DEE0E3" w:sz="6" w:space="0"/>
        </w:tblBorders>
      </w:tblPr>
      <w:tblGrid>
        <w:gridCol w:w="1957"/>
      </w:tblGrid>
      <w:tr>
        <w:trPr>
          <w:trHeight w:val="210" w:hRule="atLeast"/>
        </w:trPr>
        <w:tc>
          <w:tcPr>
            <w:shd w:val="clear" w:fill="F5F6F7"/>
            <w:tcW w:w="1957" w:type="dxa"/>
            <w:vAlign w:val="top"/>
          </w:tcPr>
          <w:p>
            <w:pPr>
              <w:pStyle w:val="TableText"/>
              <w:ind w:left="18"/>
              <w:spacing w:before="49" w:line="192" w:lineRule="auto"/>
              <w:rPr>
                <w:rFonts w:ascii="Menlo" w:hAnsi="Menlo" w:eastAsia="Menlo" w:cs="Menlo"/>
              </w:rPr>
            </w:pPr>
            <w:r>
              <w:rPr>
                <w:rFonts w:ascii="Menlo" w:hAnsi="Menlo" w:eastAsia="Menlo" w:cs="Menlo"/>
                <w:color w:val="1F2329"/>
                <w:spacing w:val="18"/>
              </w:rPr>
              <w:t>5</w:t>
            </w:r>
            <w:r>
              <w:rPr>
                <w:color w:val="1F2329"/>
                <w:spacing w:val="18"/>
              </w:rPr>
              <w:t>.6.2.1</w:t>
            </w:r>
            <w:r>
              <w:rPr>
                <w:color w:val="1F2329"/>
                <w:spacing w:val="12"/>
                <w:w w:val="101"/>
              </w:rPr>
              <w:t xml:space="preserve">  </w:t>
            </w:r>
            <w:r>
              <w:rPr>
                <w:rFonts w:ascii="Menlo" w:hAnsi="Menlo" w:eastAsia="Menlo" w:cs="Menlo"/>
                <w:color w:val="1F2329"/>
              </w:rPr>
              <w:t>Request</w:t>
            </w:r>
            <w:r>
              <w:rPr>
                <w:rFonts w:ascii="Menlo" w:hAnsi="Menlo" w:eastAsia="Menlo" w:cs="Menlo"/>
                <w:color w:val="1F2329"/>
                <w:spacing w:val="18"/>
              </w:rPr>
              <w:t xml:space="preserve"> </w:t>
            </w:r>
            <w:r>
              <w:rPr>
                <w:rFonts w:ascii="Menlo" w:hAnsi="Menlo" w:eastAsia="Menlo" w:cs="Menlo"/>
                <w:color w:val="1F2329"/>
              </w:rPr>
              <w:t>Body</w:t>
            </w:r>
          </w:p>
        </w:tc>
      </w:tr>
    </w:tbl>
    <w:p>
      <w:pPr>
        <w:pStyle w:val="BodyText"/>
        <w:ind w:left="243"/>
        <w:spacing w:before="118" w:line="202" w:lineRule="auto"/>
        <w:rPr>
          <w:rFonts w:ascii="Arial" w:hAnsi="Arial" w:eastAsia="Arial" w:cs="Arial"/>
        </w:rPr>
      </w:pPr>
      <w:r>
        <w:rPr>
          <w:color w:val="1F2329"/>
          <w:spacing w:val="-2"/>
        </w:rPr>
        <w:t>示例如下，表示以精确到点、精确到⻆（</w:t>
      </w:r>
      <w:r>
        <w:rPr>
          <w:rFonts w:ascii="Arial" w:hAnsi="Arial" w:eastAsia="Arial" w:cs="Arial"/>
          <w:color w:val="1F2329"/>
          <w:spacing w:val="-2"/>
        </w:rPr>
        <w:t>yaw</w:t>
      </w:r>
      <w:r>
        <w:rPr>
          <w:color w:val="1F2329"/>
          <w:spacing w:val="-2"/>
        </w:rPr>
        <w:t>值为弧度</w:t>
      </w:r>
      <w:r>
        <w:rPr>
          <w:rFonts w:ascii="Arial" w:hAnsi="Arial" w:eastAsia="Arial" w:cs="Arial"/>
          <w:color w:val="1F2329"/>
          <w:spacing w:val="-2"/>
        </w:rPr>
        <w:t>1</w:t>
      </w:r>
      <w:r>
        <w:rPr>
          <w:rFonts w:ascii="Arial" w:hAnsi="Arial" w:eastAsia="Arial" w:cs="Arial"/>
          <w:color w:val="1F2329"/>
          <w:spacing w:val="-18"/>
        </w:rPr>
        <w:t xml:space="preserve"> </w:t>
      </w:r>
      <w:r>
        <w:rPr>
          <w:rFonts w:ascii="Arial" w:hAnsi="Arial" w:eastAsia="Arial" w:cs="Arial"/>
          <w:color w:val="1F2329"/>
          <w:spacing w:val="-3"/>
        </w:rPr>
        <w:t>.0</w:t>
      </w:r>
      <w:r>
        <w:rPr>
          <w:color w:val="1F2329"/>
          <w:spacing w:val="-3"/>
        </w:rPr>
        <w:t>）的⽅式移动到</w:t>
      </w:r>
      <w:r>
        <w:rPr>
          <w:rFonts w:ascii="Arial" w:hAnsi="Arial" w:eastAsia="Arial" w:cs="Arial"/>
          <w:color w:val="1F2329"/>
          <w:spacing w:val="-3"/>
        </w:rPr>
        <w:t>A101.</w:t>
      </w:r>
    </w:p>
    <w:p>
      <w:pPr>
        <w:pStyle w:val="BodyText"/>
        <w:ind w:firstLine="233"/>
        <w:spacing w:before="137" w:line="880" w:lineRule="exact"/>
        <w:rPr/>
      </w:pPr>
      <w:r>
        <w:rPr>
          <w:position w:val="-17"/>
        </w:rPr>
        <w:pict>
          <v:shape id="_x0000_s118" style="mso-position-vertical-relative:line;mso-position-horizontal-relative:char;width:365pt;height:44pt;" fillcolor="#F3F4F5" filled="true" stroked="false" type="#_x0000_t202">
            <v:fill opacity="0.956863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4"/>
                    <w:spacing w:before="144" w:line="182" w:lineRule="auto"/>
                    <w:rPr>
                      <w:rFonts w:ascii="PingFang SC" w:hAnsi="PingFang SC" w:eastAsia="PingFang SC" w:cs="PingFang SC"/>
                      <w:sz w:val="14"/>
                      <w:szCs w:val="14"/>
                    </w:rPr>
                  </w:pPr>
                  <w:r>
                    <w:rPr>
                      <w:rFonts w:ascii="PingFang SC" w:hAnsi="PingFang SC" w:eastAsia="PingFang SC" w:cs="PingFang SC"/>
                      <w:sz w:val="14"/>
                      <w:szCs w:val="14"/>
                      <w:color w:val="646A73"/>
                      <w:spacing w:val="-2"/>
                    </w:rPr>
                    <w:t>代码块</w:t>
                  </w:r>
                </w:p>
                <w:p>
                  <w:pPr>
                    <w:ind w:left="299"/>
                    <w:spacing w:before="92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8"/>
                      <w:position w:val="1"/>
                    </w:rPr>
                    <w:t>1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39"/>
                      <w:position w:val="1"/>
                    </w:rPr>
                    <w:t xml:space="preserve">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8"/>
                      <w:position w:val="1"/>
                    </w:rPr>
                    <w:t>{</w:t>
                  </w:r>
                </w:p>
                <w:p>
                  <w:pPr>
                    <w:ind w:left="295"/>
                    <w:spacing w:before="62" w:line="200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</w:rPr>
                    <w:t>2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13"/>
                    </w:rPr>
                    <w:t xml:space="preserve">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</w:rPr>
                    <w:t>"action_name"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</w:rPr>
                    <w:t>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DE7802"/>
                    </w:rPr>
                    <w:t>slamtec.agent.actions.Mul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DE7802"/>
                      <w:spacing w:val="-1"/>
                    </w:rPr>
                    <w:t>tiFloorMoveAction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</w:rPr>
                    <w:t>,</w:t>
                  </w:r>
                </w:p>
              </w:txbxContent>
            </v:textbox>
          </v:shape>
        </w:pict>
      </w:r>
    </w:p>
    <w:p>
      <w:pPr>
        <w:spacing w:line="880" w:lineRule="exact"/>
        <w:sectPr>
          <w:footerReference w:type="default" r:id="rId49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firstLine="233"/>
        <w:spacing w:before="16" w:line="3790" w:lineRule="exact"/>
        <w:rPr/>
      </w:pPr>
      <w:r>
        <w:rPr>
          <w:position w:val="-75"/>
        </w:rPr>
        <w:pict>
          <v:shape id="_x0000_s120" style="mso-position-vertical-relative:line;mso-position-horizontal-relative:char;width:365pt;height:189.5pt;" fillcolor="#F5F6F7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3"/>
                    <w:spacing w:before="20" w:line="195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>3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 xml:space="preserve">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  <w:position w:val="2"/>
                    </w:rPr>
                    <w:t>"options"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  <w:position w:val="2"/>
                    </w:rPr>
                    <w:t>:{</w:t>
                  </w:r>
                </w:p>
                <w:p>
                  <w:pPr>
                    <w:ind w:left="291"/>
                    <w:spacing w:before="24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>4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 xml:space="preserve">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  <w:position w:val="2"/>
                    </w:rPr>
                    <w:t>"target"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  <w:position w:val="2"/>
                    </w:rPr>
                    <w:t>:{</w:t>
                  </w:r>
                </w:p>
                <w:p>
                  <w:pPr>
                    <w:ind w:left="293"/>
                    <w:spacing w:before="62" w:line="197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>5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 xml:space="preserve">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"poi_name"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DE7802"/>
                      <w:spacing w:val="-1"/>
                    </w:rPr>
                    <w:t>A101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</w:t>
                  </w:r>
                </w:p>
                <w:p>
                  <w:pPr>
                    <w:ind w:left="296"/>
                    <w:spacing w:before="47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position w:val="1"/>
                    </w:rPr>
                    <w:t>6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7"/>
                      <w:position w:val="1"/>
                    </w:rPr>
                    <w:t xml:space="preserve">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position w:val="1"/>
                    </w:rPr>
                    <w:t>},</w:t>
                  </w:r>
                </w:p>
                <w:p>
                  <w:pPr>
                    <w:ind w:left="295"/>
                    <w:spacing w:before="24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>7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  <w:position w:val="2"/>
                    </w:rPr>
                    <w:t xml:space="preserve">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  <w:position w:val="2"/>
                    </w:rPr>
                    <w:t>"move_options"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  <w:position w:val="2"/>
                    </w:rPr>
                    <w:t>:{</w:t>
                  </w:r>
                </w:p>
                <w:p>
                  <w:pPr>
                    <w:ind w:left="295" w:right="4935"/>
                    <w:spacing w:before="62" w:line="280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4"/>
                    </w:rPr>
                    <w:t>8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6"/>
                    </w:rPr>
                    <w:t xml:space="preserve">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4"/>
                    </w:rPr>
                    <w:t>"mode"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4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986801"/>
                      <w:spacing w:val="-4"/>
                    </w:rPr>
                    <w:t>2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4"/>
                    </w:rPr>
                    <w:t>,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4"/>
                    </w:rPr>
                    <w:t>9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6"/>
                    </w:rPr>
                    <w:t xml:space="preserve">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4"/>
                    </w:rPr>
                    <w:t>"flags"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4"/>
                    </w:rPr>
                    <w:t>:[</w:t>
                  </w:r>
                </w:p>
                <w:p>
                  <w:pPr>
                    <w:ind w:left="215"/>
                    <w:spacing w:before="21" w:line="230" w:lineRule="auto"/>
                    <w:rPr>
                      <w:rFonts w:ascii="PingFang SC" w:hAnsi="PingFang SC" w:eastAsia="PingFang SC" w:cs="PingFang SC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</w:rPr>
                    <w:t>10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4"/>
                    </w:rPr>
                    <w:t xml:space="preserve">   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</w:rPr>
                    <w:t>"with_yaw"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</w:rPr>
                    <w:t>,</w:t>
                  </w:r>
                  <w:r>
                    <w:rPr>
                      <w:rFonts w:ascii="PingFang SC" w:hAnsi="PingFang SC" w:eastAsia="PingFang SC" w:cs="PingFang SC"/>
                      <w:sz w:val="14"/>
                      <w:szCs w:val="14"/>
                      <w:i/>
                      <w:iCs/>
                      <w:color w:val="A0A1A7"/>
                    </w:rPr>
                    <w:t>//</w:t>
                  </w:r>
                </w:p>
                <w:p>
                  <w:pPr>
                    <w:ind w:left="215" w:right="4599"/>
                    <w:spacing w:before="15" w:line="285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4"/>
                    </w:rPr>
                    <w:t>11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4"/>
                    </w:rPr>
                    <w:t xml:space="preserve">   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4"/>
                    </w:rPr>
                    <w:t>"precise"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11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>12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5"/>
                    </w:rPr>
                    <w:t xml:space="preserve">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</w:rPr>
                    <w:t>],</w:t>
                  </w:r>
                </w:p>
                <w:p>
                  <w:pPr>
                    <w:ind w:left="215"/>
                    <w:spacing w:before="57" w:line="193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>13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 xml:space="preserve">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"yaw"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986801"/>
                      <w:spacing w:val="-1"/>
                    </w:rPr>
                    <w:t>1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1"/>
                    </w:rPr>
                    <w:t>,</w:t>
                  </w:r>
                </w:p>
                <w:p>
                  <w:pPr>
                    <w:ind w:left="215" w:right="3591"/>
                    <w:spacing w:before="85" w:line="261" w:lineRule="auto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>14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 xml:space="preserve">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"acceptable_precis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2"/>
                    </w:rPr>
                    <w:t>ion"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2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986801"/>
                      <w:spacing w:val="-2"/>
                    </w:rPr>
                    <w:t>0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2"/>
                    </w:rPr>
                    <w:t>,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>15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1"/>
                    </w:rPr>
                    <w:t xml:space="preserve">     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1"/>
                    </w:rPr>
                    <w:t>"fail_retr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50A14F"/>
                      <w:spacing w:val="-2"/>
                    </w:rPr>
                    <w:t>y_count"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2"/>
                    </w:rPr>
                    <w:t>: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986801"/>
                      <w:spacing w:val="-2"/>
                    </w:rPr>
                    <w:t>0</w:t>
                  </w:r>
                </w:p>
                <w:p>
                  <w:pPr>
                    <w:ind w:left="215"/>
                    <w:spacing w:before="47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5"/>
                      <w:position w:val="1"/>
                    </w:rPr>
                    <w:t>16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7"/>
                      <w:position w:val="1"/>
                    </w:rPr>
                    <w:t xml:space="preserve">    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5"/>
                      <w:position w:val="1"/>
                    </w:rPr>
                    <w:t>}</w:t>
                  </w:r>
                </w:p>
                <w:p>
                  <w:pPr>
                    <w:ind w:left="215"/>
                    <w:spacing w:before="24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5"/>
                      <w:position w:val="1"/>
                    </w:rPr>
                    <w:t>17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12"/>
                      <w:position w:val="1"/>
                    </w:rPr>
                    <w:t xml:space="preserve">    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5"/>
                      <w:position w:val="1"/>
                    </w:rPr>
                    <w:t>}</w:t>
                  </w:r>
                </w:p>
                <w:p>
                  <w:pPr>
                    <w:ind w:left="215"/>
                    <w:spacing w:before="24" w:line="196" w:lineRule="exact"/>
                    <w:rPr>
                      <w:rFonts w:ascii="Menlo" w:hAnsi="Menlo" w:eastAsia="Menlo" w:cs="Menlo"/>
                      <w:sz w:val="14"/>
                      <w:szCs w:val="14"/>
                    </w:rPr>
                  </w:pP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-5"/>
                      <w:position w:val="1"/>
                    </w:rPr>
                    <w:t>18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646A73"/>
                      <w:spacing w:val="37"/>
                      <w:position w:val="1"/>
                    </w:rPr>
                    <w:t xml:space="preserve">  </w:t>
                  </w:r>
                  <w:r>
                    <w:rPr>
                      <w:rFonts w:ascii="Menlo" w:hAnsi="Menlo" w:eastAsia="Menlo" w:cs="Menlo"/>
                      <w:sz w:val="14"/>
                      <w:szCs w:val="14"/>
                      <w:color w:val="2B2F36"/>
                      <w:spacing w:val="-5"/>
                      <w:position w:val="1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267"/>
        <w:spacing w:before="197" w:line="216" w:lineRule="auto"/>
        <w:rPr>
          <w:rFonts w:ascii="Menlo" w:hAnsi="Menlo" w:eastAsia="Menlo" w:cs="Menlo"/>
        </w:rPr>
      </w:pPr>
      <w:r>
        <w:rPr>
          <w:rFonts w:ascii="Helvetica Neue" w:hAnsi="Helvetica Neue" w:eastAsia="Helvetica Neue" w:cs="Helvetica Neue"/>
          <w:color w:val="1456F0"/>
          <w:spacing w:val="3"/>
        </w:rPr>
        <w:t>1.  </w:t>
      </w:r>
      <w:r>
        <w:rPr>
          <w:rFonts w:ascii="Arial" w:hAnsi="Arial" w:eastAsia="Arial" w:cs="Arial"/>
          <w:color w:val="1F2329"/>
        </w:rPr>
        <w:t>mode</w:t>
      </w:r>
      <w:r>
        <w:rPr>
          <w:rFonts w:ascii="Arial" w:hAnsi="Arial" w:eastAsia="Arial" w:cs="Arial"/>
          <w:color w:val="1F2329"/>
          <w:spacing w:val="3"/>
        </w:rPr>
        <w:t>:</w:t>
      </w:r>
      <w:r>
        <w:rPr>
          <w:color w:val="1F2329"/>
          <w:spacing w:val="3"/>
        </w:rPr>
        <w:t>默认是</w:t>
      </w:r>
      <w:r>
        <w:rPr>
          <w:shd w:val="clear" w:fill="F5F6F7"/>
          <w:color w:val="1F2329"/>
          <w:spacing w:val="18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3"/>
        </w:rPr>
        <w:t>0</w:t>
      </w:r>
    </w:p>
    <w:p>
      <w:pPr>
        <w:pStyle w:val="BodyText"/>
        <w:ind w:left="525"/>
        <w:spacing w:before="98" w:line="180" w:lineRule="auto"/>
        <w:rPr/>
      </w:pPr>
      <w:r>
        <w:rPr>
          <w:color w:val="1456F0"/>
          <w:spacing w:val="-7"/>
          <w:position w:val="-1"/>
        </w:rPr>
        <w:t>。</w:t>
      </w:r>
      <w:r>
        <w:rPr>
          <w:color w:val="1456F0"/>
          <w:spacing w:val="25"/>
          <w:position w:val="-1"/>
        </w:rPr>
        <w:t xml:space="preserve"> </w:t>
      </w:r>
      <w:r>
        <w:rPr>
          <w:shd w:val="clear" w:fill="F5F6F7"/>
          <w:color w:val="1456F0"/>
          <w:spacing w:val="-12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7"/>
        </w:rPr>
        <w:t>0</w:t>
      </w:r>
      <w:r>
        <w:rPr>
          <w:rFonts w:ascii="Menlo" w:hAnsi="Menlo" w:eastAsia="Menlo" w:cs="Menlo"/>
          <w:color w:val="1F2329"/>
          <w:spacing w:val="-36"/>
        </w:rPr>
        <w:t xml:space="preserve"> </w:t>
      </w:r>
      <w:r>
        <w:rPr>
          <w:color w:val="1F2329"/>
          <w:spacing w:val="-7"/>
        </w:rPr>
        <w:t>：</w:t>
      </w:r>
      <w:r>
        <w:rPr>
          <w:color w:val="1F2329"/>
          <w:spacing w:val="-27"/>
        </w:rPr>
        <w:t xml:space="preserve"> </w:t>
      </w:r>
      <w:r>
        <w:rPr>
          <w:color w:val="1F2329"/>
          <w:spacing w:val="-7"/>
        </w:rPr>
        <w:t>⾃由导航</w:t>
      </w:r>
    </w:p>
    <w:p>
      <w:pPr>
        <w:pStyle w:val="BodyText"/>
        <w:ind w:left="525"/>
        <w:spacing w:before="91" w:line="202" w:lineRule="auto"/>
        <w:rPr>
          <w:rFonts w:ascii="Arial" w:hAnsi="Arial" w:eastAsia="Arial" w:cs="Arial"/>
        </w:rPr>
      </w:pPr>
      <w:r>
        <w:rPr>
          <w:color w:val="1456F0"/>
          <w:spacing w:val="-1"/>
          <w:position w:val="-1"/>
        </w:rPr>
        <w:t>。</w:t>
      </w:r>
      <w:r>
        <w:rPr>
          <w:color w:val="1456F0"/>
          <w:spacing w:val="24"/>
          <w:position w:val="-1"/>
        </w:rPr>
        <w:t xml:space="preserve"> </w:t>
      </w:r>
      <w:r>
        <w:rPr>
          <w:shd w:val="clear" w:fill="F5F6F7"/>
          <w:color w:val="1456F0"/>
          <w:spacing w:val="-1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1</w:t>
      </w:r>
      <w:r>
        <w:rPr>
          <w:rFonts w:ascii="Menlo" w:hAnsi="Menlo" w:eastAsia="Menlo" w:cs="Menlo"/>
          <w:color w:val="1F2329"/>
          <w:spacing w:val="-37"/>
        </w:rPr>
        <w:t xml:space="preserve"> </w:t>
      </w:r>
      <w:r>
        <w:rPr>
          <w:color w:val="1F2329"/>
          <w:spacing w:val="-1"/>
        </w:rPr>
        <w:t>：严格轨道模式</w:t>
      </w:r>
      <w:r>
        <w:rPr>
          <w:rFonts w:ascii="Arial" w:hAnsi="Arial" w:eastAsia="Arial" w:cs="Arial"/>
          <w:color w:val="1F2329"/>
          <w:spacing w:val="-1"/>
        </w:rPr>
        <w:t>(</w:t>
      </w:r>
      <w:r>
        <w:rPr>
          <w:color w:val="1F2329"/>
          <w:spacing w:val="-1"/>
        </w:rPr>
        <w:t>遇障碍物停⽌并等待</w:t>
      </w:r>
      <w:r>
        <w:rPr>
          <w:rFonts w:ascii="Arial" w:hAnsi="Arial" w:eastAsia="Arial" w:cs="Arial"/>
          <w:color w:val="1F2329"/>
          <w:spacing w:val="-1"/>
        </w:rPr>
        <w:t>)</w:t>
      </w:r>
    </w:p>
    <w:p>
      <w:pPr>
        <w:pStyle w:val="BodyText"/>
        <w:ind w:left="525"/>
        <w:spacing w:before="84" w:line="202" w:lineRule="auto"/>
        <w:rPr>
          <w:rFonts w:ascii="Arial" w:hAnsi="Arial" w:eastAsia="Arial" w:cs="Arial"/>
        </w:rPr>
      </w:pPr>
      <w:r>
        <w:rPr>
          <w:color w:val="1456F0"/>
          <w:spacing w:val="-1"/>
          <w:position w:val="-1"/>
        </w:rPr>
        <w:t>。</w:t>
      </w:r>
      <w:r>
        <w:rPr>
          <w:color w:val="1456F0"/>
          <w:spacing w:val="28"/>
          <w:position w:val="-1"/>
        </w:rPr>
        <w:t xml:space="preserve"> </w:t>
      </w:r>
      <w:r>
        <w:rPr>
          <w:shd w:val="clear" w:fill="F5F6F7"/>
          <w:color w:val="1456F0"/>
          <w:spacing w:val="-12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2</w:t>
      </w:r>
      <w:r>
        <w:rPr>
          <w:rFonts w:ascii="Menlo" w:hAnsi="Menlo" w:eastAsia="Menlo" w:cs="Menlo"/>
          <w:color w:val="1F2329"/>
          <w:spacing w:val="-31"/>
        </w:rPr>
        <w:t xml:space="preserve"> </w:t>
      </w:r>
      <w:r>
        <w:rPr>
          <w:color w:val="1F2329"/>
          <w:spacing w:val="-1"/>
        </w:rPr>
        <w:t>：轨道优先模式</w:t>
      </w:r>
      <w:r>
        <w:rPr>
          <w:rFonts w:ascii="Arial" w:hAnsi="Arial" w:eastAsia="Arial" w:cs="Arial"/>
          <w:color w:val="1F2329"/>
          <w:spacing w:val="-1"/>
        </w:rPr>
        <w:t>(</w:t>
      </w:r>
      <w:r>
        <w:rPr>
          <w:color w:val="1F2329"/>
          <w:spacing w:val="-1"/>
        </w:rPr>
        <w:t>遇障碍物下轨绕⾏</w:t>
      </w:r>
      <w:r>
        <w:rPr>
          <w:rFonts w:ascii="Arial" w:hAnsi="Arial" w:eastAsia="Arial" w:cs="Arial"/>
          <w:color w:val="1F2329"/>
          <w:spacing w:val="-1"/>
        </w:rPr>
        <w:t>)</w:t>
      </w:r>
    </w:p>
    <w:p>
      <w:pPr>
        <w:ind w:left="257"/>
        <w:spacing w:before="84" w:line="241" w:lineRule="auto"/>
        <w:outlineLvl w:val="0"/>
        <w:rPr>
          <w:rFonts w:ascii="Arial" w:hAnsi="Arial" w:eastAsia="Arial" w:cs="Arial"/>
          <w:sz w:val="16"/>
          <w:szCs w:val="16"/>
        </w:rPr>
      </w:pPr>
      <w:r>
        <w:rPr>
          <w:rFonts w:ascii="Helvetica Neue" w:hAnsi="Helvetica Neue" w:eastAsia="Helvetica Neue" w:cs="Helvetica Neue"/>
          <w:sz w:val="16"/>
          <w:szCs w:val="16"/>
          <w:color w:val="1456F0"/>
          <w:spacing w:val="16"/>
        </w:rPr>
        <w:t>2.</w:t>
      </w:r>
      <w:r>
        <w:rPr>
          <w:rFonts w:ascii="Helvetica Neue" w:hAnsi="Helvetica Neue" w:eastAsia="Helvetica Neue" w:cs="Helvetica Neue"/>
          <w:sz w:val="16"/>
          <w:szCs w:val="16"/>
          <w:color w:val="1456F0"/>
          <w:spacing w:val="1"/>
        </w:rPr>
        <w:t xml:space="preserve">  </w:t>
      </w:r>
      <w:r>
        <w:rPr>
          <w:rFonts w:ascii="Arial" w:hAnsi="Arial" w:eastAsia="Arial" w:cs="Arial"/>
          <w:sz w:val="16"/>
          <w:szCs w:val="16"/>
          <w:color w:val="1F2329"/>
        </w:rPr>
        <w:t>flags</w:t>
      </w:r>
      <w:r>
        <w:rPr>
          <w:rFonts w:ascii="Arial" w:hAnsi="Arial" w:eastAsia="Arial" w:cs="Arial"/>
          <w:sz w:val="16"/>
          <w:szCs w:val="16"/>
          <w:color w:val="1F2329"/>
          <w:spacing w:val="16"/>
        </w:rPr>
        <w:t>:</w:t>
      </w:r>
    </w:p>
    <w:p>
      <w:pPr>
        <w:pStyle w:val="BodyText"/>
        <w:ind w:left="525"/>
        <w:spacing w:before="168" w:line="182" w:lineRule="auto"/>
        <w:rPr/>
      </w:pPr>
      <w:r>
        <w:rPr>
          <w:color w:val="1456F0"/>
          <w:spacing w:val="-1"/>
          <w:position w:val="-1"/>
        </w:rPr>
        <w:t>。</w:t>
      </w:r>
      <w:r>
        <w:rPr>
          <w:color w:val="1456F0"/>
          <w:spacing w:val="22"/>
          <w:position w:val="-1"/>
        </w:rPr>
        <w:t xml:space="preserve"> </w:t>
      </w:r>
      <w:r>
        <w:rPr>
          <w:shd w:val="clear" w:fill="F5F6F7"/>
          <w:color w:val="1456F0"/>
          <w:spacing w:val="-1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precise</w:t>
      </w:r>
      <w:r>
        <w:rPr>
          <w:rFonts w:ascii="Menlo" w:hAnsi="Menlo" w:eastAsia="Menlo" w:cs="Menlo"/>
          <w:color w:val="1F2329"/>
          <w:spacing w:val="-1"/>
        </w:rPr>
        <w:t xml:space="preserve"> </w:t>
      </w:r>
      <w:r>
        <w:rPr>
          <w:color w:val="1F2329"/>
          <w:spacing w:val="-1"/>
        </w:rPr>
        <w:t>精确到点模式，使机器⼈到点时更加精准</w:t>
      </w:r>
    </w:p>
    <w:p>
      <w:pPr>
        <w:pStyle w:val="BodyText"/>
        <w:ind w:left="525"/>
        <w:spacing w:before="90" w:line="202" w:lineRule="auto"/>
        <w:rPr/>
      </w:pPr>
      <w:r>
        <w:rPr>
          <w:color w:val="1456F0"/>
          <w:position w:val="-1"/>
        </w:rPr>
        <w:t>。</w:t>
      </w:r>
      <w:r>
        <w:rPr>
          <w:color w:val="1456F0"/>
          <w:spacing w:val="27"/>
          <w:w w:val="101"/>
          <w:position w:val="-1"/>
        </w:rPr>
        <w:t xml:space="preserve"> </w:t>
      </w:r>
      <w:r>
        <w:rPr>
          <w:shd w:val="clear" w:fill="F5F6F7"/>
          <w:color w:val="1456F0"/>
          <w:spacing w:val="-22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</w:rPr>
        <w:t>with_yaw</w:t>
      </w:r>
      <w:r>
        <w:rPr>
          <w:rFonts w:ascii="Menlo" w:hAnsi="Menlo" w:eastAsia="Menlo" w:cs="Menlo"/>
          <w:color w:val="1F2329"/>
        </w:rPr>
        <w:t xml:space="preserve"> </w:t>
      </w:r>
      <w:r>
        <w:rPr>
          <w:color w:val="1F2329"/>
        </w:rPr>
        <w:t>精确到⻆模式，只有包含该</w:t>
      </w:r>
      <w:r>
        <w:rPr>
          <w:rFonts w:ascii="Arial" w:hAnsi="Arial" w:eastAsia="Arial" w:cs="Arial"/>
          <w:color w:val="1F2329"/>
        </w:rPr>
        <w:t>flag</w:t>
      </w:r>
      <w:r>
        <w:rPr>
          <w:color w:val="1F2329"/>
        </w:rPr>
        <w:t>，</w:t>
      </w:r>
      <w:r>
        <w:rPr>
          <w:rFonts w:ascii="Arial" w:hAnsi="Arial" w:eastAsia="Arial" w:cs="Arial"/>
          <w:color w:val="1F2329"/>
        </w:rPr>
        <w:t>yaw</w:t>
      </w:r>
      <w:r>
        <w:rPr>
          <w:color w:val="1F2329"/>
        </w:rPr>
        <w:t>字段的值才会⽣效</w:t>
      </w:r>
    </w:p>
    <w:p>
      <w:pPr>
        <w:pStyle w:val="BodyText"/>
        <w:ind w:left="525"/>
        <w:spacing w:before="105" w:line="182" w:lineRule="auto"/>
        <w:rPr/>
      </w:pPr>
      <w:r>
        <w:pict>
          <v:shape id="_x0000_s122" style="position:absolute;margin-left:36.678pt;margin-top:1.87021pt;mso-position-vertical-relative:text;mso-position-horizontal-relative:text;width:82.05pt;height:14pt;z-index:-251513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9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59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59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456F0"/>
          <w:position w:val="-1"/>
        </w:rPr>
        <w:t>。  </w:t>
      </w:r>
      <w:r>
        <w:rPr>
          <w:rFonts w:ascii="Menlo" w:hAnsi="Menlo" w:eastAsia="Menlo" w:cs="Menlo"/>
          <w:color w:val="1F2329"/>
        </w:rPr>
        <w:t>fail_retry_count</w:t>
      </w:r>
      <w:r>
        <w:rPr>
          <w:rFonts w:ascii="Menlo" w:hAnsi="Menlo" w:eastAsia="Menlo" w:cs="Menlo"/>
          <w:color w:val="1F2329"/>
        </w:rPr>
        <w:t xml:space="preserve"> </w:t>
      </w:r>
      <w:r>
        <w:rPr>
          <w:color w:val="1F2329"/>
        </w:rPr>
        <w:t>指定搜路失败后的重试次数，不</w:t>
      </w:r>
      <w:r>
        <w:rPr>
          <w:color w:val="1F2329"/>
          <w:spacing w:val="-1"/>
        </w:rPr>
        <w:t>指定时采⽤默认配置</w:t>
      </w:r>
    </w:p>
    <w:p>
      <w:pPr>
        <w:pStyle w:val="BodyText"/>
        <w:ind w:left="525"/>
        <w:spacing w:before="109" w:line="183" w:lineRule="auto"/>
        <w:rPr/>
      </w:pPr>
      <w:r>
        <w:pict>
          <v:shape id="_x0000_s124" style="position:absolute;margin-left:36.678pt;margin-top:2.11932pt;mso-position-vertical-relative:text;mso-position-horizontal-relative:text;width:178pt;height:14pt;z-index:-25151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51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351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351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456F0"/>
          <w:position w:val="-1"/>
        </w:rPr>
        <w:t>。  </w:t>
      </w:r>
      <w:r>
        <w:rPr>
          <w:rFonts w:ascii="Menlo" w:hAnsi="Menlo" w:eastAsia="Menlo" w:cs="Menlo"/>
          <w:color w:val="1F2329"/>
        </w:rPr>
        <w:t>find_path_ignoring_dynamic_obstacles</w:t>
      </w:r>
      <w:r>
        <w:rPr>
          <w:rFonts w:ascii="Menlo" w:hAnsi="Menlo" w:eastAsia="Menlo" w:cs="Menlo"/>
          <w:color w:val="1F2329"/>
        </w:rPr>
        <w:t xml:space="preserve"> </w:t>
      </w:r>
      <w:r>
        <w:rPr>
          <w:color w:val="1F2329"/>
        </w:rPr>
        <w:t>搜路时忽略动态障碍物</w:t>
      </w:r>
      <w:r>
        <w:rPr>
          <w:color w:val="1F2329"/>
          <w:spacing w:val="-1"/>
        </w:rPr>
        <w:t>，适⽤于⼈群拥挤、通道狭窄的区域</w:t>
      </w:r>
    </w:p>
    <w:p>
      <w:pPr>
        <w:pStyle w:val="BodyText"/>
        <w:ind w:left="258"/>
        <w:spacing w:before="109" w:line="178" w:lineRule="auto"/>
        <w:outlineLvl w:val="0"/>
        <w:rPr/>
      </w:pPr>
      <w:r>
        <w:rPr>
          <w:rFonts w:ascii="Helvetica Neue" w:hAnsi="Helvetica Neue" w:eastAsia="Helvetica Neue" w:cs="Helvetica Neue"/>
          <w:color w:val="1456F0"/>
          <w:spacing w:val="6"/>
        </w:rPr>
        <w:t>3.</w:t>
      </w:r>
      <w:r>
        <w:rPr>
          <w:rFonts w:ascii="Helvetica Neue" w:hAnsi="Helvetica Neue" w:eastAsia="Helvetica Neue" w:cs="Helvetica Neue"/>
          <w:color w:val="1456F0"/>
          <w:spacing w:val="1"/>
        </w:rPr>
        <w:t xml:space="preserve">  </w:t>
      </w:r>
      <w:r>
        <w:rPr>
          <w:rFonts w:ascii="Arial" w:hAnsi="Arial" w:eastAsia="Arial" w:cs="Arial"/>
          <w:color w:val="1F2329"/>
        </w:rPr>
        <w:t>yaw</w:t>
      </w:r>
      <w:r>
        <w:rPr>
          <w:color w:val="1F2329"/>
          <w:spacing w:val="6"/>
        </w:rPr>
        <w:t>：</w:t>
      </w:r>
    </w:p>
    <w:p>
      <w:pPr>
        <w:pStyle w:val="BodyText"/>
        <w:ind w:left="491"/>
        <w:spacing w:before="123" w:line="182" w:lineRule="auto"/>
        <w:rPr/>
      </w:pPr>
      <w:r>
        <w:rPr>
          <w:color w:val="1F2329"/>
          <w:spacing w:val="-1"/>
        </w:rPr>
        <w:t>到⽬标点后机器⼈的朝向，精确到⻆</w:t>
      </w:r>
    </w:p>
    <w:p>
      <w:pPr>
        <w:pStyle w:val="BodyText"/>
        <w:ind w:left="258"/>
        <w:spacing w:before="99" w:line="204" w:lineRule="auto"/>
        <w:outlineLvl w:val="0"/>
        <w:rPr/>
      </w:pPr>
      <w:r>
        <w:rPr>
          <w:rFonts w:ascii="Helvetica Neue" w:hAnsi="Helvetica Neue" w:eastAsia="Helvetica Neue" w:cs="Helvetica Neue"/>
          <w:color w:val="1456F0"/>
          <w:spacing w:val="7"/>
        </w:rPr>
        <w:t>4.</w:t>
      </w:r>
      <w:r>
        <w:rPr>
          <w:rFonts w:ascii="Helvetica Neue" w:hAnsi="Helvetica Neue" w:eastAsia="Helvetica Neue" w:cs="Helvetica Neue"/>
          <w:color w:val="1456F0"/>
          <w:spacing w:val="2"/>
        </w:rPr>
        <w:t xml:space="preserve">  </w:t>
      </w:r>
      <w:r>
        <w:rPr>
          <w:rFonts w:ascii="Arial" w:hAnsi="Arial" w:eastAsia="Arial" w:cs="Arial"/>
          <w:color w:val="1F2329"/>
          <w:spacing w:val="7"/>
        </w:rPr>
        <w:t>acceptable_precisi</w:t>
      </w:r>
      <w:r>
        <w:rPr>
          <w:rFonts w:ascii="Arial" w:hAnsi="Arial" w:eastAsia="Arial" w:cs="Arial"/>
          <w:color w:val="1F2329"/>
          <w:spacing w:val="6"/>
        </w:rPr>
        <w:t>on</w:t>
      </w:r>
      <w:r>
        <w:rPr>
          <w:color w:val="1F2329"/>
          <w:spacing w:val="6"/>
        </w:rPr>
        <w:t>：</w:t>
      </w:r>
    </w:p>
    <w:p>
      <w:pPr>
        <w:pStyle w:val="BodyText"/>
        <w:ind w:left="492"/>
        <w:spacing w:before="92" w:line="209" w:lineRule="auto"/>
        <w:rPr/>
      </w:pPr>
      <w:r>
        <w:rPr>
          <w:color w:val="1F2329"/>
          <w:spacing w:val="-1"/>
        </w:rPr>
        <w:t>可接受的到点范围，当⽬标点被占据时，机器⼈离⽬标点距离在该范围内都算成功， 默认值为</w:t>
      </w:r>
      <w:r>
        <w:rPr>
          <w:rFonts w:ascii="Arial" w:hAnsi="Arial" w:eastAsia="Arial" w:cs="Arial"/>
          <w:color w:val="1F2329"/>
          <w:spacing w:val="-1"/>
        </w:rPr>
        <w:t>0.1</w:t>
      </w:r>
      <w:r>
        <w:rPr>
          <w:color w:val="1F2329"/>
          <w:spacing w:val="-1"/>
        </w:rPr>
        <w:t>⽶或</w:t>
      </w:r>
      <w:r>
        <w:rPr>
          <w:rFonts w:ascii="Arial" w:hAnsi="Arial" w:eastAsia="Arial" w:cs="Arial"/>
          <w:color w:val="1F2329"/>
          <w:spacing w:val="-1"/>
        </w:rPr>
        <w:t>0.18</w:t>
      </w:r>
      <w:r>
        <w:rPr>
          <w:color w:val="1F2329"/>
          <w:spacing w:val="-1"/>
        </w:rPr>
        <w:t>⽶</w:t>
      </w:r>
      <w:r>
        <w:rPr>
          <w:color w:val="1F2329"/>
          <w:spacing w:val="-29"/>
        </w:rPr>
        <w:t xml:space="preserve"> </w:t>
      </w:r>
      <w:r>
        <w:rPr>
          <w:color w:val="1F2329"/>
          <w:spacing w:val="-1"/>
        </w:rPr>
        <w:t>，该值不</w:t>
      </w:r>
      <w:r>
        <w:rPr>
          <w:color w:val="1F2329"/>
          <w:spacing w:val="-2"/>
        </w:rPr>
        <w:t>影响机器⼈到点精度。</w:t>
      </w:r>
    </w:p>
    <w:p>
      <w:pPr>
        <w:pStyle w:val="BodyText"/>
        <w:ind w:left="259"/>
        <w:spacing w:before="87" w:line="202" w:lineRule="auto"/>
        <w:outlineLvl w:val="0"/>
        <w:rPr/>
      </w:pPr>
      <w:r>
        <w:rPr>
          <w:rFonts w:ascii="Helvetica Neue" w:hAnsi="Helvetica Neue" w:eastAsia="Helvetica Neue" w:cs="Helvetica Neue"/>
          <w:color w:val="1456F0"/>
          <w:spacing w:val="27"/>
        </w:rPr>
        <w:t>5.</w:t>
      </w:r>
      <w:r>
        <w:rPr>
          <w:rFonts w:ascii="Helvetica Neue" w:hAnsi="Helvetica Neue" w:eastAsia="Helvetica Neue" w:cs="Helvetica Neue"/>
          <w:color w:val="1456F0"/>
          <w:spacing w:val="2"/>
        </w:rPr>
        <w:t xml:space="preserve">  </w:t>
      </w:r>
      <w:r>
        <w:rPr>
          <w:rFonts w:ascii="Arial" w:hAnsi="Arial" w:eastAsia="Arial" w:cs="Arial"/>
          <w:color w:val="1F2329"/>
        </w:rPr>
        <w:t>fail</w:t>
      </w:r>
      <w:r>
        <w:rPr>
          <w:rFonts w:ascii="Arial" w:hAnsi="Arial" w:eastAsia="Arial" w:cs="Arial"/>
          <w:color w:val="1F2329"/>
          <w:spacing w:val="27"/>
        </w:rPr>
        <w:t>_</w:t>
      </w:r>
      <w:r>
        <w:rPr>
          <w:rFonts w:ascii="Arial" w:hAnsi="Arial" w:eastAsia="Arial" w:cs="Arial"/>
          <w:color w:val="1F2329"/>
        </w:rPr>
        <w:t>retry</w:t>
      </w:r>
      <w:r>
        <w:rPr>
          <w:rFonts w:ascii="Arial" w:hAnsi="Arial" w:eastAsia="Arial" w:cs="Arial"/>
          <w:color w:val="1F2329"/>
          <w:spacing w:val="27"/>
        </w:rPr>
        <w:t>_</w:t>
      </w:r>
      <w:r>
        <w:rPr>
          <w:rFonts w:ascii="Arial" w:hAnsi="Arial" w:eastAsia="Arial" w:cs="Arial"/>
          <w:color w:val="1F2329"/>
        </w:rPr>
        <w:t>count</w:t>
      </w:r>
      <w:r>
        <w:rPr>
          <w:color w:val="1F2329"/>
          <w:spacing w:val="27"/>
        </w:rPr>
        <w:t>：</w:t>
      </w:r>
    </w:p>
    <w:p>
      <w:pPr>
        <w:pStyle w:val="BodyText"/>
        <w:ind w:left="490"/>
        <w:spacing w:before="115" w:line="183" w:lineRule="auto"/>
        <w:rPr/>
      </w:pPr>
      <w:r>
        <w:rPr>
          <w:color w:val="1F2329"/>
          <w:spacing w:val="-2"/>
        </w:rPr>
        <w:t>失败重试次数</w:t>
      </w:r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2057" w:type="dxa"/>
        <w:tblInd w:w="273" w:type="dxa"/>
        <w:shd w:val="clear" w:fill="F5F6F7"/>
        <w:tblLayout w:type="fixed"/>
        <w:tblBorders>
          <w:left w:val="single" w:color="DEE0E3" w:sz="8" w:space="0"/>
          <w:bottom w:val="single" w:color="DEE0E3" w:sz="6" w:space="0"/>
          <w:right w:val="single" w:color="DEE0E3" w:sz="10" w:space="0"/>
          <w:top w:val="single" w:color="DEE0E3" w:sz="6" w:space="0"/>
        </w:tblBorders>
      </w:tblPr>
      <w:tblGrid>
        <w:gridCol w:w="2057"/>
      </w:tblGrid>
      <w:tr>
        <w:trPr>
          <w:trHeight w:val="210" w:hRule="atLeast"/>
        </w:trPr>
        <w:tc>
          <w:tcPr>
            <w:shd w:val="clear" w:fill="F5F6F7"/>
            <w:tcW w:w="2057" w:type="dxa"/>
            <w:vAlign w:val="top"/>
          </w:tcPr>
          <w:p>
            <w:pPr>
              <w:pStyle w:val="TableText"/>
              <w:ind w:left="18"/>
              <w:spacing w:before="49" w:line="192" w:lineRule="auto"/>
              <w:rPr>
                <w:rFonts w:ascii="Menlo" w:hAnsi="Menlo" w:eastAsia="Menlo" w:cs="Menlo"/>
              </w:rPr>
            </w:pPr>
            <w:r>
              <w:rPr>
                <w:rFonts w:ascii="Menlo" w:hAnsi="Menlo" w:eastAsia="Menlo" w:cs="Menlo"/>
                <w:color w:val="1F2329"/>
                <w:spacing w:val="18"/>
              </w:rPr>
              <w:t>5</w:t>
            </w:r>
            <w:r>
              <w:rPr>
                <w:color w:val="1F2329"/>
                <w:spacing w:val="18"/>
              </w:rPr>
              <w:t>.6.2.2</w:t>
            </w:r>
            <w:r>
              <w:rPr>
                <w:color w:val="1F2329"/>
                <w:spacing w:val="12"/>
              </w:rPr>
              <w:t xml:space="preserve">  </w:t>
            </w:r>
            <w:r>
              <w:rPr>
                <w:rFonts w:ascii="Menlo" w:hAnsi="Menlo" w:eastAsia="Menlo" w:cs="Menlo"/>
                <w:color w:val="1F2329"/>
              </w:rPr>
              <w:t>Response</w:t>
            </w:r>
            <w:r>
              <w:rPr>
                <w:rFonts w:ascii="Menlo" w:hAnsi="Menlo" w:eastAsia="Menlo" w:cs="Menlo"/>
                <w:color w:val="1F2329"/>
                <w:spacing w:val="18"/>
              </w:rPr>
              <w:t xml:space="preserve"> </w:t>
            </w:r>
            <w:r>
              <w:rPr>
                <w:rFonts w:ascii="Menlo" w:hAnsi="Menlo" w:eastAsia="Menlo" w:cs="Menlo"/>
                <w:color w:val="1F2329"/>
              </w:rPr>
              <w:t>Body</w:t>
            </w:r>
          </w:p>
        </w:tc>
      </w:tr>
    </w:tbl>
    <w:p>
      <w:pPr>
        <w:spacing w:line="160" w:lineRule="exact"/>
        <w:rPr/>
      </w:pPr>
      <w:r/>
    </w:p>
    <w:tbl>
      <w:tblPr>
        <w:tblStyle w:val="TableNormal"/>
        <w:tblW w:w="7285" w:type="dxa"/>
        <w:tblInd w:w="49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285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80"/>
              <w:spacing w:before="63" w:line="205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"action_id"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2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,</w:t>
            </w:r>
          </w:p>
          <w:p>
            <w:pPr>
              <w:ind w:left="276" w:right="1392" w:firstLine="2"/>
              <w:spacing w:before="80" w:line="262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5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DE7802"/>
                <w:spacing w:val="-1"/>
              </w:rPr>
              <w:t>slamtec.agent.actions.MultiFloorMoveAction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4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</w:rPr>
              <w:t>"stage"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</w:rPr>
              <w:t>"GOING_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TO_TARGET"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</w:p>
          <w:p>
            <w:pPr>
              <w:ind w:left="278"/>
              <w:spacing w:before="45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>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3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1"/>
              </w:rPr>
              <w:t>"state"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7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{</w:t>
            </w:r>
          </w:p>
          <w:p>
            <w:pPr>
              <w:ind w:left="280" w:right="4920" w:firstLine="1"/>
              <w:spacing w:before="66" w:line="28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"status"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4"/>
              </w:rPr>
              <w:t>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"result"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5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4"/>
              </w:rPr>
              <w:t>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</w:rPr>
              <w:t>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"/>
              </w:rPr>
              <w:t>"reason"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27"/>
                <w:w w:val="10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5"/>
              </w:rPr>
              <w:t>""</w:t>
            </w:r>
          </w:p>
          <w:p>
            <w:pPr>
              <w:ind w:left="28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  <w:position w:val="1"/>
              </w:rPr>
              <w:t>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6"/>
                <w:position w:val="1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  <w:position w:val="1"/>
              </w:rPr>
              <w:t>}</w:t>
            </w:r>
          </w:p>
          <w:p>
            <w:pPr>
              <w:ind w:left="20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  <w:position w:val="1"/>
              </w:rPr>
              <w:t>10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  <w:position w:val="1"/>
              </w:rPr>
              <w:t>}</w:t>
            </w:r>
          </w:p>
        </w:tc>
      </w:tr>
    </w:tbl>
    <w:p>
      <w:pPr>
        <w:ind w:left="267"/>
        <w:spacing w:before="177" w:line="193" w:lineRule="exact"/>
        <w:outlineLvl w:val="0"/>
        <w:rPr>
          <w:rFonts w:ascii="Arial" w:hAnsi="Arial" w:eastAsia="Arial" w:cs="Arial"/>
          <w:sz w:val="16"/>
          <w:szCs w:val="16"/>
        </w:rPr>
      </w:pPr>
      <w:r>
        <w:rPr>
          <w:rFonts w:ascii="Helvetica Neue" w:hAnsi="Helvetica Neue" w:eastAsia="Helvetica Neue" w:cs="Helvetica Neue"/>
          <w:sz w:val="16"/>
          <w:szCs w:val="16"/>
          <w:color w:val="1456F0"/>
          <w:spacing w:val="18"/>
          <w:position w:val="2"/>
        </w:rPr>
        <w:t>1.</w:t>
      </w:r>
      <w:r>
        <w:rPr>
          <w:rFonts w:ascii="Helvetica Neue" w:hAnsi="Helvetica Neue" w:eastAsia="Helvetica Neue" w:cs="Helvetica Neue"/>
          <w:sz w:val="16"/>
          <w:szCs w:val="16"/>
          <w:color w:val="1456F0"/>
          <w:spacing w:val="2"/>
          <w:position w:val="2"/>
        </w:rPr>
        <w:t xml:space="preserve">  </w:t>
      </w:r>
      <w:r>
        <w:rPr>
          <w:rFonts w:ascii="Arial" w:hAnsi="Arial" w:eastAsia="Arial" w:cs="Arial"/>
          <w:sz w:val="16"/>
          <w:szCs w:val="16"/>
          <w:color w:val="1F2329"/>
          <w:position w:val="2"/>
        </w:rPr>
        <w:t>action</w:t>
      </w:r>
      <w:r>
        <w:rPr>
          <w:rFonts w:ascii="Arial" w:hAnsi="Arial" w:eastAsia="Arial" w:cs="Arial"/>
          <w:sz w:val="16"/>
          <w:szCs w:val="16"/>
          <w:color w:val="1F2329"/>
          <w:spacing w:val="18"/>
          <w:position w:val="2"/>
        </w:rPr>
        <w:t>_</w:t>
      </w:r>
      <w:r>
        <w:rPr>
          <w:rFonts w:ascii="Arial" w:hAnsi="Arial" w:eastAsia="Arial" w:cs="Arial"/>
          <w:sz w:val="16"/>
          <w:szCs w:val="16"/>
          <w:color w:val="1F2329"/>
          <w:position w:val="2"/>
        </w:rPr>
        <w:t>id</w:t>
      </w:r>
      <w:r>
        <w:rPr>
          <w:rFonts w:ascii="Arial" w:hAnsi="Arial" w:eastAsia="Arial" w:cs="Arial"/>
          <w:sz w:val="16"/>
          <w:szCs w:val="16"/>
          <w:color w:val="1F2329"/>
          <w:spacing w:val="18"/>
          <w:position w:val="2"/>
        </w:rPr>
        <w:t>:</w:t>
      </w:r>
    </w:p>
    <w:p>
      <w:pPr>
        <w:pStyle w:val="BodyText"/>
        <w:ind w:left="481"/>
        <w:spacing w:before="67" w:line="209" w:lineRule="auto"/>
        <w:rPr/>
      </w:pPr>
      <w:r>
        <w:rPr>
          <w:color w:val="1F2329"/>
        </w:rPr>
        <w:t>为整数，是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</w:rPr>
        <w:t>的标识，后续查询状态要⽤该值；</w:t>
      </w:r>
    </w:p>
    <w:p>
      <w:pPr>
        <w:ind w:left="257"/>
        <w:spacing w:before="87" w:line="193" w:lineRule="exact"/>
        <w:outlineLvl w:val="0"/>
        <w:rPr>
          <w:rFonts w:ascii="Arial" w:hAnsi="Arial" w:eastAsia="Arial" w:cs="Arial"/>
          <w:sz w:val="16"/>
          <w:szCs w:val="16"/>
        </w:rPr>
      </w:pPr>
      <w:r>
        <w:rPr>
          <w:rFonts w:ascii="Helvetica Neue" w:hAnsi="Helvetica Neue" w:eastAsia="Helvetica Neue" w:cs="Helvetica Neue"/>
          <w:sz w:val="16"/>
          <w:szCs w:val="16"/>
          <w:color w:val="1456F0"/>
          <w:spacing w:val="6"/>
          <w:position w:val="2"/>
        </w:rPr>
        <w:t>2.</w:t>
      </w:r>
      <w:r>
        <w:rPr>
          <w:rFonts w:ascii="Helvetica Neue" w:hAnsi="Helvetica Neue" w:eastAsia="Helvetica Neue" w:cs="Helvetica Neue"/>
          <w:sz w:val="16"/>
          <w:szCs w:val="16"/>
          <w:color w:val="1456F0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6"/>
          <w:szCs w:val="16"/>
          <w:color w:val="1F2329"/>
          <w:spacing w:val="6"/>
          <w:position w:val="2"/>
        </w:rPr>
        <w:t>action_name:</w:t>
      </w:r>
    </w:p>
    <w:p>
      <w:pPr>
        <w:pStyle w:val="BodyText"/>
        <w:ind w:left="480"/>
        <w:spacing w:before="86" w:line="182" w:lineRule="auto"/>
        <w:rPr/>
      </w:pPr>
      <w:r>
        <w:pict>
          <v:shape id="_x0000_s126" style="position:absolute;margin-left:32.178pt;margin-top:0.956818pt;mso-position-vertical-relative:text;mso-position-horizontal-relative:text;width:62.5pt;height:14pt;z-index:-25151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2"/>
        </w:rPr>
        <w:t>和</w:t>
      </w:r>
      <w:r>
        <w:rPr>
          <w:color w:val="1F2329"/>
          <w:spacing w:val="34"/>
        </w:rPr>
        <w:t xml:space="preserve"> </w:t>
      </w:r>
      <w:r>
        <w:rPr>
          <w:rFonts w:ascii="Menlo" w:hAnsi="Menlo" w:eastAsia="Menlo" w:cs="Menlo"/>
          <w:color w:val="1F2329"/>
          <w:spacing w:val="-2"/>
        </w:rPr>
        <w:t>Request</w:t>
      </w:r>
      <w:r>
        <w:rPr>
          <w:rFonts w:ascii="Menlo" w:hAnsi="Menlo" w:eastAsia="Menlo" w:cs="Menlo"/>
          <w:color w:val="1F2329"/>
          <w:spacing w:val="-2"/>
        </w:rPr>
        <w:t xml:space="preserve"> </w:t>
      </w:r>
      <w:r>
        <w:rPr>
          <w:rFonts w:ascii="Menlo" w:hAnsi="Menlo" w:eastAsia="Menlo" w:cs="Menlo"/>
          <w:color w:val="1F2329"/>
          <w:spacing w:val="-2"/>
        </w:rPr>
        <w:t>Body</w:t>
      </w:r>
      <w:r>
        <w:rPr>
          <w:rFonts w:ascii="Menlo" w:hAnsi="Menlo" w:eastAsia="Menlo" w:cs="Menlo"/>
          <w:color w:val="1F2329"/>
          <w:spacing w:val="-30"/>
        </w:rPr>
        <w:t xml:space="preserve"> </w:t>
      </w:r>
      <w:r>
        <w:rPr>
          <w:color w:val="1F2329"/>
          <w:spacing w:val="-2"/>
        </w:rPr>
        <w:t>请求传⼊的参数—致；</w:t>
      </w:r>
    </w:p>
    <w:p>
      <w:pPr>
        <w:pStyle w:val="BodyText"/>
        <w:ind w:left="258"/>
        <w:spacing w:before="100" w:line="202" w:lineRule="auto"/>
        <w:rPr>
          <w:rFonts w:ascii="Arial" w:hAnsi="Arial" w:eastAsia="Arial" w:cs="Arial"/>
        </w:rPr>
      </w:pPr>
      <w:r>
        <w:rPr>
          <w:rFonts w:ascii="Helvetica Neue" w:hAnsi="Helvetica Neue" w:eastAsia="Helvetica Neue" w:cs="Helvetica Neue"/>
          <w:color w:val="1456F0"/>
          <w:spacing w:val="4"/>
        </w:rPr>
        <w:t>3.  </w:t>
      </w:r>
      <w:r>
        <w:rPr>
          <w:rFonts w:ascii="Arial" w:hAnsi="Arial" w:eastAsia="Arial" w:cs="Arial"/>
          <w:color w:val="1F2329"/>
        </w:rPr>
        <w:t>stage</w:t>
      </w:r>
      <w:r>
        <w:rPr>
          <w:rFonts w:ascii="Arial" w:hAnsi="Arial" w:eastAsia="Arial" w:cs="Arial"/>
          <w:color w:val="1F2329"/>
          <w:spacing w:val="4"/>
        </w:rPr>
        <w:t>:</w:t>
      </w:r>
      <w:r>
        <w:rPr>
          <w:color w:val="1F2329"/>
          <w:spacing w:val="4"/>
        </w:rPr>
        <w:t>表⽰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4"/>
        </w:rPr>
        <w:t>执⾏的阶段</w:t>
      </w:r>
      <w:r>
        <w:rPr>
          <w:rFonts w:ascii="Arial" w:hAnsi="Arial" w:eastAsia="Arial" w:cs="Arial"/>
          <w:color w:val="1F2329"/>
          <w:spacing w:val="4"/>
        </w:rPr>
        <w:t>;</w:t>
      </w:r>
    </w:p>
    <w:p>
      <w:pPr>
        <w:pStyle w:val="BodyText"/>
        <w:ind w:left="490" w:right="8769" w:hanging="232"/>
        <w:spacing w:before="95" w:line="284" w:lineRule="auto"/>
        <w:rPr>
          <w:rFonts w:ascii="Arial" w:hAnsi="Arial" w:eastAsia="Arial" w:cs="Arial"/>
        </w:rPr>
      </w:pPr>
      <w:r>
        <w:rPr>
          <w:rFonts w:ascii="Helvetica Neue" w:hAnsi="Helvetica Neue" w:eastAsia="Helvetica Neue" w:cs="Helvetica Neue"/>
          <w:color w:val="1456F0"/>
          <w:spacing w:val="7"/>
        </w:rPr>
        <w:t>4.  </w:t>
      </w:r>
      <w:r>
        <w:rPr>
          <w:rFonts w:ascii="Arial" w:hAnsi="Arial" w:eastAsia="Arial" w:cs="Arial"/>
          <w:color w:val="1F2329"/>
        </w:rPr>
        <w:t>state</w:t>
      </w:r>
      <w:r>
        <w:rPr>
          <w:rFonts w:ascii="Arial" w:hAnsi="Arial" w:eastAsia="Arial" w:cs="Arial"/>
          <w:color w:val="1F2329"/>
          <w:spacing w:val="7"/>
        </w:rPr>
        <w:t>:</w:t>
      </w:r>
      <w:r>
        <w:rPr>
          <w:color w:val="1F2329"/>
          <w:spacing w:val="7"/>
        </w:rPr>
        <w:t>表⽰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7"/>
        </w:rPr>
        <w:t>的状态</w:t>
      </w:r>
      <w:r>
        <w:rPr>
          <w:color w:val="1F2329"/>
        </w:rPr>
        <w:t xml:space="preserve"> </w:t>
      </w:r>
      <w:r>
        <w:rPr>
          <w:rFonts w:ascii="Arial" w:hAnsi="Arial" w:eastAsia="Arial" w:cs="Arial"/>
          <w:color w:val="1F2329"/>
          <w:spacing w:val="7"/>
        </w:rPr>
        <w:t>status :</w:t>
      </w:r>
    </w:p>
    <w:p>
      <w:pPr>
        <w:pStyle w:val="BodyText"/>
        <w:ind w:left="493" w:right="7626"/>
        <w:spacing w:before="38" w:line="284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color w:val="1F2329"/>
          <w:spacing w:val="-5"/>
        </w:rPr>
        <w:t>0</w:t>
      </w:r>
      <w:r>
        <w:rPr>
          <w:color w:val="1F2329"/>
          <w:spacing w:val="-5"/>
        </w:rPr>
        <w:t>：新创建，</w:t>
      </w:r>
      <w:r>
        <w:rPr>
          <w:rFonts w:ascii="Arial" w:hAnsi="Arial" w:eastAsia="Arial" w:cs="Arial"/>
          <w:color w:val="1F2329"/>
          <w:spacing w:val="-5"/>
        </w:rPr>
        <w:t>1 </w:t>
      </w:r>
      <w:r>
        <w:rPr>
          <w:color w:val="1F2329"/>
          <w:spacing w:val="-5"/>
        </w:rPr>
        <w:t>：正在运⾏</w:t>
      </w:r>
      <w:r>
        <w:rPr>
          <w:color w:val="1F2329"/>
          <w:spacing w:val="-26"/>
        </w:rPr>
        <w:t xml:space="preserve"> </w:t>
      </w:r>
      <w:r>
        <w:rPr>
          <w:color w:val="1F2329"/>
          <w:spacing w:val="-5"/>
        </w:rPr>
        <w:t>， </w:t>
      </w:r>
      <w:r>
        <w:rPr>
          <w:rFonts w:ascii="Arial" w:hAnsi="Arial" w:eastAsia="Arial" w:cs="Arial"/>
          <w:color w:val="1F2329"/>
          <w:spacing w:val="-5"/>
        </w:rPr>
        <w:t>4</w:t>
      </w:r>
      <w:r>
        <w:rPr>
          <w:rFonts w:ascii="Arial" w:hAnsi="Arial" w:eastAsia="Arial" w:cs="Arial"/>
          <w:color w:val="1F2329"/>
          <w:spacing w:val="-17"/>
        </w:rPr>
        <w:t xml:space="preserve"> </w:t>
      </w:r>
      <w:r>
        <w:rPr>
          <w:color w:val="1F2329"/>
          <w:spacing w:val="-5"/>
        </w:rPr>
        <w:t>：已结</w:t>
      </w:r>
      <w:r>
        <w:rPr>
          <w:color w:val="1F2329"/>
          <w:spacing w:val="-6"/>
        </w:rPr>
        <w:t>束 </w:t>
      </w:r>
      <w:r>
        <w:rPr>
          <w:rFonts w:ascii="Arial" w:hAnsi="Arial" w:eastAsia="Arial" w:cs="Arial"/>
          <w:color w:val="1F2329"/>
          <w:spacing w:val="-6"/>
        </w:rPr>
        <w:t>◦</w:t>
      </w:r>
      <w:r>
        <w:rPr>
          <w:rFonts w:ascii="Arial" w:hAnsi="Arial" w:eastAsia="Arial" w:cs="Arial"/>
          <w:color w:val="1F2329"/>
        </w:rPr>
        <w:t xml:space="preserve"> </w:t>
      </w:r>
      <w:r>
        <w:rPr>
          <w:rFonts w:ascii="Arial" w:hAnsi="Arial" w:eastAsia="Arial" w:cs="Arial"/>
          <w:color w:val="1F2329"/>
          <w:spacing w:val="6"/>
        </w:rPr>
        <w:t>result :</w:t>
      </w:r>
    </w:p>
    <w:p>
      <w:pPr>
        <w:spacing w:line="284" w:lineRule="auto"/>
        <w:sectPr>
          <w:footerReference w:type="default" r:id="rId51"/>
          <w:pgSz w:w="11900" w:h="16839"/>
          <w:pgMar w:top="538" w:right="479" w:bottom="449" w:left="481" w:header="292" w:footer="303" w:gutter="0"/>
        </w:sectPr>
        <w:rPr>
          <w:rFonts w:ascii="Arial" w:hAnsi="Arial" w:eastAsia="Arial" w:cs="Arial"/>
        </w:rPr>
      </w:pPr>
    </w:p>
    <w:p>
      <w:pPr>
        <w:pStyle w:val="BodyText"/>
        <w:ind w:left="493"/>
        <w:spacing w:before="53" w:line="209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color w:val="1F2329"/>
          <w:spacing w:val="-2"/>
        </w:rPr>
        <w:t>0</w:t>
      </w:r>
      <w:r>
        <w:rPr>
          <w:rFonts w:ascii="Arial" w:hAnsi="Arial" w:eastAsia="Arial" w:cs="Arial"/>
          <w:color w:val="1F2329"/>
          <w:spacing w:val="-5"/>
        </w:rPr>
        <w:t xml:space="preserve"> </w:t>
      </w:r>
      <w:r>
        <w:rPr>
          <w:color w:val="1F2329"/>
          <w:spacing w:val="-2"/>
        </w:rPr>
        <w:t>：成功， </w:t>
      </w:r>
      <w:r>
        <w:rPr>
          <w:rFonts w:ascii="Arial" w:hAnsi="Arial" w:eastAsia="Arial" w:cs="Arial"/>
          <w:color w:val="1F2329"/>
          <w:spacing w:val="-2"/>
        </w:rPr>
        <w:t>-1</w:t>
      </w:r>
      <w:r>
        <w:rPr>
          <w:color w:val="1F2329"/>
          <w:spacing w:val="-2"/>
        </w:rPr>
        <w:t>： 失败， </w:t>
      </w:r>
      <w:r>
        <w:rPr>
          <w:rFonts w:ascii="Arial" w:hAnsi="Arial" w:eastAsia="Arial" w:cs="Arial"/>
          <w:color w:val="1F2329"/>
          <w:spacing w:val="-2"/>
        </w:rPr>
        <w:t>-2</w:t>
      </w:r>
      <w:r>
        <w:rPr>
          <w:color w:val="1F2329"/>
          <w:spacing w:val="-2"/>
        </w:rPr>
        <w:t>：被取消 </w:t>
      </w:r>
      <w:r>
        <w:rPr>
          <w:rFonts w:ascii="Arial" w:hAnsi="Arial" w:eastAsia="Arial" w:cs="Arial"/>
          <w:color w:val="1F2329"/>
          <w:spacing w:val="-2"/>
        </w:rPr>
        <w:t>◦</w:t>
      </w:r>
    </w:p>
    <w:p>
      <w:pPr>
        <w:pStyle w:val="BodyText"/>
        <w:ind w:left="494"/>
        <w:spacing w:before="86" w:line="209" w:lineRule="auto"/>
        <w:rPr/>
      </w:pPr>
      <w:r>
        <w:rPr>
          <w:rFonts w:ascii="Arial" w:hAnsi="Arial" w:eastAsia="Arial" w:cs="Arial"/>
          <w:color w:val="1F2329"/>
        </w:rPr>
        <w:t>reason </w:t>
      </w:r>
      <w:r>
        <w:rPr>
          <w:color w:val="1F2329"/>
        </w:rPr>
        <w:t>如果</w:t>
      </w:r>
      <w:r>
        <w:rPr>
          <w:rFonts w:ascii="Arial" w:hAnsi="Arial" w:eastAsia="Arial" w:cs="Arial"/>
          <w:color w:val="1F2329"/>
        </w:rPr>
        <w:t>result</w:t>
      </w:r>
      <w:r>
        <w:rPr>
          <w:color w:val="1F2329"/>
        </w:rPr>
        <w:t>是</w:t>
      </w:r>
      <w:r>
        <w:rPr>
          <w:rFonts w:ascii="Arial" w:hAnsi="Arial" w:eastAsia="Arial" w:cs="Arial"/>
          <w:color w:val="1F2329"/>
        </w:rPr>
        <w:t>-1</w:t>
      </w:r>
      <w:r>
        <w:rPr>
          <w:rFonts w:ascii="Arial" w:hAnsi="Arial" w:eastAsia="Arial" w:cs="Arial"/>
          <w:color w:val="1F2329"/>
          <w:spacing w:val="-6"/>
        </w:rPr>
        <w:t xml:space="preserve"> </w:t>
      </w:r>
      <w:r>
        <w:rPr>
          <w:color w:val="1F2329"/>
        </w:rPr>
        <w:t>，则该字段表⽰失败的原因</w:t>
      </w:r>
    </w:p>
    <w:p>
      <w:pPr>
        <w:pStyle w:val="BodyText"/>
        <w:ind w:left="240"/>
        <w:spacing w:before="86" w:line="209" w:lineRule="auto"/>
        <w:rPr/>
      </w:pPr>
      <w:r>
        <w:rPr>
          <w:color w:val="1F2329"/>
          <w:spacing w:val="7"/>
        </w:rPr>
        <w:t>先判断</w:t>
      </w:r>
      <w:r>
        <w:rPr>
          <w:rFonts w:ascii="Arial" w:hAnsi="Arial" w:eastAsia="Arial" w:cs="Arial"/>
          <w:color w:val="1F2329"/>
        </w:rPr>
        <w:t>state</w:t>
      </w:r>
      <w:r>
        <w:rPr>
          <w:rFonts w:ascii="Arial" w:hAnsi="Arial" w:eastAsia="Arial" w:cs="Arial"/>
          <w:color w:val="1F2329"/>
          <w:spacing w:val="7"/>
        </w:rPr>
        <w:t>.</w:t>
      </w:r>
      <w:r>
        <w:rPr>
          <w:rFonts w:ascii="Arial" w:hAnsi="Arial" w:eastAsia="Arial" w:cs="Arial"/>
          <w:color w:val="1F2329"/>
        </w:rPr>
        <w:t>status</w:t>
      </w:r>
      <w:r>
        <w:rPr>
          <w:color w:val="1F2329"/>
          <w:spacing w:val="7"/>
        </w:rPr>
        <w:t>，</w:t>
      </w:r>
      <w:r>
        <w:rPr>
          <w:color w:val="1F2329"/>
          <w:spacing w:val="-11"/>
        </w:rPr>
        <w:t xml:space="preserve"> </w:t>
      </w:r>
      <w:r>
        <w:rPr>
          <w:color w:val="1F2329"/>
          <w:spacing w:val="7"/>
        </w:rPr>
        <w:t>如果不是</w:t>
      </w:r>
      <w:r>
        <w:rPr>
          <w:rFonts w:ascii="Arial" w:hAnsi="Arial" w:eastAsia="Arial" w:cs="Arial"/>
          <w:color w:val="1F2329"/>
          <w:spacing w:val="7"/>
        </w:rPr>
        <w:t>4</w:t>
      </w:r>
      <w:r>
        <w:rPr>
          <w:color w:val="1F2329"/>
          <w:spacing w:val="7"/>
        </w:rPr>
        <w:t>，则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7"/>
        </w:rPr>
        <w:t>还在运⾏</w:t>
      </w:r>
      <w:r>
        <w:rPr>
          <w:color w:val="1F2329"/>
          <w:spacing w:val="-28"/>
        </w:rPr>
        <w:t xml:space="preserve"> </w:t>
      </w:r>
      <w:r>
        <w:rPr>
          <w:color w:val="1F2329"/>
          <w:spacing w:val="7"/>
        </w:rPr>
        <w:t>，如果是</w:t>
      </w:r>
      <w:r>
        <w:rPr>
          <w:rFonts w:ascii="Arial" w:hAnsi="Arial" w:eastAsia="Arial" w:cs="Arial"/>
          <w:color w:val="1F2329"/>
          <w:spacing w:val="7"/>
        </w:rPr>
        <w:t>4</w:t>
      </w:r>
      <w:r>
        <w:rPr>
          <w:color w:val="1F2329"/>
          <w:spacing w:val="7"/>
        </w:rPr>
        <w:t>再根据</w:t>
      </w:r>
      <w:r>
        <w:rPr>
          <w:rFonts w:ascii="Arial" w:hAnsi="Arial" w:eastAsia="Arial" w:cs="Arial"/>
          <w:color w:val="1F2329"/>
        </w:rPr>
        <w:t>result</w:t>
      </w:r>
      <w:r>
        <w:rPr>
          <w:color w:val="1F2329"/>
          <w:spacing w:val="7"/>
        </w:rPr>
        <w:t>判断是</w:t>
      </w:r>
      <w:r>
        <w:rPr>
          <w:color w:val="1F2329"/>
          <w:spacing w:val="6"/>
        </w:rPr>
        <w:t>成功还是失败。</w:t>
      </w:r>
    </w:p>
    <w:p>
      <w:pPr>
        <w:pStyle w:val="BodyText"/>
        <w:ind w:left="246"/>
        <w:spacing w:before="177" w:line="217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</w:rPr>
        <w:t>5.6.3 </w:t>
      </w:r>
      <w:r>
        <w:rPr>
          <w:sz w:val="18"/>
          <w:szCs w:val="18"/>
          <w:color w:val="1F2329"/>
        </w:rPr>
        <w:t>查询</w:t>
      </w:r>
      <w:r>
        <w:rPr>
          <w:sz w:val="18"/>
          <w:szCs w:val="18"/>
          <w:color w:val="1F2329"/>
          <w:spacing w:val="48"/>
        </w:rPr>
        <w:t xml:space="preserve"> </w:t>
      </w:r>
      <w:r>
        <w:rPr>
          <w:shd w:val="clear" w:fill="F5F6F7"/>
          <w:rFonts w:ascii="Menlo" w:hAnsi="Menlo" w:eastAsia="Menlo" w:cs="Menlo"/>
          <w:sz w:val="18"/>
          <w:szCs w:val="18"/>
          <w:color w:val="1F2329"/>
        </w:rPr>
        <w:t>Action</w:t>
      </w:r>
      <w:r>
        <w:rPr>
          <w:shd w:val="clear" w:fill="F5F6F7"/>
          <w:rFonts w:ascii="Menlo" w:hAnsi="Menlo" w:eastAsia="Menlo" w:cs="Menlo"/>
          <w:sz w:val="18"/>
          <w:szCs w:val="18"/>
          <w:color w:val="1F2329"/>
          <w:spacing w:val="65"/>
        </w:rPr>
        <w:t xml:space="preserve"> </w:t>
      </w:r>
      <w:r>
        <w:rPr>
          <w:sz w:val="18"/>
          <w:szCs w:val="18"/>
          <w:color w:val="1F2329"/>
        </w:rPr>
        <w:t>状态</w:t>
      </w:r>
    </w:p>
    <w:p>
      <w:pPr>
        <w:pStyle w:val="BodyText"/>
        <w:ind w:left="243" w:right="148" w:hanging="4"/>
        <w:spacing w:before="63" w:line="230" w:lineRule="auto"/>
        <w:rPr/>
      </w:pPr>
      <w:r>
        <w:rPr>
          <w:color w:val="1F2329"/>
          <w:spacing w:val="1"/>
        </w:rPr>
        <w:t>创建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1"/>
        </w:rPr>
        <w:t>时会返回—个</w:t>
      </w:r>
      <w:r>
        <w:rPr>
          <w:rFonts w:ascii="Arial" w:hAnsi="Arial" w:eastAsia="Arial" w:cs="Arial"/>
          <w:color w:val="1F2329"/>
        </w:rPr>
        <w:t>action</w:t>
      </w:r>
      <w:r>
        <w:rPr>
          <w:rFonts w:ascii="Arial" w:hAnsi="Arial" w:eastAsia="Arial" w:cs="Arial"/>
          <w:color w:val="1F2329"/>
          <w:spacing w:val="1"/>
        </w:rPr>
        <w:t>_</w:t>
      </w:r>
      <w:r>
        <w:rPr>
          <w:rFonts w:ascii="Arial" w:hAnsi="Arial" w:eastAsia="Arial" w:cs="Arial"/>
          <w:color w:val="1F2329"/>
        </w:rPr>
        <w:t>id</w:t>
      </w:r>
      <w:r>
        <w:rPr>
          <w:color w:val="1F2329"/>
          <w:spacing w:val="1"/>
        </w:rPr>
        <w:t>，根据此</w:t>
      </w:r>
      <w:r>
        <w:rPr>
          <w:rFonts w:ascii="Arial" w:hAnsi="Arial" w:eastAsia="Arial" w:cs="Arial"/>
          <w:color w:val="1F2329"/>
        </w:rPr>
        <w:t>id</w:t>
      </w:r>
      <w:r>
        <w:rPr>
          <w:color w:val="1F2329"/>
          <w:spacing w:val="1"/>
        </w:rPr>
        <w:t>查询</w:t>
      </w:r>
      <w:r>
        <w:rPr>
          <w:rFonts w:ascii="Arial" w:hAnsi="Arial" w:eastAsia="Arial" w:cs="Arial"/>
          <w:color w:val="1F2329"/>
        </w:rPr>
        <w:t>action</w:t>
      </w:r>
      <w:r>
        <w:rPr>
          <w:color w:val="1F2329"/>
          <w:spacing w:val="1"/>
        </w:rPr>
        <w:t>的当前状态，机器⼈运⾏过程</w:t>
      </w:r>
      <w:r>
        <w:rPr>
          <w:color w:val="1F2329"/>
        </w:rPr>
        <w:t>中，需要通过轮询此接⼝</w:t>
      </w:r>
      <w:r>
        <w:rPr>
          <w:color w:val="1F2329"/>
          <w:spacing w:val="-13"/>
        </w:rPr>
        <w:t xml:space="preserve"> </w:t>
      </w:r>
      <w:r>
        <w:rPr>
          <w:color w:val="1F2329"/>
        </w:rPr>
        <w:t>，实时查看 </w:t>
      </w:r>
      <w:r>
        <w:rPr>
          <w:rFonts w:ascii="Arial" w:hAnsi="Arial" w:eastAsia="Arial" w:cs="Arial"/>
          <w:color w:val="1F2329"/>
        </w:rPr>
        <w:t>Action </w:t>
      </w:r>
      <w:r>
        <w:rPr>
          <w:color w:val="1F2329"/>
        </w:rPr>
        <w:t>状态，建议调⽤间隔 </w:t>
      </w:r>
      <w:r>
        <w:rPr>
          <w:rFonts w:ascii="Arial" w:hAnsi="Arial" w:eastAsia="Arial" w:cs="Arial"/>
          <w:color w:val="1F2329"/>
          <w:spacing w:val="-10"/>
        </w:rPr>
        <w:t>1</w:t>
      </w:r>
      <w:r>
        <w:rPr>
          <w:color w:val="1F2329"/>
          <w:spacing w:val="-10"/>
        </w:rPr>
        <w:t>秒。</w:t>
      </w:r>
    </w:p>
    <w:p>
      <w:pPr>
        <w:pStyle w:val="BodyText"/>
        <w:ind w:left="240"/>
        <w:spacing w:before="41" w:line="204" w:lineRule="auto"/>
        <w:rPr/>
      </w:pPr>
      <w:r>
        <w:rPr>
          <w:color w:val="1F2329"/>
        </w:rPr>
        <w:t>该接⼝的返回数据与</w:t>
      </w:r>
      <w:r>
        <w:rPr>
          <w:rFonts w:ascii="Arial" w:hAnsi="Arial" w:eastAsia="Arial" w:cs="Arial"/>
          <w:color w:val="6425D0"/>
        </w:rPr>
        <w:t>POST </w:t>
      </w:r>
      <w:r>
        <w:rPr>
          <w:rFonts w:ascii="Arial" w:hAnsi="Arial" w:eastAsia="Arial" w:cs="Arial"/>
          <w:color w:val="DE7802"/>
        </w:rPr>
        <w:t>/api/core/motion/v1/actions</w:t>
      </w:r>
      <w:r>
        <w:rPr>
          <w:color w:val="1F2329"/>
        </w:rPr>
        <w:t>接⼝—样。</w:t>
      </w:r>
    </w:p>
    <w:p>
      <w:pPr>
        <w:spacing w:line="135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actions</w:t>
            </w:r>
            <w:r>
              <w:rPr>
                <w:color w:val="DE7802"/>
                <w:spacing w:val="4"/>
              </w:rPr>
              <w:t>/{</w:t>
            </w:r>
            <w:r>
              <w:rPr>
                <w:color w:val="DE7802"/>
              </w:rPr>
              <w:t>action</w:t>
            </w:r>
            <w:r>
              <w:rPr>
                <w:color w:val="DE7802"/>
                <w:spacing w:val="4"/>
              </w:rPr>
              <w:t>_</w:t>
            </w:r>
            <w:r>
              <w:rPr>
                <w:color w:val="DE7802"/>
              </w:rPr>
              <w:t>id</w:t>
            </w:r>
            <w:r>
              <w:rPr>
                <w:color w:val="DE7802"/>
                <w:spacing w:val="4"/>
              </w:rPr>
              <w:t>}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46"/>
        <w:spacing w:before="83" w:line="216" w:lineRule="auto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2"/>
        </w:rPr>
        <w:t>5.6.4</w:t>
      </w:r>
      <w:r>
        <w:rPr>
          <w:rFonts w:ascii="Arial" w:hAnsi="Arial" w:eastAsia="Arial" w:cs="Arial"/>
          <w:sz w:val="18"/>
          <w:szCs w:val="18"/>
          <w:color w:val="1F2329"/>
          <w:spacing w:val="-2"/>
        </w:rPr>
        <w:t xml:space="preserve"> </w:t>
      </w:r>
      <w:r>
        <w:rPr>
          <w:sz w:val="18"/>
          <w:szCs w:val="18"/>
          <w:color w:val="1F2329"/>
          <w:spacing w:val="2"/>
        </w:rPr>
        <w:t>终⽌当前⾏为</w:t>
      </w:r>
    </w:p>
    <w:p>
      <w:pPr>
        <w:spacing w:line="9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</w:rPr>
              <w:t xml:space="preserve"> </w:t>
            </w:r>
            <w:r>
              <w:rPr>
                <w:color w:val="D83931"/>
              </w:rPr>
              <w:t>DELETE</w:t>
            </w:r>
            <w:r>
              <w:rPr>
                <w:color w:val="D83931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actions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current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248"/>
        <w:spacing w:before="91" w:line="202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1"/>
        </w:rPr>
        <w:t>5.7 </w:t>
      </w:r>
      <w:r>
        <w:rPr>
          <w:sz w:val="20"/>
          <w:szCs w:val="20"/>
          <w:color w:val="1F2329"/>
          <w:spacing w:val="1"/>
        </w:rPr>
        <w:t>配送业务流程示例</w:t>
      </w:r>
      <w:r>
        <w:rPr>
          <w:sz w:val="20"/>
          <w:szCs w:val="20"/>
          <w:color w:val="1F2329"/>
          <w:spacing w:val="-14"/>
        </w:rPr>
        <w:t xml:space="preserve"> </w:t>
      </w:r>
      <w:r>
        <w:rPr>
          <w:sz w:val="20"/>
          <w:szCs w:val="20"/>
          <w:color w:val="1F2329"/>
          <w:spacing w:val="1"/>
        </w:rPr>
        <w:t>（需⽀持</w:t>
      </w:r>
      <w:r>
        <w:rPr>
          <w:rFonts w:ascii="Arial" w:hAnsi="Arial" w:eastAsia="Arial" w:cs="Arial"/>
          <w:sz w:val="20"/>
          <w:szCs w:val="20"/>
          <w:color w:val="1F2329"/>
        </w:rPr>
        <w:t>delivey</w:t>
      </w:r>
      <w:r>
        <w:rPr>
          <w:sz w:val="20"/>
          <w:szCs w:val="20"/>
          <w:color w:val="1F2329"/>
          <w:spacing w:val="1"/>
        </w:rPr>
        <w:t>配送服务）</w:t>
      </w:r>
    </w:p>
    <w:p>
      <w:pPr>
        <w:pStyle w:val="BodyText"/>
        <w:ind w:left="240"/>
        <w:spacing w:before="72" w:line="202" w:lineRule="auto"/>
        <w:rPr>
          <w:rFonts w:ascii="Arial" w:hAnsi="Arial" w:eastAsia="Arial" w:cs="Arial"/>
        </w:rPr>
      </w:pPr>
      <w:r>
        <w:pict>
          <v:shape id="_x0000_s128" style="position:absolute;margin-left:30.178pt;margin-top:18.2003pt;mso-position-vertical-relative:text;mso-position-horizontal-relative:text;width:43.5pt;height:14pt;z-index:251819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82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82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D83931"/>
        </w:rPr>
        <w:t>注意事项：</w:t>
      </w:r>
      <w:r>
        <w:rPr>
          <w:rFonts w:ascii="Arial" w:hAnsi="Arial" w:eastAsia="Arial" w:cs="Arial"/>
          <w:color w:val="D83931"/>
        </w:rPr>
        <w:t>delivery</w:t>
      </w:r>
      <w:r>
        <w:rPr>
          <w:color w:val="D83931"/>
        </w:rPr>
        <w:t>相关接⼝仅限整机使⽤</w:t>
      </w:r>
      <w:r>
        <w:rPr>
          <w:color w:val="D83931"/>
          <w:spacing w:val="-20"/>
        </w:rPr>
        <w:t xml:space="preserve"> </w:t>
      </w:r>
      <w:r>
        <w:rPr>
          <w:color w:val="D83931"/>
        </w:rPr>
        <w:t>，通⽤底盘默认不⽀持，如需使⽤</w:t>
      </w:r>
      <w:r>
        <w:rPr>
          <w:color w:val="D83931"/>
          <w:spacing w:val="-20"/>
        </w:rPr>
        <w:t xml:space="preserve"> </w:t>
      </w:r>
      <w:r>
        <w:rPr>
          <w:color w:val="D83931"/>
        </w:rPr>
        <w:t>，</w:t>
      </w:r>
      <w:r>
        <w:rPr>
          <w:color w:val="D83931"/>
          <w:spacing w:val="-1"/>
        </w:rPr>
        <w:t>请联系</w:t>
      </w:r>
      <w:r>
        <w:rPr>
          <w:rFonts w:ascii="Arial" w:hAnsi="Arial" w:eastAsia="Arial" w:cs="Arial"/>
          <w:color w:val="D83931"/>
          <w:spacing w:val="-1"/>
        </w:rPr>
        <w:t>FAE</w:t>
      </w:r>
    </w:p>
    <w:p>
      <w:pPr>
        <w:ind w:firstLine="2033"/>
        <w:spacing w:before="67" w:line="244" w:lineRule="exact"/>
        <w:rPr/>
      </w:pPr>
      <w:r>
        <w:pict>
          <v:shape id="_x0000_s130" style="position:absolute;margin-left:10.966pt;margin-top:4.69959pt;mso-position-vertical-relative:text;mso-position-horizontal-relative:text;width:88.25pt;height:13.05pt;z-index:251820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2" w:lineRule="auto"/>
                    <w:rPr/>
                  </w:pPr>
                  <w:r>
                    <w:rPr>
                      <w:color w:val="1F2329"/>
                      <w:spacing w:val="-4"/>
                    </w:rPr>
                    <w:t>接⼝</w:t>
                  </w:r>
                  <w:r>
                    <w:rPr>
                      <w:color w:val="1F2329"/>
                      <w:spacing w:val="14"/>
                      <w:w w:val="101"/>
                    </w:rPr>
                    <w:t xml:space="preserve">  </w:t>
                  </w:r>
                  <w:r>
                    <w:rPr>
                      <w:rFonts w:ascii="Menlo" w:hAnsi="Menlo" w:eastAsia="Menlo" w:cs="Menlo"/>
                      <w:color w:val="1F2329"/>
                      <w:spacing w:val="-4"/>
                    </w:rPr>
                    <w:t>endpoint</w:t>
                  </w:r>
                  <w:r>
                    <w:rPr>
                      <w:rFonts w:ascii="Menlo" w:hAnsi="Menlo" w:eastAsia="Menlo" w:cs="Menlo"/>
                      <w:color w:val="1F2329"/>
                      <w:spacing w:val="-28"/>
                    </w:rPr>
                    <w:t xml:space="preserve"> </w:t>
                  </w:r>
                  <w:r>
                    <w:rPr>
                      <w:color w:val="1F2329"/>
                      <w:spacing w:val="-4"/>
                    </w:rPr>
                    <w:t>前缀为</w:t>
                  </w:r>
                </w:p>
              </w:txbxContent>
            </v:textbox>
          </v:shape>
        </w:pict>
      </w:r>
      <w:r>
        <w:rPr>
          <w:position w:val="-4"/>
        </w:rPr>
        <w:pict>
          <v:group id="_x0000_s132" style="mso-position-vertical-relative:line;mso-position-horizontal-relative:char;width:65.55pt;height:12.2pt;" filled="false" stroked="false" coordsize="1311,244" coordorigin="0,0">
            <v:rect id="_x0000_s134" style="position:absolute;left:0;top:0;width:1311;height:240;" fillcolor="#F5F6F7" filled="true" stroked="false"/>
            <v:shape id="_x0000_s136" style="position:absolute;left:-19;top:-20;width:135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30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130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1300" w:type="dxa"/>
                          <w:vAlign w:val="top"/>
                        </w:tcPr>
                        <w:p>
                          <w:pPr>
                            <w:ind w:right="19"/>
                            <w:spacing w:before="54" w:line="198" w:lineRule="auto"/>
                            <w:jc w:val="right"/>
                            <w:rPr>
                              <w:rFonts w:ascii="Menlo" w:hAnsi="Menlo" w:eastAsia="Menlo" w:cs="Menlo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3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3"/>
                            </w:rPr>
                            <w:t>delivery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38" style="position:absolute;left:27;top:0;width:505;height:26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exact"/>
                      <w:rPr>
                        <w:rFonts w:ascii="Menlo" w:hAnsi="Menlo" w:eastAsia="Menlo" w:cs="Menlo"/>
                        <w:sz w:val="16"/>
                        <w:szCs w:val="16"/>
                      </w:rPr>
                    </w:pP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9"/>
                        <w:position w:val="2"/>
                      </w:rPr>
                      <w:t>/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5"/>
                        <w:position w:val="2"/>
                      </w:rPr>
                      <w:t xml:space="preserve">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9"/>
                        <w:position w:val="2"/>
                      </w:rPr>
                      <w:t>/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39"/>
        <w:spacing w:before="143" w:line="179" w:lineRule="auto"/>
        <w:rPr/>
      </w:pPr>
      <w:r>
        <w:rPr>
          <w:color w:val="1F2329"/>
        </w:rPr>
        <w:t>整体上分为系统配置、</w:t>
      </w:r>
      <w:r>
        <w:rPr>
          <w:rFonts w:ascii="Arial" w:hAnsi="Arial" w:eastAsia="Arial" w:cs="Arial"/>
          <w:color w:val="1F2329"/>
        </w:rPr>
        <w:t>cargo</w:t>
      </w:r>
      <w:r>
        <w:rPr>
          <w:color w:val="1F2329"/>
        </w:rPr>
        <w:t>管理、任务管理等三⼤类</w:t>
      </w:r>
    </w:p>
    <w:p>
      <w:pPr>
        <w:pStyle w:val="BodyText"/>
        <w:ind w:left="106"/>
        <w:spacing w:before="185" w:line="216" w:lineRule="auto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position w:val="2"/>
        </w:rPr>
        <w:drawing>
          <wp:inline distT="0" distB="0" distL="0" distR="0">
            <wp:extent cx="40004" cy="60609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4" cy="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8"/>
          <w:szCs w:val="18"/>
          <w:color w:val="1F2329"/>
          <w:spacing w:val="2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1F2329"/>
          <w:spacing w:val="-3"/>
        </w:rPr>
        <w:t>5.7.1 </w:t>
      </w:r>
      <w:r>
        <w:rPr>
          <w:sz w:val="18"/>
          <w:szCs w:val="18"/>
          <w:color w:val="1F2329"/>
          <w:spacing w:val="-3"/>
        </w:rPr>
        <w:t>⽤户开始操作机器⼈</w:t>
      </w:r>
    </w:p>
    <w:p>
      <w:pPr>
        <w:pStyle w:val="BodyText"/>
        <w:ind w:left="106"/>
        <w:spacing w:before="135" w:line="216" w:lineRule="auto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position w:val="2"/>
        </w:rPr>
        <w:drawing>
          <wp:inline distT="0" distB="0" distL="0" distR="0">
            <wp:extent cx="40004" cy="6060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4" cy="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8"/>
          <w:szCs w:val="18"/>
          <w:color w:val="1F2329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1F2329"/>
        </w:rPr>
        <w:t>5.7.2 </w:t>
      </w:r>
      <w:r>
        <w:rPr>
          <w:sz w:val="18"/>
          <w:szCs w:val="18"/>
          <w:i/>
          <w:iCs/>
          <w:color w:val="1F2329"/>
        </w:rPr>
        <w:t>获取配送相关的设置信息</w:t>
      </w:r>
    </w:p>
    <w:p>
      <w:pPr>
        <w:pStyle w:val="BodyText"/>
        <w:ind w:left="247"/>
        <w:spacing w:before="145" w:line="216" w:lineRule="auto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</w:rPr>
        <w:t>5.7.3 </w:t>
      </w:r>
      <w:r>
        <w:rPr>
          <w:sz w:val="18"/>
          <w:szCs w:val="18"/>
          <w:i/>
          <w:iCs/>
          <w:color w:val="1F2329"/>
        </w:rPr>
        <w:t>设置任务的超时时间</w:t>
      </w:r>
    </w:p>
    <w:p>
      <w:pPr>
        <w:spacing w:line="9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settings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timeout</w:t>
            </w:r>
          </w:p>
        </w:tc>
      </w:tr>
    </w:tbl>
    <w:p>
      <w:pPr>
        <w:pStyle w:val="BodyText"/>
        <w:ind w:left="246"/>
        <w:spacing w:before="198" w:line="202" w:lineRule="auto"/>
        <w:rPr/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color w:val="1F2329"/>
          <w:spacing w:val="3"/>
        </w:rPr>
        <w:t>示例如下，</w:t>
      </w:r>
      <w:r>
        <w:rPr>
          <w:rFonts w:ascii="Arial" w:hAnsi="Arial" w:eastAsia="Arial" w:cs="Arial"/>
          <w:color w:val="1F2329"/>
        </w:rPr>
        <w:t>food</w:t>
      </w:r>
      <w:r>
        <w:rPr>
          <w:rFonts w:ascii="Arial" w:hAnsi="Arial" w:eastAsia="Arial" w:cs="Arial"/>
          <w:color w:val="1F2329"/>
          <w:spacing w:val="3"/>
        </w:rPr>
        <w:t>_</w:t>
      </w:r>
      <w:r>
        <w:rPr>
          <w:rFonts w:ascii="Arial" w:hAnsi="Arial" w:eastAsia="Arial" w:cs="Arial"/>
          <w:color w:val="1F2329"/>
        </w:rPr>
        <w:t>pickup</w:t>
      </w:r>
      <w:r>
        <w:rPr>
          <w:rFonts w:ascii="Arial" w:hAnsi="Arial" w:eastAsia="Arial" w:cs="Arial"/>
          <w:color w:val="1F2329"/>
          <w:spacing w:val="3"/>
        </w:rPr>
        <w:t>_</w:t>
      </w:r>
      <w:r>
        <w:rPr>
          <w:rFonts w:ascii="Arial" w:hAnsi="Arial" w:eastAsia="Arial" w:cs="Arial"/>
          <w:color w:val="1F2329"/>
        </w:rPr>
        <w:t>timeout</w:t>
      </w:r>
      <w:r>
        <w:rPr>
          <w:color w:val="1F2329"/>
          <w:spacing w:val="3"/>
        </w:rPr>
        <w:t>表示到达⽬标点后等待时间，单位为秒。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131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80"/>
              <w:spacing w:before="61" w:line="199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"food_pickup_timeout"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1"/>
              </w:rPr>
              <w:t>0</w:t>
            </w:r>
          </w:p>
          <w:p>
            <w:pPr>
              <w:ind w:left="278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  <w:position w:val="1"/>
              </w:rPr>
              <w:t>}</w:t>
            </w:r>
          </w:p>
        </w:tc>
      </w:tr>
    </w:tbl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3" w:line="202" w:lineRule="auto"/>
        <w:outlineLvl w:val="2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3"/>
        </w:rPr>
        <w:t>5.7.4 </w:t>
      </w:r>
      <w:r>
        <w:rPr>
          <w:sz w:val="18"/>
          <w:szCs w:val="18"/>
          <w:color w:val="1F2329"/>
          <w:spacing w:val="3"/>
        </w:rPr>
        <w:t>操作</w:t>
      </w:r>
      <w:r>
        <w:rPr>
          <w:rFonts w:ascii="Arial" w:hAnsi="Arial" w:eastAsia="Arial" w:cs="Arial"/>
          <w:sz w:val="18"/>
          <w:szCs w:val="18"/>
          <w:color w:val="1F2329"/>
        </w:rPr>
        <w:t>Cargo</w:t>
      </w:r>
    </w:p>
    <w:p>
      <w:pPr>
        <w:pStyle w:val="BodyText"/>
        <w:ind w:left="242"/>
        <w:spacing w:before="73" w:line="202" w:lineRule="auto"/>
        <w:rPr/>
      </w:pPr>
      <w:r>
        <w:rPr>
          <w:color w:val="1F2329"/>
          <w:spacing w:val="-1"/>
        </w:rPr>
        <w:t>如果是</w:t>
      </w:r>
      <w:r>
        <w:rPr>
          <w:rFonts w:ascii="Arial" w:hAnsi="Arial" w:eastAsia="Arial" w:cs="Arial"/>
          <w:u w:val="single" w:color="auto"/>
          <w:color w:val="1F2329"/>
          <w:spacing w:val="-1"/>
        </w:rPr>
        <w:t>H2</w:t>
      </w:r>
      <w:r>
        <w:rPr>
          <w:color w:val="1F2329"/>
          <w:spacing w:val="-1"/>
        </w:rPr>
        <w:t>酒店配送机器⼈</w:t>
      </w:r>
      <w:r>
        <w:rPr>
          <w:color w:val="1F2329"/>
          <w:spacing w:val="-28"/>
        </w:rPr>
        <w:t xml:space="preserve"> </w:t>
      </w:r>
      <w:r>
        <w:rPr>
          <w:color w:val="1F2329"/>
          <w:spacing w:val="-1"/>
        </w:rPr>
        <w:t>，</w:t>
      </w:r>
      <w:r>
        <w:rPr>
          <w:rFonts w:ascii="Arial" w:hAnsi="Arial" w:eastAsia="Arial" w:cs="Arial"/>
          <w:color w:val="1F2329"/>
          <w:spacing w:val="-1"/>
        </w:rPr>
        <w:t>APP</w:t>
      </w:r>
      <w:r>
        <w:rPr>
          <w:color w:val="1F2329"/>
          <w:spacing w:val="-1"/>
        </w:rPr>
        <w:t>通过</w:t>
      </w:r>
      <w:r>
        <w:rPr>
          <w:rFonts w:ascii="Arial" w:hAnsi="Arial" w:eastAsia="Arial" w:cs="Arial"/>
          <w:color w:val="1F2329"/>
          <w:spacing w:val="-1"/>
        </w:rPr>
        <w:t>cargo</w:t>
      </w:r>
      <w:r>
        <w:rPr>
          <w:color w:val="1F2329"/>
          <w:spacing w:val="-1"/>
        </w:rPr>
        <w:t>接⼝来打开</w:t>
      </w:r>
      <w:r>
        <w:rPr>
          <w:rFonts w:ascii="Arial" w:hAnsi="Arial" w:eastAsia="Arial" w:cs="Arial"/>
          <w:color w:val="1F2329"/>
          <w:spacing w:val="-1"/>
        </w:rPr>
        <w:t>/</w:t>
      </w:r>
      <w:r>
        <w:rPr>
          <w:color w:val="1F2329"/>
          <w:spacing w:val="-1"/>
        </w:rPr>
        <w:t>关闭舱⻔</w:t>
      </w:r>
      <w:r>
        <w:rPr>
          <w:color w:val="1F2329"/>
          <w:spacing w:val="-19"/>
        </w:rPr>
        <w:t xml:space="preserve"> </w:t>
      </w:r>
      <w:r>
        <w:rPr>
          <w:color w:val="1F2329"/>
          <w:spacing w:val="-1"/>
        </w:rPr>
        <w:t>。 </w:t>
      </w:r>
      <w:r>
        <w:rPr>
          <w:color w:val="1F2329"/>
          <w:spacing w:val="-2"/>
        </w:rPr>
        <w:t>如果没有</w:t>
      </w:r>
      <w:r>
        <w:rPr>
          <w:rFonts w:ascii="Arial" w:hAnsi="Arial" w:eastAsia="Arial" w:cs="Arial"/>
          <w:color w:val="1F2329"/>
          <w:spacing w:val="-2"/>
        </w:rPr>
        <w:t>cargo</w:t>
      </w:r>
      <w:r>
        <w:rPr>
          <w:color w:val="1F2329"/>
          <w:spacing w:val="-2"/>
        </w:rPr>
        <w:t>，请忽略此操作。</w:t>
      </w:r>
    </w:p>
    <w:p>
      <w:pPr>
        <w:spacing w:line="137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3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3"/>
              </w:rPr>
              <w:t xml:space="preserve"> </w:t>
            </w:r>
            <w:r>
              <w:rPr>
                <w:color w:val="DE7802"/>
                <w:spacing w:val="3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3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3"/>
              </w:rPr>
              <w:t>/v1/</w:t>
            </w:r>
            <w:r>
              <w:rPr>
                <w:color w:val="DE7802"/>
              </w:rPr>
              <w:t>cargos</w:t>
            </w:r>
            <w:r>
              <w:rPr>
                <w:color w:val="DE7802"/>
                <w:spacing w:val="3"/>
              </w:rPr>
              <w:t>/{</w:t>
            </w:r>
            <w:r>
              <w:rPr>
                <w:color w:val="DE7802"/>
              </w:rPr>
              <w:t>cargo</w:t>
            </w:r>
            <w:r>
              <w:rPr>
                <w:color w:val="DE7802"/>
                <w:spacing w:val="3"/>
              </w:rPr>
              <w:t>_</w:t>
            </w:r>
            <w:r>
              <w:rPr>
                <w:color w:val="DE7802"/>
              </w:rPr>
              <w:t>id</w:t>
            </w:r>
            <w:r>
              <w:rPr>
                <w:color w:val="DE7802"/>
                <w:spacing w:val="3"/>
              </w:rPr>
              <w:t>}/</w:t>
            </w:r>
            <w:r>
              <w:rPr>
                <w:color w:val="DE7802"/>
              </w:rPr>
              <w:t>boxes</w:t>
            </w:r>
            <w:r>
              <w:rPr>
                <w:color w:val="DE7802"/>
                <w:spacing w:val="3"/>
              </w:rPr>
              <w:t>/{</w:t>
            </w:r>
            <w:r>
              <w:rPr>
                <w:color w:val="DE7802"/>
              </w:rPr>
              <w:t>box</w:t>
            </w:r>
            <w:r>
              <w:rPr>
                <w:color w:val="DE7802"/>
                <w:spacing w:val="3"/>
              </w:rPr>
              <w:t>_</w:t>
            </w:r>
            <w:r>
              <w:rPr>
                <w:color w:val="DE7802"/>
              </w:rPr>
              <w:t>id</w:t>
            </w:r>
            <w:r>
              <w:rPr>
                <w:color w:val="DE7802"/>
                <w:spacing w:val="3"/>
              </w:rPr>
              <w:t>}/{</w:t>
            </w:r>
            <w:r>
              <w:rPr>
                <w:color w:val="DE7802"/>
              </w:rPr>
              <w:t>op</w:t>
            </w:r>
            <w:r>
              <w:rPr>
                <w:color w:val="DE7802"/>
                <w:spacing w:val="3"/>
              </w:rPr>
              <w:t>}</w:t>
            </w:r>
          </w:p>
        </w:tc>
      </w:tr>
    </w:tbl>
    <w:p>
      <w:pPr>
        <w:pStyle w:val="BodyText"/>
        <w:ind w:left="247"/>
        <w:spacing w:before="199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2"/>
        </w:rPr>
        <w:t>5.7.5 </w:t>
      </w:r>
      <w:r>
        <w:rPr>
          <w:sz w:val="18"/>
          <w:szCs w:val="18"/>
          <w:color w:val="1F2329"/>
          <w:spacing w:val="-2"/>
        </w:rPr>
        <w:t>创建任务</w:t>
      </w:r>
    </w:p>
    <w:p>
      <w:pPr>
        <w:pStyle w:val="BodyText"/>
        <w:ind w:left="240"/>
        <w:spacing w:before="54" w:line="209" w:lineRule="auto"/>
        <w:rPr/>
      </w:pPr>
      <w:r>
        <w:pict>
          <v:shape id="_x0000_s140" style="position:absolute;margin-left:11.99pt;margin-top:60.6597pt;mso-position-vertical-relative:text;mso-position-horizontal-relative:text;width:81.3pt;height:15.15pt;z-index:251817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6" w:lineRule="auto"/>
                    <w:rPr/>
                  </w:pPr>
                  <w:r>
                    <w:rPr>
                      <w:color w:val="1F2329"/>
                      <w:spacing w:val="-4"/>
                    </w:rPr>
                    <w:t>⽬前⽀持的</w:t>
                  </w:r>
                  <w:r>
                    <w:rPr>
                      <w:rFonts w:ascii="Arial" w:hAnsi="Arial" w:eastAsia="Arial" w:cs="Arial"/>
                      <w:color w:val="1F2329"/>
                      <w:spacing w:val="-4"/>
                    </w:rPr>
                    <w:t>Task</w:t>
                  </w:r>
                  <w:r>
                    <w:rPr>
                      <w:color w:val="1F2329"/>
                      <w:spacing w:val="-4"/>
                    </w:rPr>
                    <w:t>类型有</w:t>
                  </w:r>
                </w:p>
              </w:txbxContent>
            </v:textbox>
          </v:shape>
        </w:pict>
      </w:r>
      <w:r>
        <w:rPr>
          <w:color w:val="1F2329"/>
          <w:spacing w:val="-1"/>
        </w:rPr>
        <w:t>⽤户放⼊物品并关闭舱⻔后，调⽤以下接⼝创建</w:t>
      </w:r>
      <w:r>
        <w:rPr>
          <w:rFonts w:ascii="Arial" w:hAnsi="Arial" w:eastAsia="Arial" w:cs="Arial"/>
          <w:color w:val="1F2329"/>
          <w:spacing w:val="-1"/>
        </w:rPr>
        <w:t>Task</w:t>
      </w:r>
      <w:r>
        <w:rPr>
          <w:color w:val="1F2329"/>
          <w:spacing w:val="-1"/>
        </w:rPr>
        <w:t>。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-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6"/>
                <w:w w:val="101"/>
              </w:rPr>
              <w:t xml:space="preserve"> </w:t>
            </w:r>
            <w:r>
              <w:rPr>
                <w:color w:val="6425D0"/>
                <w:spacing w:val="-1"/>
              </w:rPr>
              <w:t>POST </w:t>
            </w:r>
            <w:r>
              <w:rPr>
                <w:color w:val="DE7802"/>
                <w:spacing w:val="-1"/>
              </w:rPr>
              <w:t>/api/delivery/v1/tasks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5930" w:type="dxa"/>
        <w:tblInd w:w="1918" w:type="dxa"/>
        <w:tblLayout w:type="fixed"/>
        <w:tblBorders>
          <w:left w:val="single" w:color="DEE0E3" w:sz="4" w:space="0"/>
          <w:bottom w:val="single" w:color="DEE0E3" w:sz="4" w:space="0"/>
          <w:right w:val="single" w:color="DEE0E3" w:sz="4" w:space="0"/>
          <w:top w:val="single" w:color="DEE0E3" w:sz="4" w:space="0"/>
        </w:tblBorders>
      </w:tblPr>
      <w:tblGrid>
        <w:gridCol w:w="5930"/>
      </w:tblGrid>
      <w:tr>
        <w:trPr>
          <w:trHeight w:val="220" w:hRule="atLeast"/>
        </w:trPr>
        <w:tc>
          <w:tcPr>
            <w:tcW w:w="5930" w:type="dxa"/>
            <w:vAlign w:val="top"/>
          </w:tcPr>
          <w:p>
            <w:pPr>
              <w:ind w:left="30"/>
              <w:spacing w:before="36" w:line="174" w:lineRule="exact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816960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-6350</wp:posOffset>
                      </wp:positionV>
                      <wp:extent cx="3771900" cy="152400"/>
                      <wp:effectExtent l="0" t="0" r="0" b="0"/>
                      <wp:wrapNone/>
                      <wp:docPr id="68" name="Rect 68"/>
                      <wp:cNvGraphicFramePr/>
                      <a:graphic>
                        <a:graphicData uri="http://schemas.microsoft.com/office/word/2010/wordprocessingShape">
                          <wps:wsp>
                            <wps:cNvPr id="68" name="Rect 68"/>
                            <wps:cNvSpPr/>
                            <wps:spPr>
                              <a:xfrm>
                                <a:off x="-6350" y="-6350"/>
                                <a:ext cx="37719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6F7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42" style="position:absolute;margin-left:-0.500015pt;margin-top:-0.5pt;mso-position-vertical-relative:text;mso-position-horizontal-relative:text;width:297pt;height:12pt;z-index:-251499520;" fillcolor="#F5F6F7" filled="true" stroked="false"/>
                  </w:pict>
                </mc:Fallback>
              </mc:AlternateConten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6"/>
                <w:position w:val="1"/>
              </w:rPr>
              <w:t>TAKEOUT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6"/>
                <w:position w:val="1"/>
              </w:rPr>
              <w:t>（外卖配送）、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6"/>
                <w:position w:val="1"/>
              </w:rPr>
              <w:t>GUIDE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6"/>
                <w:position w:val="1"/>
              </w:rPr>
              <w:t>（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29"/>
                <w:position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6"/>
                <w:position w:val="1"/>
              </w:rPr>
              <w:t>引领）、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32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6"/>
                <w:position w:val="1"/>
              </w:rPr>
              <w:t>FOOD_DELIVERY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6"/>
                <w:position w:val="1"/>
              </w:rPr>
              <w:t>（送餐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7"/>
                <w:position w:val="1"/>
              </w:rPr>
              <w:t>）、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7"/>
                <w:position w:val="1"/>
              </w:rPr>
              <w:t>RECYCLE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7"/>
                <w:position w:val="1"/>
              </w:rPr>
              <w:t>（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25"/>
                <w:position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7"/>
                <w:position w:val="1"/>
              </w:rPr>
              <w:t>回</w:t>
            </w:r>
          </w:p>
        </w:tc>
      </w:tr>
    </w:tbl>
    <w:p>
      <w:pPr>
        <w:pStyle w:val="BodyText"/>
        <w:ind w:firstLine="263"/>
        <w:spacing w:before="100" w:line="244" w:lineRule="exact"/>
        <w:rPr/>
      </w:pPr>
      <w:r>
        <w:rPr>
          <w:position w:val="-4"/>
        </w:rPr>
        <w:pict>
          <v:group id="_x0000_s144" style="mso-position-vertical-relative:line;mso-position-horizontal-relative:char;width:156.5pt;height:12.2pt;" filled="false" stroked="false" coordsize="3130,244" coordorigin="0,0">
            <v:rect id="_x0000_s146" style="position:absolute;left:0;top:0;width:3130;height:240;" fillcolor="#F5F6F7" filled="true" stroked="false"/>
            <v:shape id="_x0000_s148" style="position:absolute;left:-19;top:-20;width:3170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12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312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tcW w:w="3120" w:type="dxa"/>
                          <w:vAlign w:val="top"/>
                        </w:tcPr>
                        <w:p>
                          <w:pPr>
                            <w:ind w:left="28"/>
                            <w:spacing w:before="36" w:line="174" w:lineRule="exact"/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盘）、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RETURN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（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1F2329"/>
                              <w:spacing w:val="-20"/>
                              <w:position w:val="-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返航）、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DISINFECT</w:t>
                          </w:r>
                          <w:r>
                            <w:rPr>
                              <w:rFonts w:ascii="Menlo" w:hAnsi="Menlo" w:eastAsia="Menlo" w:cs="Menlo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1F2329"/>
                              <w:spacing w:val="-8"/>
                              <w:position w:val="-1"/>
                            </w:rPr>
                            <w:t>消毒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50" style="position:absolute;left:2603;top:0;width:519;height:26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3" w:lineRule="exact"/>
                      <w:jc w:val="right"/>
                      <w:rPr>
                        <w:rFonts w:ascii="Menlo" w:hAnsi="Menlo" w:eastAsia="Menlo" w:cs="Menlo"/>
                        <w:sz w:val="16"/>
                        <w:szCs w:val="16"/>
                      </w:rPr>
                    </w:pP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17"/>
                        <w:position w:val="1"/>
                      </w:rPr>
                      <w:t>(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16"/>
                        <w:position w:val="1"/>
                      </w:rPr>
                      <w:t xml:space="preserve">   </w:t>
                    </w:r>
                    <w:r>
                      <w:rPr>
                        <w:rFonts w:ascii="Menlo" w:hAnsi="Menlo" w:eastAsia="Menlo" w:cs="Menlo"/>
                        <w:sz w:val="16"/>
                        <w:szCs w:val="16"/>
                        <w:color w:val="1F2329"/>
                        <w:spacing w:val="-17"/>
                        <w:position w:val="1"/>
                      </w:rPr>
                      <w:t>)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42"/>
        <w:spacing w:before="143" w:line="182" w:lineRule="auto"/>
        <w:rPr/>
      </w:pPr>
      <w:r>
        <w:rPr>
          <w:color w:val="1F2329"/>
          <w:spacing w:val="-1"/>
        </w:rPr>
        <w:t>如果要—次性创建多个任务，调⽤如下接⼝</w:t>
      </w:r>
    </w:p>
    <w:p>
      <w:pPr>
        <w:spacing w:line="182" w:lineRule="auto"/>
        <w:sectPr>
          <w:footerReference w:type="default" r:id="rId52"/>
          <w:pgSz w:w="11900" w:h="16839"/>
          <w:pgMar w:top="538" w:right="479" w:bottom="449" w:left="481" w:header="292" w:footer="303" w:gutter="0"/>
        </w:sectPr>
        <w:rPr/>
      </w:pPr>
    </w:p>
    <w:p>
      <w:pPr>
        <w:spacing w:line="1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7"/>
              </w:rPr>
              <w:t xml:space="preserve"> </w:t>
            </w:r>
            <w:r>
              <w:rPr>
                <w:color w:val="6425D0"/>
              </w:rPr>
              <w:t>POST </w:t>
            </w:r>
            <w:r>
              <w:rPr>
                <w:color w:val="DE7802"/>
              </w:rPr>
              <w:t>/api/delivery/v1/tasks/:batch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2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1"/>
        </w:rPr>
        <w:t>5.7.6 </w:t>
      </w:r>
      <w:r>
        <w:rPr>
          <w:sz w:val="18"/>
          <w:szCs w:val="18"/>
          <w:color w:val="1F2329"/>
          <w:spacing w:val="-1"/>
        </w:rPr>
        <w:t>开始执⾏任务</w:t>
      </w:r>
    </w:p>
    <w:p>
      <w:pPr>
        <w:pStyle w:val="BodyText"/>
        <w:ind w:left="240"/>
        <w:spacing w:before="53" w:line="207" w:lineRule="auto"/>
        <w:rPr/>
      </w:pPr>
      <w:r>
        <w:pict>
          <v:shape id="_x0000_s152" style="position:absolute;margin-left:76.1781pt;margin-top:0.28772pt;mso-position-vertical-relative:text;mso-position-horizontal-relative:text;width:106pt;height:14pt;z-index:-251487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7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207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207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1"/>
        </w:rPr>
        <w:t>⽤户完成操作时，</w:t>
      </w:r>
      <w:r>
        <w:rPr>
          <w:color w:val="1F2329"/>
          <w:spacing w:val="32"/>
        </w:rPr>
        <w:t xml:space="preserve"> </w:t>
      </w:r>
      <w:r>
        <w:rPr>
          <w:rFonts w:ascii="Menlo" w:hAnsi="Menlo" w:eastAsia="Menlo" w:cs="Menlo"/>
          <w:color w:val="1F2329"/>
          <w:spacing w:val="-1"/>
        </w:rPr>
        <w:t>enable_task_execution</w:t>
      </w:r>
      <w:r>
        <w:rPr>
          <w:rFonts w:ascii="Menlo" w:hAnsi="Menlo" w:eastAsia="Menlo" w:cs="Menlo"/>
          <w:color w:val="1F2329"/>
          <w:spacing w:val="-29"/>
        </w:rPr>
        <w:t xml:space="preserve"> </w:t>
      </w:r>
      <w:r>
        <w:rPr>
          <w:color w:val="1F2329"/>
          <w:spacing w:val="-1"/>
        </w:rPr>
        <w:t>设为</w:t>
      </w:r>
      <w:r>
        <w:rPr>
          <w:rFonts w:ascii="Arial" w:hAnsi="Arial" w:eastAsia="Arial" w:cs="Arial"/>
          <w:color w:val="1F2329"/>
          <w:spacing w:val="-1"/>
        </w:rPr>
        <w:t>true</w:t>
      </w:r>
      <w:r>
        <w:rPr>
          <w:color w:val="1F2329"/>
          <w:spacing w:val="-1"/>
        </w:rPr>
        <w:t>允许机器⼈运动，此时机器⼈有任务则执⾏任务，没任务则回桩或回到类型为</w:t>
      </w:r>
      <w:r>
        <w:rPr>
          <w:rFonts w:ascii="Arial" w:hAnsi="Arial" w:eastAsia="Arial" w:cs="Arial"/>
          <w:color w:val="1F2329"/>
          <w:spacing w:val="-1"/>
        </w:rPr>
        <w:t>PARKING</w:t>
      </w:r>
      <w:r>
        <w:rPr>
          <w:color w:val="1F2329"/>
          <w:spacing w:val="-1"/>
        </w:rPr>
        <w:t>的</w:t>
      </w:r>
    </w:p>
    <w:p>
      <w:pPr>
        <w:pStyle w:val="BodyText"/>
        <w:ind w:left="247"/>
        <w:spacing w:before="9" w:line="215" w:lineRule="auto"/>
        <w:rPr/>
      </w:pPr>
      <w:r>
        <w:rPr>
          <w:rFonts w:ascii="Arial" w:hAnsi="Arial" w:eastAsia="Arial" w:cs="Arial"/>
          <w:color w:val="1F2329"/>
          <w:spacing w:val="-8"/>
        </w:rPr>
        <w:t>POI</w:t>
      </w:r>
      <w:r>
        <w:rPr>
          <w:color w:val="1F2329"/>
          <w:spacing w:val="-8"/>
        </w:rPr>
        <w:t>。</w:t>
      </w:r>
    </w:p>
    <w:p>
      <w:pPr>
        <w:spacing w:line="12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task</w:t>
            </w:r>
            <w:r>
              <w:rPr>
                <w:color w:val="DE7802"/>
                <w:spacing w:val="1"/>
              </w:rPr>
              <w:t>_</w:t>
            </w:r>
            <w:r>
              <w:rPr>
                <w:color w:val="DE7802"/>
              </w:rPr>
              <w:t>execution</w:t>
            </w:r>
          </w:p>
        </w:tc>
      </w:tr>
    </w:tbl>
    <w:p>
      <w:pPr>
        <w:pStyle w:val="BodyText"/>
        <w:ind w:left="246"/>
        <w:spacing w:before="197" w:line="202" w:lineRule="auto"/>
        <w:rPr/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color w:val="1F2329"/>
          <w:spacing w:val="3"/>
        </w:rPr>
        <w:t>示例如下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131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80"/>
              <w:spacing w:before="62" w:line="190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"enable_task_executio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n"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0184BB"/>
                <w:spacing w:val="-2"/>
              </w:rPr>
              <w:t>true</w:t>
            </w:r>
          </w:p>
          <w:p>
            <w:pPr>
              <w:ind w:left="278"/>
              <w:spacing w:before="52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  <w:position w:val="1"/>
              </w:rPr>
              <w:t>}</w:t>
            </w:r>
          </w:p>
        </w:tc>
      </w:tr>
    </w:tbl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3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2"/>
        </w:rPr>
        <w:t>5.7.7 </w:t>
      </w:r>
      <w:r>
        <w:rPr>
          <w:sz w:val="18"/>
          <w:szCs w:val="18"/>
          <w:color w:val="1F2329"/>
          <w:spacing w:val="-2"/>
        </w:rPr>
        <w:t>暂停</w:t>
      </w:r>
      <w:r>
        <w:rPr>
          <w:rFonts w:ascii="Arial" w:hAnsi="Arial" w:eastAsia="Arial" w:cs="Arial"/>
          <w:sz w:val="18"/>
          <w:szCs w:val="18"/>
          <w:color w:val="1F2329"/>
          <w:spacing w:val="-2"/>
        </w:rPr>
        <w:t>/</w:t>
      </w:r>
      <w:r>
        <w:rPr>
          <w:sz w:val="18"/>
          <w:szCs w:val="18"/>
          <w:color w:val="1F2329"/>
          <w:spacing w:val="-2"/>
        </w:rPr>
        <w:t>继续执⾏任务</w:t>
      </w:r>
    </w:p>
    <w:p>
      <w:pPr>
        <w:spacing w:line="9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task</w:t>
            </w:r>
            <w:r>
              <w:rPr>
                <w:color w:val="DE7802"/>
                <w:spacing w:val="1"/>
              </w:rPr>
              <w:t>_</w:t>
            </w:r>
            <w:r>
              <w:rPr>
                <w:color w:val="DE7802"/>
              </w:rPr>
              <w:t>execution</w:t>
            </w:r>
          </w:p>
        </w:tc>
      </w:tr>
    </w:tbl>
    <w:p>
      <w:pPr>
        <w:spacing w:before="59"/>
        <w:rPr/>
      </w:pPr>
      <w:r/>
    </w:p>
    <w:tbl>
      <w:tblPr>
        <w:tblStyle w:val="TableNormal"/>
        <w:tblW w:w="5840" w:type="dxa"/>
        <w:tblInd w:w="243" w:type="dxa"/>
        <w:tblLayout w:type="fixed"/>
        <w:tblBorders>
          <w:top w:val="single" w:color="DEE0E3" w:sz="8" w:space="0"/>
          <w:left w:val="single" w:color="DEE0E3" w:sz="8" w:space="0"/>
          <w:bottom w:val="single" w:color="DEE0E3" w:sz="8" w:space="0"/>
          <w:right w:val="single" w:color="DEE0E3" w:sz="8" w:space="0"/>
          <w:insideH w:val="single" w:color="DEE0E3" w:sz="8" w:space="0"/>
          <w:insideV w:val="single" w:color="DEE0E3" w:sz="8" w:space="0"/>
        </w:tblBorders>
      </w:tblPr>
      <w:tblGrid>
        <w:gridCol w:w="1993"/>
        <w:gridCol w:w="996"/>
        <w:gridCol w:w="997"/>
        <w:gridCol w:w="1854"/>
      </w:tblGrid>
      <w:tr>
        <w:trPr>
          <w:trHeight w:val="397" w:hRule="atLeast"/>
        </w:trPr>
        <w:tc>
          <w:tcPr>
            <w:tcW w:w="1993" w:type="dxa"/>
            <w:vAlign w:val="top"/>
            <w:tcBorders>
              <w:top w:val="single" w:color="DEE0E3" w:sz="6" w:space="0"/>
            </w:tcBorders>
          </w:tcPr>
          <w:p>
            <w:pPr>
              <w:ind w:left="85"/>
              <w:spacing w:before="138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参数名</w:t>
            </w:r>
          </w:p>
        </w:tc>
        <w:tc>
          <w:tcPr>
            <w:tcW w:w="996" w:type="dxa"/>
            <w:vAlign w:val="top"/>
            <w:tcBorders>
              <w:top w:val="single" w:color="DEE0E3" w:sz="6" w:space="0"/>
            </w:tcBorders>
          </w:tcPr>
          <w:p>
            <w:pPr>
              <w:ind w:left="84"/>
              <w:spacing w:before="13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类型</w:t>
            </w:r>
          </w:p>
        </w:tc>
        <w:tc>
          <w:tcPr>
            <w:tcW w:w="997" w:type="dxa"/>
            <w:vAlign w:val="top"/>
            <w:tcBorders>
              <w:top w:val="single" w:color="DEE0E3" w:sz="6" w:space="0"/>
            </w:tcBorders>
          </w:tcPr>
          <w:p>
            <w:pPr>
              <w:ind w:left="86"/>
              <w:spacing w:before="138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必填</w:t>
            </w:r>
          </w:p>
        </w:tc>
        <w:tc>
          <w:tcPr>
            <w:tcW w:w="1854" w:type="dxa"/>
            <w:vAlign w:val="top"/>
            <w:tcBorders>
              <w:top w:val="single" w:color="DEE0E3" w:sz="6" w:space="0"/>
            </w:tcBorders>
          </w:tcPr>
          <w:p>
            <w:pPr>
              <w:ind w:left="89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说明</w:t>
            </w:r>
          </w:p>
        </w:tc>
      </w:tr>
      <w:tr>
        <w:trPr>
          <w:trHeight w:val="697" w:hRule="atLeast"/>
        </w:trPr>
        <w:tc>
          <w:tcPr>
            <w:tcW w:w="1993" w:type="dxa"/>
            <w:vAlign w:val="top"/>
          </w:tcPr>
          <w:p>
            <w:pPr>
              <w:pStyle w:val="TableText"/>
              <w:ind w:left="87"/>
              <w:spacing w:before="114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position w:val="1"/>
              </w:rPr>
              <w:t>enable</w:t>
            </w:r>
            <w:r>
              <w:rPr>
                <w:sz w:val="14"/>
                <w:szCs w:val="14"/>
                <w:color w:val="1F2329"/>
                <w:spacing w:val="20"/>
                <w:position w:val="1"/>
              </w:rPr>
              <w:t>_</w:t>
            </w:r>
            <w:r>
              <w:rPr>
                <w:sz w:val="14"/>
                <w:szCs w:val="14"/>
                <w:color w:val="1F2329"/>
                <w:position w:val="1"/>
              </w:rPr>
              <w:t>task</w:t>
            </w:r>
            <w:r>
              <w:rPr>
                <w:sz w:val="14"/>
                <w:szCs w:val="14"/>
                <w:color w:val="1F2329"/>
                <w:spacing w:val="20"/>
                <w:position w:val="1"/>
              </w:rPr>
              <w:t>_</w:t>
            </w:r>
            <w:r>
              <w:rPr>
                <w:sz w:val="14"/>
                <w:szCs w:val="14"/>
                <w:color w:val="1F2329"/>
                <w:position w:val="1"/>
              </w:rPr>
              <w:t>execution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88"/>
              <w:spacing w:before="114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boolean</w:t>
            </w:r>
          </w:p>
        </w:tc>
        <w:tc>
          <w:tcPr>
            <w:tcW w:w="997" w:type="dxa"/>
            <w:vAlign w:val="top"/>
          </w:tcPr>
          <w:p>
            <w:pPr>
              <w:ind w:left="88"/>
              <w:spacing w:before="132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是</w:t>
            </w:r>
          </w:p>
        </w:tc>
        <w:tc>
          <w:tcPr>
            <w:tcW w:w="1854" w:type="dxa"/>
            <w:vAlign w:val="top"/>
          </w:tcPr>
          <w:p>
            <w:pPr>
              <w:pStyle w:val="TableText"/>
              <w:ind w:left="88"/>
              <w:spacing w:before="114" w:line="21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true</w:t>
            </w:r>
            <w:r>
              <w:rPr>
                <w:sz w:val="14"/>
                <w:szCs w:val="14"/>
                <w:color w:val="1F2329"/>
                <w:spacing w:val="1"/>
              </w:rPr>
              <w:t xml:space="preserve"> :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>继续执⾏任务</w:t>
            </w:r>
          </w:p>
          <w:p>
            <w:pPr>
              <w:pStyle w:val="TableText"/>
              <w:ind w:left="87"/>
              <w:spacing w:before="80" w:line="21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false</w:t>
            </w:r>
            <w:r>
              <w:rPr>
                <w:sz w:val="14"/>
                <w:szCs w:val="14"/>
                <w:color w:val="1F2329"/>
                <w:spacing w:val="1"/>
              </w:rPr>
              <w:t>: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>暂停任务</w:t>
            </w:r>
          </w:p>
        </w:tc>
      </w:tr>
    </w:tbl>
    <w:p>
      <w:pPr>
        <w:pStyle w:val="BodyText"/>
        <w:ind w:left="246"/>
        <w:spacing w:before="298" w:line="202" w:lineRule="auto"/>
        <w:rPr/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color w:val="1F2329"/>
          <w:spacing w:val="3"/>
        </w:rPr>
        <w:t>示例如下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131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80"/>
              <w:spacing w:before="60" w:line="193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"enable_task_execution"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0184BB"/>
                <w:spacing w:val="-2"/>
              </w:rPr>
              <w:t>false</w:t>
            </w:r>
          </w:p>
          <w:p>
            <w:pPr>
              <w:ind w:left="278"/>
              <w:spacing w:before="52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  <w:position w:val="1"/>
              </w:rPr>
              <w:t xml:space="preserve">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  <w:position w:val="1"/>
              </w:rPr>
              <w:t>}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2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1"/>
        </w:rPr>
        <w:t>5.7.8 </w:t>
      </w:r>
      <w:r>
        <w:rPr>
          <w:sz w:val="18"/>
          <w:szCs w:val="18"/>
          <w:color w:val="1F2329"/>
          <w:spacing w:val="-1"/>
        </w:rPr>
        <w:t>查询任务状态</w:t>
      </w:r>
    </w:p>
    <w:p>
      <w:pPr>
        <w:pStyle w:val="BodyText"/>
        <w:ind w:left="239"/>
        <w:spacing w:before="73" w:line="182" w:lineRule="auto"/>
        <w:rPr/>
      </w:pPr>
      <w:r>
        <w:rPr>
          <w:color w:val="1F2329"/>
          <w:spacing w:val="-1"/>
        </w:rPr>
        <w:t>在机器⼈执⾏任务过程中，</w:t>
      </w:r>
      <w:r>
        <w:rPr>
          <w:rFonts w:ascii="Arial" w:hAnsi="Arial" w:eastAsia="Arial" w:cs="Arial"/>
          <w:color w:val="1F2329"/>
          <w:spacing w:val="-1"/>
        </w:rPr>
        <w:t>APP</w:t>
      </w:r>
      <w:r>
        <w:rPr>
          <w:color w:val="1F2329"/>
          <w:spacing w:val="-1"/>
        </w:rPr>
        <w:t>需要定时查询任务状态来切换⾃身的界⾯</w:t>
      </w:r>
    </w:p>
    <w:p>
      <w:pPr>
        <w:spacing w:line="14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-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4"/>
              </w:rPr>
              <w:t xml:space="preserve"> </w:t>
            </w:r>
            <w:r>
              <w:rPr>
                <w:color w:val="6425D0"/>
                <w:spacing w:val="-1"/>
              </w:rPr>
              <w:t>GET </w:t>
            </w:r>
            <w:r>
              <w:rPr>
                <w:color w:val="DE7802"/>
                <w:spacing w:val="-1"/>
              </w:rPr>
              <w:t>/api/delivery/v1/stage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9445" w:type="dxa"/>
        <w:tblInd w:w="27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7"/>
        <w:gridCol w:w="9298"/>
      </w:tblGrid>
      <w:tr>
        <w:trPr>
          <w:trHeight w:val="29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9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pStyle w:val="TableText"/>
              <w:ind w:left="125"/>
              <w:spacing w:before="47" w:line="180" w:lineRule="auto"/>
              <w:rPr>
                <w:rFonts w:ascii="PingFang SC" w:hAnsi="PingFang SC" w:eastAsia="PingFang SC" w:cs="PingFang SC"/>
              </w:rPr>
            </w:pPr>
            <w:r>
              <w:rPr>
                <w:shd w:val="clear" w:fill="F5F6F7"/>
                <w:rFonts w:ascii="Menlo" w:hAnsi="Menlo" w:eastAsia="Menlo" w:cs="Menlo"/>
                <w:color w:val="1F2329"/>
              </w:rPr>
              <w:t>DEVICE_ERROR</w:t>
            </w:r>
            <w:r>
              <w:rPr>
                <w:rFonts w:ascii="Menlo" w:hAnsi="Menlo" w:eastAsia="Menlo" w:cs="Menlo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1F2329"/>
              </w:rPr>
              <w:t>设备故障，底盘上报了</w:t>
            </w:r>
            <w:r>
              <w:rPr>
                <w:color w:val="1F2329"/>
              </w:rPr>
              <w:t>Error</w:t>
            </w:r>
            <w:r>
              <w:rPr>
                <w:rFonts w:ascii="PingFang SC" w:hAnsi="PingFang SC" w:eastAsia="PingFang SC" w:cs="PingFang SC"/>
                <w:color w:val="1F2329"/>
              </w:rPr>
              <w:t>信息</w:t>
            </w:r>
            <w:r>
              <w:rPr>
                <w:rFonts w:ascii="PingFang SC" w:hAnsi="PingFang SC" w:eastAsia="PingFang SC" w:cs="PingFang SC"/>
                <w:color w:val="1F2329"/>
                <w:spacing w:val="-1"/>
              </w:rPr>
              <w:t>，机器⼈⽆法移动，调⽤端应当显示故障⻚⾯。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spacing w:before="97" w:line="180" w:lineRule="auto"/>
              <w:jc w:val="right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GOING_TO_TASK_POINT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正在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2"/>
              </w:rPr>
              <w:t>前往任务点，有些任务（如回盘、取物配送）需要中途停靠某些任务点，完成操作后再前往⽬标点。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ind w:left="116"/>
              <w:spacing w:before="97" w:line="180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ARRIVED_AT_TASK_POINT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</w:rPr>
              <w:t>到达任务点，机器⼈会等待操作完成或超时后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再继续下—阶段。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ind w:left="119"/>
              <w:spacing w:before="97" w:line="180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ON_DELIVERING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</w:rPr>
              <w:t>正在前往⽬标点，为了兼容采⽤该名称，实际不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—定是配送任务。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ind w:left="116"/>
              <w:spacing w:before="97" w:line="177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ARRIVED_AT_TARGET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</w:rPr>
              <w:t>到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达最终⽬标点。</w:t>
            </w:r>
          </w:p>
        </w:tc>
      </w:tr>
      <w:tr>
        <w:trPr>
          <w:trHeight w:val="34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5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3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ind w:left="119"/>
              <w:spacing w:before="97" w:line="180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</w:rPr>
              <w:t>ON_RETURNING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</w:rPr>
              <w:t>正在返航，当机器⼈有默认停靠点时，该状态表示机器⼈正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</w:rPr>
              <w:t>在前往该停靠点。</w:t>
            </w:r>
          </w:p>
        </w:tc>
      </w:tr>
      <w:tr>
        <w:trPr>
          <w:trHeight w:val="290" w:hRule="atLeast"/>
        </w:trPr>
        <w:tc>
          <w:tcPr>
            <w:tcW w:w="147" w:type="dxa"/>
            <w:vAlign w:val="top"/>
          </w:tcPr>
          <w:p>
            <w:pPr>
              <w:pStyle w:val="TableText"/>
              <w:spacing w:before="142" w:line="13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1456F0"/>
                <w:position w:val="-4"/>
              </w:rPr>
              <w:t>•</w:t>
            </w:r>
          </w:p>
        </w:tc>
        <w:tc>
          <w:tcPr>
            <w:tcW w:w="9298" w:type="dxa"/>
            <w:vAlign w:val="top"/>
          </w:tcPr>
          <w:p>
            <w:pPr>
              <w:ind w:left="120"/>
              <w:spacing w:before="97" w:line="183" w:lineRule="exact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hd w:val="clear" w:fill="F5F6F7"/>
                <w:rFonts w:ascii="Menlo" w:hAnsi="Menlo" w:eastAsia="Menlo" w:cs="Menlo"/>
                <w:sz w:val="16"/>
                <w:szCs w:val="16"/>
                <w:color w:val="1F2329"/>
                <w:spacing w:val="-1"/>
                <w:position w:val="1"/>
              </w:rPr>
              <w:t>GOING_HOME</w: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  <w:position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1F2329"/>
                <w:spacing w:val="-1"/>
                <w:position w:val="1"/>
              </w:rPr>
              <w:t>正在回桩。</w:t>
            </w:r>
          </w:p>
        </w:tc>
      </w:tr>
    </w:tbl>
    <w:p>
      <w:pPr>
        <w:pStyle w:val="BodyText"/>
        <w:ind w:left="274"/>
        <w:spacing w:before="147" w:line="182" w:lineRule="auto"/>
        <w:rPr/>
      </w:pPr>
      <w:r>
        <w:rPr>
          <w:rFonts w:ascii="Arial" w:hAnsi="Arial" w:eastAsia="Arial" w:cs="Arial"/>
          <w:sz w:val="22"/>
          <w:szCs w:val="22"/>
          <w:color w:val="1456F0"/>
          <w:spacing w:val="-1"/>
          <w:position w:val="-1"/>
        </w:rPr>
        <w:t>•</w:t>
      </w:r>
      <w:r>
        <w:rPr>
          <w:rFonts w:ascii="Arial" w:hAnsi="Arial" w:eastAsia="Arial" w:cs="Arial"/>
          <w:sz w:val="22"/>
          <w:szCs w:val="22"/>
          <w:color w:val="1456F0"/>
          <w:spacing w:val="22"/>
          <w:position w:val="-1"/>
        </w:rPr>
        <w:t xml:space="preserve">  </w:t>
      </w:r>
      <w:r>
        <w:rPr>
          <w:shd w:val="clear" w:fill="F5F6F7"/>
          <w:rFonts w:ascii="Arial" w:hAnsi="Arial" w:eastAsia="Arial" w:cs="Arial"/>
          <w:sz w:val="22"/>
          <w:szCs w:val="22"/>
          <w:color w:val="1456F0"/>
          <w:spacing w:val="-16"/>
          <w:position w:val="-1"/>
        </w:rPr>
        <w:t xml:space="preserve"> </w:t>
      </w:r>
      <w:r>
        <w:rPr>
          <w:shd w:val="clear" w:fill="F5F6F7"/>
          <w:rFonts w:ascii="Menlo" w:hAnsi="Menlo" w:eastAsia="Menlo" w:cs="Menlo"/>
          <w:color w:val="1F2329"/>
          <w:spacing w:val="-1"/>
        </w:rPr>
        <w:t>IDLE</w:t>
      </w:r>
      <w:r>
        <w:rPr>
          <w:rFonts w:ascii="Menlo" w:hAnsi="Menlo" w:eastAsia="Menlo" w:cs="Menlo"/>
          <w:color w:val="1F2329"/>
          <w:spacing w:val="-1"/>
        </w:rPr>
        <w:t xml:space="preserve"> </w:t>
      </w:r>
      <w:r>
        <w:rPr>
          <w:color w:val="1F2329"/>
          <w:spacing w:val="-1"/>
        </w:rPr>
        <w:t>空闲，机器⼈在默认停靠点或桩上时处于该状态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238"/>
        <w:spacing w:before="73" w:line="209" w:lineRule="auto"/>
        <w:rPr/>
      </w:pPr>
      <w:r>
        <w:rPr>
          <w:color w:val="1F2329"/>
        </w:rPr>
        <w:t>此外还需要轮询事件接⼝来查询—些突发事件，⽐如路径被挡、收到新任务等 ，可参考</w:t>
      </w:r>
      <w:r>
        <w:rPr>
          <w:rFonts w:ascii="Arial" w:hAnsi="Arial" w:eastAsia="Arial" w:cs="Arial"/>
          <w:color w:val="1F2329"/>
        </w:rPr>
        <w:t>5.4 </w:t>
      </w:r>
      <w:r>
        <w:rPr>
          <w:color w:val="1F2329"/>
        </w:rPr>
        <w:t>获取事件信息</w:t>
      </w:r>
    </w:p>
    <w:p>
      <w:pPr>
        <w:spacing w:line="209" w:lineRule="auto"/>
        <w:sectPr>
          <w:footerReference w:type="default" r:id="rId55"/>
          <w:pgSz w:w="11900" w:h="16839"/>
          <w:pgMar w:top="538" w:right="479" w:bottom="449" w:left="481" w:header="292" w:footer="303" w:gutter="0"/>
        </w:sectPr>
        <w:rPr/>
      </w:pPr>
    </w:p>
    <w:p>
      <w:pPr>
        <w:spacing w:line="1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0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platform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events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2" w:line="216" w:lineRule="auto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2"/>
        </w:rPr>
        <w:t>5.7.9 </w:t>
      </w:r>
      <w:r>
        <w:rPr>
          <w:sz w:val="18"/>
          <w:szCs w:val="18"/>
          <w:color w:val="1F2329"/>
          <w:spacing w:val="-2"/>
        </w:rPr>
        <w:t>开始取物</w:t>
      </w:r>
    </w:p>
    <w:p>
      <w:pPr>
        <w:pStyle w:val="BodyText"/>
        <w:ind w:left="252"/>
        <w:spacing w:before="73" w:line="183" w:lineRule="auto"/>
        <w:rPr/>
      </w:pPr>
      <w:r>
        <w:pict>
          <v:group id="_x0000_s154" style="position:absolute;margin-left:62.178pt;margin-top:1.32721pt;mso-position-vertical-relative:text;mso-position-horizontal-relative:text;width:32.05pt;height:12pt;z-index:-251474944;" filled="false" stroked="false" coordsize="641,240" coordorigin="0,0">
            <v:shape id="_x0000_s156" style="position:absolute;left:-20;top:-20;width:681;height:2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30" w:type="dxa"/>
                      <w:tblInd w:w="25" w:type="dxa"/>
                      <w:tblLayout w:type="fixed"/>
                      <w:tblBorders>
                        <w:left w:val="single" w:color="DEE0E3" w:sz="4" w:space="0"/>
                        <w:bottom w:val="single" w:color="DEE0E3" w:sz="4" w:space="0"/>
                        <w:right w:val="single" w:color="DEE0E3" w:sz="4" w:space="0"/>
                        <w:top w:val="single" w:color="DEE0E3" w:sz="4" w:space="0"/>
                      </w:tblBorders>
                    </w:tblPr>
                    <w:tblGrid>
                      <w:gridCol w:w="630"/>
                    </w:tblGrid>
                    <w:tr>
                      <w:trPr>
                        <w:trHeight w:val="220" w:hRule="atLeast"/>
                      </w:trPr>
                      <w:tc>
                        <w:tcPr>
                          <w:shd w:val="clear" w:fill="F5F6F7"/>
                          <w:tcW w:w="630" w:type="dxa"/>
                          <w:vAlign w:val="top"/>
                        </w:tcPr>
                        <w:p>
                          <w:pPr>
                            <w:pStyle w:val="TableText"/>
                            <w:spacing w:line="210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158" style="position:absolute;margin-left:106.178pt;margin-top:0.327209pt;mso-position-vertical-relative:text;mso-position-horizontal-relative:text;width:86.55pt;height:14pt;z-index:-25147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80" w:type="dxa"/>
                    <w:tblInd w:w="25" w:type="dxa"/>
                    <w:shd w:val="clear" w:fill="F5F6F7"/>
                    <w:tblLayout w:type="fixed"/>
                    <w:tblBorders>
                      <w:left w:val="single" w:color="DEE0E3" w:sz="4" w:space="0"/>
                      <w:bottom w:val="single" w:color="DEE0E3" w:sz="4" w:space="0"/>
                      <w:right w:val="single" w:color="DEE0E3" w:sz="4" w:space="0"/>
                      <w:top w:val="single" w:color="DEE0E3" w:sz="4" w:space="0"/>
                    </w:tblBorders>
                  </w:tblPr>
                  <w:tblGrid>
                    <w:gridCol w:w="1680"/>
                  </w:tblGrid>
                  <w:tr>
                    <w:trPr>
                      <w:trHeight w:val="220" w:hRule="atLeast"/>
                    </w:trPr>
                    <w:tc>
                      <w:tcPr>
                        <w:shd w:val="clear" w:fill="F5F6F7"/>
                        <w:tcW w:w="1680" w:type="dxa"/>
                        <w:vAlign w:val="top"/>
                      </w:tcPr>
                      <w:p>
                        <w:pPr>
                          <w:pStyle w:val="TableText"/>
                          <w:spacing w:line="210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1F2329"/>
          <w:spacing w:val="-2"/>
        </w:rPr>
        <w:t>当</w:t>
      </w:r>
      <w:r>
        <w:rPr>
          <w:rFonts w:ascii="Arial" w:hAnsi="Arial" w:eastAsia="Arial" w:cs="Arial"/>
          <w:color w:val="1F2329"/>
          <w:spacing w:val="-2"/>
        </w:rPr>
        <w:t>APP</w:t>
      </w:r>
      <w:r>
        <w:rPr>
          <w:color w:val="1F2329"/>
          <w:spacing w:val="-2"/>
        </w:rPr>
        <w:t>查询到  </w:t>
      </w:r>
      <w:r>
        <w:rPr>
          <w:rFonts w:ascii="Menlo" w:hAnsi="Menlo" w:eastAsia="Menlo" w:cs="Menlo"/>
          <w:color w:val="1F2329"/>
          <w:spacing w:val="-2"/>
        </w:rPr>
        <w:t>Stage</w:t>
      </w:r>
      <w:r>
        <w:rPr>
          <w:rFonts w:ascii="Menlo" w:hAnsi="Menlo" w:eastAsia="Menlo" w:cs="Menlo"/>
          <w:color w:val="1F2329"/>
          <w:spacing w:val="73"/>
        </w:rPr>
        <w:t xml:space="preserve"> </w:t>
      </w:r>
      <w:r>
        <w:rPr>
          <w:color w:val="1F2329"/>
          <w:spacing w:val="-2"/>
        </w:rPr>
        <w:t>为  </w:t>
      </w:r>
      <w:r>
        <w:rPr>
          <w:rFonts w:ascii="Menlo" w:hAnsi="Menlo" w:eastAsia="Menlo" w:cs="Menlo"/>
          <w:color w:val="1F2329"/>
          <w:spacing w:val="-2"/>
        </w:rPr>
        <w:t>ARRIVED_AT_TARGET</w:t>
      </w:r>
      <w:r>
        <w:rPr>
          <w:rFonts w:ascii="Menlo" w:hAnsi="Menlo" w:eastAsia="Menlo" w:cs="Menlo"/>
          <w:color w:val="1F2329"/>
          <w:spacing w:val="-23"/>
        </w:rPr>
        <w:t xml:space="preserve"> </w:t>
      </w:r>
      <w:r>
        <w:rPr>
          <w:color w:val="1F2329"/>
          <w:spacing w:val="-2"/>
        </w:rPr>
        <w:t>时，应当显示取物界⾯。</w:t>
      </w:r>
    </w:p>
    <w:p>
      <w:pPr>
        <w:pStyle w:val="BodyText"/>
        <w:ind w:left="242"/>
        <w:spacing w:before="117" w:line="179" w:lineRule="auto"/>
        <w:rPr/>
      </w:pPr>
      <w:r>
        <w:rPr>
          <w:color w:val="1F2329"/>
        </w:rPr>
        <w:t>如果机器⼈有</w:t>
      </w:r>
      <w:r>
        <w:rPr>
          <w:rFonts w:ascii="Arial" w:hAnsi="Arial" w:eastAsia="Arial" w:cs="Arial"/>
          <w:color w:val="1F2329"/>
        </w:rPr>
        <w:t>Cargo</w:t>
      </w:r>
      <w:r>
        <w:rPr>
          <w:color w:val="1F2329"/>
        </w:rPr>
        <w:t>，需要显示【开舱】按钮，⽤户点击</w:t>
      </w:r>
      <w:r>
        <w:rPr>
          <w:color w:val="1F2329"/>
          <w:spacing w:val="-1"/>
        </w:rPr>
        <w:t>后，调⽤如下接⼝</w:t>
      </w:r>
    </w:p>
    <w:p>
      <w:pPr>
        <w:spacing w:line="145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4"/>
              </w:rPr>
              <w:t>/:</w:t>
            </w:r>
            <w:r>
              <w:rPr>
                <w:color w:val="DE7802"/>
              </w:rPr>
              <w:t>start</w:t>
            </w:r>
            <w:r>
              <w:rPr>
                <w:color w:val="DE7802"/>
                <w:spacing w:val="4"/>
              </w:rPr>
              <w:t>_</w:t>
            </w:r>
            <w:r>
              <w:rPr>
                <w:color w:val="DE7802"/>
              </w:rPr>
              <w:t>pickup</w:t>
            </w:r>
          </w:p>
        </w:tc>
      </w:tr>
    </w:tbl>
    <w:p>
      <w:pPr>
        <w:pStyle w:val="BodyText"/>
        <w:ind w:left="239"/>
        <w:spacing w:before="217" w:line="179" w:lineRule="auto"/>
        <w:rPr/>
      </w:pPr>
      <w:r>
        <w:rPr>
          <w:color w:val="1F2329"/>
        </w:rPr>
        <w:t>接着调⽤</w:t>
      </w:r>
      <w:r>
        <w:rPr>
          <w:rFonts w:ascii="Arial" w:hAnsi="Arial" w:eastAsia="Arial" w:cs="Arial"/>
          <w:color w:val="1F2329"/>
        </w:rPr>
        <w:t>cargo</w:t>
      </w:r>
      <w:r>
        <w:rPr>
          <w:color w:val="1F2329"/>
        </w:rPr>
        <w:t>接⼝来打开舱⻔</w:t>
      </w:r>
    </w:p>
    <w:p>
      <w:pPr>
        <w:spacing w:line="439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3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3"/>
        </w:rPr>
        <w:t>5.7.10 </w:t>
      </w:r>
      <w:r>
        <w:rPr>
          <w:sz w:val="18"/>
          <w:szCs w:val="18"/>
          <w:color w:val="1F2329"/>
          <w:spacing w:val="-3"/>
        </w:rPr>
        <w:t>完成取物</w:t>
      </w:r>
    </w:p>
    <w:p>
      <w:pPr>
        <w:pStyle w:val="BodyText"/>
        <w:ind w:left="240"/>
        <w:spacing w:before="74" w:line="183" w:lineRule="auto"/>
        <w:rPr/>
      </w:pPr>
      <w:r>
        <w:rPr>
          <w:color w:val="1F2329"/>
          <w:spacing w:val="-1"/>
        </w:rPr>
        <w:t>⽤户完成取物后调⽤该接⼝通知机器⼈</w:t>
      </w:r>
    </w:p>
    <w:p>
      <w:pPr>
        <w:spacing w:line="14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9"/>
                <w:w w:val="101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2"/>
              </w:rPr>
              <w:t>/:</w:t>
            </w:r>
            <w:r>
              <w:rPr>
                <w:color w:val="DE7802"/>
              </w:rPr>
              <w:t>end</w:t>
            </w:r>
            <w:r>
              <w:rPr>
                <w:color w:val="DE7802"/>
                <w:spacing w:val="2"/>
              </w:rPr>
              <w:t>_</w:t>
            </w:r>
            <w:r>
              <w:rPr>
                <w:color w:val="DE7802"/>
              </w:rPr>
              <w:t>pickup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47"/>
        <w:spacing w:before="82" w:line="216" w:lineRule="auto"/>
        <w:outlineLvl w:val="2"/>
        <w:rPr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1F2329"/>
          <w:spacing w:val="-5"/>
        </w:rPr>
        <w:t>5.7.11 </w:t>
      </w:r>
      <w:r>
        <w:rPr>
          <w:sz w:val="18"/>
          <w:szCs w:val="18"/>
          <w:color w:val="1F2329"/>
          <w:spacing w:val="-5"/>
        </w:rPr>
        <w:t>执⾏下⼀个任务</w:t>
      </w:r>
    </w:p>
    <w:p>
      <w:pPr>
        <w:pStyle w:val="BodyText"/>
        <w:ind w:left="238"/>
        <w:spacing w:before="64" w:line="209" w:lineRule="auto"/>
        <w:rPr/>
      </w:pPr>
      <w:r>
        <w:rPr>
          <w:rFonts w:ascii="Arial" w:hAnsi="Arial" w:eastAsia="Arial" w:cs="Arial"/>
          <w:color w:val="1F2329"/>
          <w:spacing w:val="-2"/>
        </w:rPr>
        <w:t>APP</w:t>
      </w:r>
      <w:r>
        <w:rPr>
          <w:color w:val="1F2329"/>
          <w:spacing w:val="-2"/>
        </w:rPr>
        <w:t>调⽤以下接⼝来允许机器⼈⾃主移动，如果有下—个任务则执⾏</w:t>
      </w:r>
      <w:r>
        <w:rPr>
          <w:color w:val="1F2329"/>
          <w:spacing w:val="-26"/>
        </w:rPr>
        <w:t xml:space="preserve"> </w:t>
      </w:r>
      <w:r>
        <w:rPr>
          <w:color w:val="1F2329"/>
          <w:spacing w:val="-2"/>
        </w:rPr>
        <w:t>，如果没</w:t>
      </w:r>
      <w:r>
        <w:rPr>
          <w:color w:val="1F2329"/>
          <w:spacing w:val="-3"/>
        </w:rPr>
        <w:t>有则回桩或回待命点</w:t>
      </w:r>
      <w:r>
        <w:rPr>
          <w:color w:val="1F2329"/>
          <w:spacing w:val="-11"/>
        </w:rPr>
        <w:t xml:space="preserve"> </w:t>
      </w:r>
      <w:r>
        <w:rPr>
          <w:color w:val="1F2329"/>
          <w:spacing w:val="-3"/>
        </w:rPr>
        <w:t>（</w:t>
      </w:r>
      <w:r>
        <w:rPr>
          <w:color w:val="1F2329"/>
          <w:spacing w:val="-27"/>
        </w:rPr>
        <w:t xml:space="preserve"> </w:t>
      </w:r>
      <w:r>
        <w:rPr>
          <w:rFonts w:ascii="Arial" w:hAnsi="Arial" w:eastAsia="Arial" w:cs="Arial"/>
          <w:color w:val="1F2329"/>
          <w:spacing w:val="-3"/>
        </w:rPr>
        <w:t>POI</w:t>
      </w:r>
      <w:r>
        <w:rPr>
          <w:color w:val="1F2329"/>
          <w:spacing w:val="-3"/>
        </w:rPr>
        <w:t>类型为</w:t>
      </w:r>
      <w:r>
        <w:rPr>
          <w:rFonts w:ascii="Arial" w:hAnsi="Arial" w:eastAsia="Arial" w:cs="Arial"/>
          <w:color w:val="1F2329"/>
          <w:spacing w:val="-3"/>
        </w:rPr>
        <w:t>PARKING</w:t>
      </w:r>
      <w:r>
        <w:rPr>
          <w:color w:val="1F2329"/>
          <w:spacing w:val="-3"/>
        </w:rPr>
        <w:t>）</w:t>
      </w:r>
    </w:p>
    <w:p>
      <w:pPr>
        <w:spacing w:line="129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0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delivery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tasks</w:t>
            </w:r>
            <w:r>
              <w:rPr>
                <w:color w:val="DE7802"/>
                <w:spacing w:val="1"/>
              </w:rPr>
              <w:t>/:</w:t>
            </w:r>
            <w:r>
              <w:rPr>
                <w:color w:val="DE7802"/>
              </w:rPr>
              <w:t>task</w:t>
            </w:r>
            <w:r>
              <w:rPr>
                <w:color w:val="DE7802"/>
                <w:spacing w:val="1"/>
              </w:rPr>
              <w:t>_</w:t>
            </w:r>
            <w:r>
              <w:rPr>
                <w:color w:val="DE7802"/>
              </w:rPr>
              <w:t>execution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248"/>
        <w:spacing w:before="92" w:line="217" w:lineRule="auto"/>
        <w:outlineLvl w:val="1"/>
        <w:rPr>
          <w:sz w:val="20"/>
          <w:szCs w:val="20"/>
        </w:rPr>
      </w:pPr>
      <w:r>
        <w:pict>
          <v:shape id="_x0000_s160" style="position:absolute;margin-left:11.054pt;margin-top:64.5005pt;mso-position-vertical-relative:text;mso-position-horizontal-relative:text;width:64.45pt;height:14.4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4" w:lineRule="auto"/>
                    <w:rPr/>
                  </w:pPr>
                  <w:r>
                    <w:rPr>
                      <w:rFonts w:ascii="Arial" w:hAnsi="Arial" w:eastAsia="Arial" w:cs="Arial"/>
                      <w:color w:val="1F2329"/>
                    </w:rPr>
                    <w:t>action</w:t>
                  </w:r>
                  <w:r>
                    <w:rPr>
                      <w:rFonts w:ascii="Arial" w:hAnsi="Arial" w:eastAsia="Arial" w:cs="Arial"/>
                      <w:color w:val="1F2329"/>
                      <w:spacing w:val="4"/>
                    </w:rPr>
                    <w:t>_</w:t>
                  </w:r>
                  <w:r>
                    <w:rPr>
                      <w:rFonts w:ascii="Arial" w:hAnsi="Arial" w:eastAsia="Arial" w:cs="Arial"/>
                      <w:color w:val="1F2329"/>
                    </w:rPr>
                    <w:t>name</w:t>
                  </w:r>
                  <w:r>
                    <w:rPr>
                      <w:color w:val="1F2329"/>
                      <w:spacing w:val="4"/>
                    </w:rPr>
                    <w:t>选择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1F2329"/>
        </w:rPr>
        <w:t>5.8 </w:t>
      </w:r>
      <w:r>
        <w:rPr>
          <w:sz w:val="20"/>
          <w:szCs w:val="20"/>
          <w:color w:val="1F2329"/>
        </w:rPr>
        <w:t>回充电桩</w:t>
      </w:r>
    </w:p>
    <w:p>
      <w:pPr>
        <w:spacing w:line="91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  <w:w w:val="101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actions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4460" w:type="dxa"/>
        <w:tblInd w:w="1568" w:type="dxa"/>
        <w:tblLayout w:type="fixed"/>
        <w:tblBorders>
          <w:left w:val="single" w:color="DEE0E3" w:sz="4" w:space="0"/>
          <w:bottom w:val="single" w:color="DEE0E3" w:sz="4" w:space="0"/>
          <w:right w:val="single" w:color="DEE0E3" w:sz="4" w:space="0"/>
          <w:top w:val="single" w:color="DEE0E3" w:sz="4" w:space="0"/>
        </w:tblBorders>
      </w:tblPr>
      <w:tblGrid>
        <w:gridCol w:w="4460"/>
      </w:tblGrid>
      <w:tr>
        <w:trPr>
          <w:trHeight w:val="220" w:hRule="atLeast"/>
        </w:trPr>
        <w:tc>
          <w:tcPr>
            <w:tcW w:w="4460" w:type="dxa"/>
            <w:vAlign w:val="top"/>
          </w:tcPr>
          <w:p>
            <w:pPr>
              <w:ind w:left="29"/>
              <w:spacing w:before="53" w:line="200" w:lineRule="auto"/>
              <w:rPr>
                <w:rFonts w:ascii="Menlo" w:hAnsi="Menlo" w:eastAsia="Menlo" w:cs="Menlo"/>
                <w:sz w:val="16"/>
                <w:szCs w:val="16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843584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-6558</wp:posOffset>
                      </wp:positionV>
                      <wp:extent cx="2839085" cy="152400"/>
                      <wp:effectExtent l="0" t="0" r="0" b="0"/>
                      <wp:wrapNone/>
                      <wp:docPr id="70" name="Rect 70"/>
                      <wp:cNvGraphicFramePr/>
                      <a:graphic>
                        <a:graphicData uri="http://schemas.microsoft.com/office/word/2010/wordprocessingShape">
                          <wps:wsp>
                            <wps:cNvPr id="70" name="Rect 70"/>
                            <wps:cNvSpPr/>
                            <wps:spPr>
                              <a:xfrm>
                                <a:off x="-6350" y="-6558"/>
                                <a:ext cx="2839085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6F7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62" style="position:absolute;margin-left:-0.500015pt;margin-top:-0.516449pt;mso-position-vertical-relative:text;mso-position-horizontal-relative:text;width:223.55pt;height:12pt;z-index:-251472896;" fillcolor="#F5F6F7" filled="true" stroked="false"/>
                  </w:pict>
                </mc:Fallback>
              </mc:AlternateConten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slamtec.agent.actions.MultiFloorBackHomeAction</w:t>
            </w:r>
          </w:p>
        </w:tc>
      </w:tr>
    </w:tbl>
    <w:p>
      <w:pPr>
        <w:pStyle w:val="BodyText"/>
        <w:ind w:left="246"/>
        <w:spacing w:before="128" w:line="202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4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4"/>
        </w:rPr>
        <w:t xml:space="preserve"> </w:t>
      </w:r>
      <w:r>
        <w:rPr>
          <w:color w:val="1F2329"/>
          <w:spacing w:val="4"/>
        </w:rPr>
        <w:t>示例如下</w:t>
      </w:r>
      <w:r>
        <w:rPr>
          <w:rFonts w:ascii="Arial" w:hAnsi="Arial" w:eastAsia="Arial" w:cs="Arial"/>
          <w:color w:val="1F2329"/>
          <w:spacing w:val="4"/>
        </w:rPr>
        <w:t>.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175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78" w:right="1056" w:firstLine="1"/>
              <w:spacing w:before="62" w:line="281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5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DE7802"/>
                <w:spacing w:val="-1"/>
              </w:rPr>
              <w:t>slamtec.agent.actions.MultiFloorBackHomeAction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5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"options"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:{}</w:t>
            </w:r>
          </w:p>
          <w:p>
            <w:pPr>
              <w:ind w:left="278" w:right="6601" w:hanging="2"/>
              <w:spacing w:before="20" w:line="289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0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0"/>
              </w:rPr>
              <w:t>}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</w:rPr>
              <w:t>5</w:t>
            </w:r>
          </w:p>
        </w:tc>
      </w:tr>
    </w:tbl>
    <w:p>
      <w:pPr>
        <w:pStyle w:val="BodyText"/>
        <w:ind w:left="248"/>
        <w:spacing w:before="20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</w:rPr>
        <w:t>5.9</w:t>
      </w:r>
      <w:r>
        <w:rPr>
          <w:rFonts w:ascii="Arial" w:hAnsi="Arial" w:eastAsia="Arial" w:cs="Arial"/>
          <w:sz w:val="20"/>
          <w:szCs w:val="20"/>
          <w:color w:val="1F2329"/>
          <w:spacing w:val="-1"/>
        </w:rPr>
        <w:t xml:space="preserve"> </w:t>
      </w:r>
      <w:r>
        <w:rPr>
          <w:sz w:val="20"/>
          <w:szCs w:val="20"/>
          <w:color w:val="1F2329"/>
        </w:rPr>
        <w:t>机器⼈异常恢复</w:t>
      </w:r>
    </w:p>
    <w:p>
      <w:pPr>
        <w:pStyle w:val="BodyText"/>
        <w:ind w:left="239"/>
        <w:spacing w:before="50" w:line="209" w:lineRule="auto"/>
        <w:rPr/>
      </w:pPr>
      <w:r>
        <w:rPr>
          <w:color w:val="1F2329"/>
        </w:rPr>
        <w:t>将机器⼈位姿设置到指定的</w:t>
      </w:r>
      <w:r>
        <w:rPr>
          <w:rFonts w:ascii="Arial" w:hAnsi="Arial" w:eastAsia="Arial" w:cs="Arial"/>
          <w:color w:val="1F2329"/>
        </w:rPr>
        <w:t>POI</w:t>
      </w:r>
      <w:r>
        <w:rPr>
          <w:color w:val="1F2329"/>
        </w:rPr>
        <w:t>上，—般⽤于发⽣异常后的恢复操作，</w:t>
      </w:r>
      <w:r>
        <w:rPr>
          <w:color w:val="1F2329"/>
          <w:spacing w:val="-1"/>
        </w:rPr>
        <w:t>如</w:t>
      </w:r>
      <w:r>
        <w:rPr>
          <w:i/>
          <w:iCs/>
          <w:color w:val="1F2329"/>
          <w:spacing w:val="-1"/>
        </w:rPr>
        <w:t>恢复机器⼈定位信息。</w:t>
      </w:r>
    </w:p>
    <w:p>
      <w:pPr>
        <w:pStyle w:val="BodyText"/>
        <w:ind w:left="242"/>
        <w:spacing w:before="106" w:line="182" w:lineRule="auto"/>
        <w:rPr/>
      </w:pPr>
      <w:r>
        <w:rPr>
          <w:color w:val="D83931"/>
          <w:spacing w:val="-2"/>
        </w:rPr>
        <w:t>注意事项：此接⼝通常在定位丢失后调⽤</w:t>
      </w:r>
      <w:r>
        <w:rPr>
          <w:color w:val="D83931"/>
        </w:rPr>
        <w:t xml:space="preserve"> </w:t>
      </w:r>
      <w:r>
        <w:rPr>
          <w:color w:val="D83931"/>
          <w:spacing w:val="-2"/>
        </w:rPr>
        <w:t>，如果把机器⼈推回充电桩后，则⽆需调⽤此接⼝</w:t>
      </w:r>
      <w:r>
        <w:rPr>
          <w:color w:val="D83931"/>
          <w:spacing w:val="-13"/>
        </w:rPr>
        <w:t xml:space="preserve"> </w:t>
      </w:r>
      <w:r>
        <w:rPr>
          <w:color w:val="D83931"/>
          <w:spacing w:val="-2"/>
        </w:rPr>
        <w:t>，系统会⾃动做恢复动作。</w:t>
      </w:r>
    </w:p>
    <w:p>
      <w:pPr>
        <w:spacing w:line="14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4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6"/>
              </w:rPr>
              <w:t xml:space="preserve"> 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multi</w:t>
            </w:r>
            <w:r>
              <w:rPr>
                <w:color w:val="DE7802"/>
                <w:spacing w:val="6"/>
              </w:rPr>
              <w:t>-</w:t>
            </w:r>
            <w:r>
              <w:rPr>
                <w:color w:val="DE7802"/>
              </w:rPr>
              <w:t>floor</w:t>
            </w:r>
            <w:r>
              <w:rPr>
                <w:color w:val="DE7802"/>
                <w:spacing w:val="6"/>
              </w:rPr>
              <w:t>/</w:t>
            </w:r>
            <w:r>
              <w:rPr>
                <w:color w:val="DE7802"/>
              </w:rPr>
              <w:t>localization</w:t>
            </w:r>
            <w:r>
              <w:rPr>
                <w:color w:val="DE7802"/>
                <w:spacing w:val="6"/>
              </w:rPr>
              <w:t>/v1/</w:t>
            </w:r>
            <w:r>
              <w:rPr>
                <w:color w:val="DE7802"/>
              </w:rPr>
              <w:t>pose</w:t>
            </w:r>
          </w:p>
        </w:tc>
      </w:tr>
    </w:tbl>
    <w:p>
      <w:pPr>
        <w:pStyle w:val="BodyText"/>
        <w:ind w:left="248"/>
        <w:spacing w:before="22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2"/>
        </w:rPr>
        <w:t>5.10 </w:t>
      </w:r>
      <w:r>
        <w:rPr>
          <w:sz w:val="20"/>
          <w:szCs w:val="20"/>
          <w:color w:val="1F2329"/>
          <w:spacing w:val="-2"/>
        </w:rPr>
        <w:t>运动策略</w:t>
      </w:r>
    </w:p>
    <w:p>
      <w:pPr>
        <w:pStyle w:val="BodyText"/>
        <w:ind w:left="239" w:right="262" w:firstLine="4"/>
        <w:spacing w:before="49" w:line="231" w:lineRule="auto"/>
        <w:rPr>
          <w:rFonts w:ascii="Arial" w:hAnsi="Arial" w:eastAsia="Arial" w:cs="Arial"/>
        </w:rPr>
      </w:pPr>
      <w:r>
        <w:rPr>
          <w:color w:val="1F2329"/>
        </w:rPr>
        <w:t>运动策略为</w:t>
      </w:r>
      <w:r>
        <w:rPr>
          <w:rFonts w:ascii="Arial" w:hAnsi="Arial" w:eastAsia="Arial" w:cs="Arial"/>
          <w:color w:val="1F2329"/>
        </w:rPr>
        <w:t>Slamware</w:t>
      </w:r>
      <w:r>
        <w:rPr>
          <w:color w:val="1F2329"/>
        </w:rPr>
        <w:t>的—系列内部参数，涉及到运动速</w:t>
      </w:r>
      <w:r>
        <w:rPr>
          <w:color w:val="1F2329"/>
          <w:spacing w:val="-1"/>
        </w:rPr>
        <w:t>度、避障⾏为等各个⽅⾯，不同的策略可适⽤于不同的场景。—般情况下采⽤默认策略即可。</w:t>
      </w:r>
      <w:r>
        <w:rPr>
          <w:color w:val="1F2329"/>
        </w:rPr>
        <w:t xml:space="preserve"> </w:t>
      </w:r>
      <w:r>
        <w:rPr>
          <w:color w:val="1F2329"/>
          <w:spacing w:val="-1"/>
        </w:rPr>
        <w:t>所需最低固件版本 </w:t>
      </w:r>
      <w:r>
        <w:rPr>
          <w:rFonts w:ascii="Arial" w:hAnsi="Arial" w:eastAsia="Arial" w:cs="Arial"/>
          <w:color w:val="1F2329"/>
          <w:spacing w:val="-1"/>
        </w:rPr>
        <w:t>4.2.4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241"/>
        <w:spacing w:before="73" w:line="190" w:lineRule="auto"/>
        <w:rPr/>
      </w:pPr>
      <w:r>
        <w:rPr>
          <w:color w:val="1F2329"/>
          <w:spacing w:val="-1"/>
        </w:rPr>
        <w:t>获取⽀持的所有运动策略：</w:t>
      </w:r>
    </w:p>
    <w:p>
      <w:pPr>
        <w:spacing w:line="190" w:lineRule="auto"/>
        <w:sectPr>
          <w:footerReference w:type="default" r:id="rId56"/>
          <w:pgSz w:w="11900" w:h="16839"/>
          <w:pgMar w:top="538" w:right="479" w:bottom="449" w:left="481" w:header="292" w:footer="303" w:gutter="0"/>
        </w:sectPr>
        <w:rPr/>
      </w:pPr>
    </w:p>
    <w:p>
      <w:pPr>
        <w:spacing w:line="16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6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strategies</w:t>
            </w:r>
          </w:p>
        </w:tc>
      </w:tr>
    </w:tbl>
    <w:p>
      <w:pPr>
        <w:pStyle w:val="BodyText"/>
        <w:ind w:left="241"/>
        <w:spacing w:before="216" w:line="190" w:lineRule="auto"/>
        <w:rPr/>
      </w:pPr>
      <w:r>
        <w:rPr>
          <w:color w:val="1F2329"/>
          <w:spacing w:val="-1"/>
        </w:rPr>
        <w:t>获取当前运动策略：</w:t>
      </w:r>
    </w:p>
    <w:p>
      <w:pPr>
        <w:spacing w:line="132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4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8"/>
                <w:w w:val="101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4"/>
              </w:rPr>
              <w:t xml:space="preserve"> 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4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4"/>
              </w:rPr>
              <w:t>/v1/</w:t>
            </w:r>
            <w:r>
              <w:rPr>
                <w:color w:val="DE7802"/>
              </w:rPr>
              <w:t>strategies</w:t>
            </w:r>
            <w:r>
              <w:rPr>
                <w:color w:val="DE7802"/>
                <w:spacing w:val="4"/>
              </w:rPr>
              <w:t>/:</w:t>
            </w:r>
            <w:r>
              <w:rPr>
                <w:color w:val="DE7802"/>
              </w:rPr>
              <w:t>current</w:t>
            </w:r>
          </w:p>
        </w:tc>
      </w:tr>
    </w:tbl>
    <w:p>
      <w:pPr>
        <w:pStyle w:val="BodyText"/>
        <w:ind w:left="240"/>
        <w:spacing w:before="216" w:line="190" w:lineRule="auto"/>
        <w:rPr/>
      </w:pPr>
      <w:r>
        <w:rPr>
          <w:color w:val="1F2329"/>
          <w:spacing w:val="-2"/>
        </w:rPr>
        <w:t>设置运动策略：</w:t>
      </w:r>
    </w:p>
    <w:p>
      <w:pPr>
        <w:spacing w:line="13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3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5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</w:rPr>
              <w:t xml:space="preserve"> </w:t>
            </w:r>
            <w:r>
              <w:rPr>
                <w:color w:val="6425D0"/>
              </w:rPr>
              <w:t>PUT</w:t>
            </w:r>
            <w:r>
              <w:rPr>
                <w:color w:val="6425D0"/>
                <w:spacing w:val="5"/>
              </w:rPr>
              <w:t xml:space="preserve"> </w:t>
            </w:r>
            <w:r>
              <w:rPr>
                <w:color w:val="DE7802"/>
                <w:spacing w:val="5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5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5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5"/>
              </w:rPr>
              <w:t>/v1/</w:t>
            </w:r>
            <w:r>
              <w:rPr>
                <w:color w:val="DE7802"/>
              </w:rPr>
              <w:t>strategies</w:t>
            </w:r>
            <w:r>
              <w:rPr>
                <w:color w:val="DE7802"/>
                <w:spacing w:val="5"/>
              </w:rPr>
              <w:t>/:</w:t>
            </w:r>
            <w:r>
              <w:rPr>
                <w:color w:val="DE7802"/>
              </w:rPr>
              <w:t>current</w:t>
            </w:r>
          </w:p>
        </w:tc>
      </w:tr>
    </w:tbl>
    <w:p>
      <w:pPr>
        <w:pStyle w:val="BodyText"/>
        <w:ind w:left="248"/>
        <w:spacing w:before="220" w:line="216" w:lineRule="auto"/>
        <w:outlineLvl w:val="1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4"/>
        </w:rPr>
        <w:t>5.11 </w:t>
      </w:r>
      <w:r>
        <w:rPr>
          <w:sz w:val="20"/>
          <w:szCs w:val="20"/>
          <w:color w:val="1F2329"/>
          <w:spacing w:val="-4"/>
        </w:rPr>
        <w:t>设备健康状态常见问题</w:t>
      </w:r>
    </w:p>
    <w:p>
      <w:pPr>
        <w:spacing w:line="232" w:lineRule="exact"/>
        <w:rPr/>
      </w:pPr>
      <w:r/>
    </w:p>
    <w:tbl>
      <w:tblPr>
        <w:tblStyle w:val="TableNormal"/>
        <w:tblW w:w="9100" w:type="dxa"/>
        <w:tblInd w:w="243" w:type="dxa"/>
        <w:tblLayout w:type="fixed"/>
        <w:tblBorders>
          <w:top w:val="single" w:color="DEE0E3" w:sz="8" w:space="0"/>
          <w:left w:val="single" w:color="DEE0E3" w:sz="8" w:space="0"/>
          <w:bottom w:val="single" w:color="DEE0E3" w:sz="8" w:space="0"/>
          <w:right w:val="single" w:color="DEE0E3" w:sz="8" w:space="0"/>
          <w:insideH w:val="single" w:color="DEE0E3" w:sz="8" w:space="0"/>
          <w:insideV w:val="single" w:color="DEE0E3" w:sz="8" w:space="0"/>
        </w:tblBorders>
      </w:tblPr>
      <w:tblGrid>
        <w:gridCol w:w="838"/>
        <w:gridCol w:w="998"/>
        <w:gridCol w:w="998"/>
        <w:gridCol w:w="818"/>
        <w:gridCol w:w="998"/>
        <w:gridCol w:w="2774"/>
        <w:gridCol w:w="1676"/>
      </w:tblGrid>
      <w:tr>
        <w:trPr>
          <w:trHeight w:val="714" w:hRule="atLeast"/>
        </w:trPr>
        <w:tc>
          <w:tcPr>
            <w:tcW w:w="838" w:type="dxa"/>
            <w:vAlign w:val="top"/>
            <w:tcBorders>
              <w:top w:val="single" w:color="DEE0E3" w:sz="6" w:space="0"/>
            </w:tcBorders>
          </w:tcPr>
          <w:p>
            <w:pPr>
              <w:ind w:left="84"/>
              <w:spacing w:before="13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描述</w:t>
            </w:r>
          </w:p>
        </w:tc>
        <w:tc>
          <w:tcPr>
            <w:tcW w:w="998" w:type="dxa"/>
            <w:vAlign w:val="top"/>
            <w:tcBorders>
              <w:top w:val="single" w:color="DEE0E3" w:sz="6" w:space="0"/>
            </w:tcBorders>
          </w:tcPr>
          <w:p>
            <w:pPr>
              <w:ind w:left="76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触发条件</w:t>
            </w:r>
          </w:p>
        </w:tc>
        <w:tc>
          <w:tcPr>
            <w:tcW w:w="998" w:type="dxa"/>
            <w:vAlign w:val="top"/>
            <w:tcBorders>
              <w:top w:val="single" w:color="DEE0E3" w:sz="6" w:space="0"/>
            </w:tcBorders>
          </w:tcPr>
          <w:p>
            <w:pPr>
              <w:ind w:left="80" w:right="203" w:hanging="2"/>
              <w:spacing w:before="138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触发后底盘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动作</w:t>
            </w:r>
          </w:p>
        </w:tc>
        <w:tc>
          <w:tcPr>
            <w:tcW w:w="818" w:type="dxa"/>
            <w:vAlign w:val="top"/>
            <w:tcBorders>
              <w:top w:val="single" w:color="DEE0E3" w:sz="6" w:space="0"/>
            </w:tcBorders>
          </w:tcPr>
          <w:p>
            <w:pPr>
              <w:ind w:left="83"/>
              <w:spacing w:before="13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等级</w:t>
            </w:r>
          </w:p>
        </w:tc>
        <w:tc>
          <w:tcPr>
            <w:tcW w:w="998" w:type="dxa"/>
            <w:vAlign w:val="top"/>
            <w:tcBorders>
              <w:top w:val="single" w:color="DEE0E3" w:sz="6" w:space="0"/>
            </w:tcBorders>
          </w:tcPr>
          <w:p>
            <w:pPr>
              <w:ind w:left="82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错误代码</w:t>
            </w:r>
          </w:p>
        </w:tc>
        <w:tc>
          <w:tcPr>
            <w:tcW w:w="2774" w:type="dxa"/>
            <w:vAlign w:val="top"/>
            <w:tcBorders>
              <w:top w:val="single" w:color="DEE0E3" w:sz="6" w:space="0"/>
            </w:tcBorders>
          </w:tcPr>
          <w:p>
            <w:pPr>
              <w:ind w:left="88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显示信息</w:t>
            </w:r>
          </w:p>
        </w:tc>
        <w:tc>
          <w:tcPr>
            <w:tcW w:w="1676" w:type="dxa"/>
            <w:vAlign w:val="top"/>
            <w:tcBorders>
              <w:top w:val="single" w:color="DEE0E3" w:sz="6" w:space="0"/>
            </w:tcBorders>
          </w:tcPr>
          <w:p>
            <w:pPr>
              <w:ind w:left="93"/>
              <w:spacing w:before="13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消除⽅法</w:t>
            </w:r>
          </w:p>
        </w:tc>
      </w:tr>
      <w:tr>
        <w:trPr>
          <w:trHeight w:val="850" w:hRule="atLeast"/>
        </w:trPr>
        <w:tc>
          <w:tcPr>
            <w:tcW w:w="838" w:type="dxa"/>
            <w:vAlign w:val="top"/>
          </w:tcPr>
          <w:p>
            <w:pPr>
              <w:ind w:left="86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急停开关</w:t>
            </w:r>
          </w:p>
        </w:tc>
        <w:tc>
          <w:tcPr>
            <w:tcW w:w="998" w:type="dxa"/>
            <w:vAlign w:val="top"/>
          </w:tcPr>
          <w:p>
            <w:pPr>
              <w:ind w:left="77" w:right="206" w:firstLine="1"/>
              <w:spacing w:before="125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急停开关触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发</w:t>
            </w:r>
          </w:p>
        </w:tc>
        <w:tc>
          <w:tcPr>
            <w:tcW w:w="998" w:type="dxa"/>
            <w:vAlign w:val="top"/>
          </w:tcPr>
          <w:p>
            <w:pPr>
              <w:ind w:left="81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紧急停⽌，</w:t>
            </w:r>
          </w:p>
          <w:p>
            <w:pPr>
              <w:ind w:left="80" w:right="203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下发速度不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再响应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39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</w:rPr>
              <w:t>0x02010100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1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7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system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emergency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stop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1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释放急停开关恢复</w:t>
            </w:r>
          </w:p>
        </w:tc>
      </w:tr>
      <w:tr>
        <w:trPr>
          <w:trHeight w:val="620" w:hRule="atLeast"/>
        </w:trPr>
        <w:tc>
          <w:tcPr>
            <w:tcW w:w="838" w:type="dxa"/>
            <w:vAlign w:val="top"/>
          </w:tcPr>
          <w:p>
            <w:pPr>
              <w:ind w:left="85" w:right="178" w:hanging="1"/>
              <w:spacing w:before="125" w:line="228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低电量报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警</w:t>
            </w:r>
          </w:p>
        </w:tc>
        <w:tc>
          <w:tcPr>
            <w:tcW w:w="998" w:type="dxa"/>
            <w:vAlign w:val="top"/>
          </w:tcPr>
          <w:p>
            <w:pPr>
              <w:ind w:left="89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5"/>
              </w:rPr>
              <w:t>电量低于</w:t>
            </w:r>
          </w:p>
          <w:p>
            <w:pPr>
              <w:pStyle w:val="TableText"/>
              <w:ind w:left="80"/>
              <w:spacing w:before="18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4"/>
              </w:rPr>
              <w:t>15%</w:t>
            </w:r>
          </w:p>
        </w:tc>
        <w:tc>
          <w:tcPr>
            <w:tcW w:w="998" w:type="dxa"/>
            <w:vAlign w:val="top"/>
          </w:tcPr>
          <w:p>
            <w:pPr>
              <w:ind w:left="81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⽆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4" w:right="170" w:hanging="2"/>
              <w:spacing w:before="108" w:line="33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4"/>
              </w:rPr>
              <w:t>WARNIN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G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</w:rPr>
              <w:t>0x01020100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-1"/>
                <w:position w:val="1"/>
              </w:rPr>
              <w:t>power</w:t>
            </w:r>
            <w:r>
              <w:rPr>
                <w:sz w:val="14"/>
                <w:szCs w:val="14"/>
                <w:color w:val="1F2329"/>
                <w:spacing w:val="9"/>
                <w:w w:val="10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-1"/>
                <w:position w:val="1"/>
              </w:rPr>
              <w:t>low"</w:t>
            </w:r>
          </w:p>
        </w:tc>
        <w:tc>
          <w:tcPr>
            <w:tcW w:w="1676" w:type="dxa"/>
            <w:vAlign w:val="top"/>
          </w:tcPr>
          <w:p>
            <w:pPr>
              <w:pStyle w:val="TableText"/>
              <w:ind w:left="103"/>
              <w:spacing w:before="107" w:line="217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电量⾼于</w:t>
            </w:r>
            <w:r>
              <w:rPr>
                <w:sz w:val="14"/>
                <w:szCs w:val="14"/>
                <w:color w:val="1F2329"/>
                <w:spacing w:val="-3"/>
              </w:rPr>
              <w:t>15%</w:t>
            </w:r>
          </w:p>
        </w:tc>
      </w:tr>
      <w:tr>
        <w:trPr>
          <w:trHeight w:val="850" w:hRule="atLeast"/>
        </w:trPr>
        <w:tc>
          <w:tcPr>
            <w:tcW w:w="838" w:type="dxa"/>
            <w:vAlign w:val="top"/>
          </w:tcPr>
          <w:p>
            <w:pPr>
              <w:ind w:left="85" w:right="178" w:hanging="1"/>
              <w:spacing w:before="126" w:line="235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低电量报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警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9"/>
              <w:spacing w:before="108" w:line="216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电量低于</w:t>
            </w:r>
            <w:r>
              <w:rPr>
                <w:sz w:val="14"/>
                <w:szCs w:val="14"/>
                <w:color w:val="1F2329"/>
                <w:spacing w:val="-1"/>
              </w:rPr>
              <w:t>5%</w:t>
            </w:r>
          </w:p>
        </w:tc>
        <w:tc>
          <w:tcPr>
            <w:tcW w:w="998" w:type="dxa"/>
            <w:vAlign w:val="top"/>
          </w:tcPr>
          <w:p>
            <w:pPr>
              <w:ind w:left="96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5"/>
              </w:rPr>
              <w:t>⾃动关机，</w:t>
            </w:r>
          </w:p>
          <w:p>
            <w:pPr>
              <w:ind w:left="86" w:right="203" w:hanging="8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所有电源关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闭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-1"/>
                <w:position w:val="1"/>
              </w:rPr>
              <w:t>power</w:t>
            </w:r>
            <w:r>
              <w:rPr>
                <w:sz w:val="14"/>
                <w:szCs w:val="14"/>
                <w:color w:val="1F2329"/>
                <w:spacing w:val="9"/>
                <w:w w:val="10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-1"/>
                <w:position w:val="1"/>
              </w:rPr>
              <w:t>low"</w:t>
            </w:r>
          </w:p>
        </w:tc>
        <w:tc>
          <w:tcPr>
            <w:tcW w:w="1676" w:type="dxa"/>
            <w:vAlign w:val="top"/>
          </w:tcPr>
          <w:p>
            <w:pPr>
              <w:pStyle w:val="TableText"/>
              <w:ind w:left="103"/>
              <w:spacing w:before="107" w:line="217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电量⾼于</w:t>
            </w:r>
            <w:r>
              <w:rPr>
                <w:sz w:val="14"/>
                <w:szCs w:val="14"/>
                <w:color w:val="1F2329"/>
                <w:spacing w:val="-1"/>
              </w:rPr>
              <w:t>5%</w:t>
            </w:r>
          </w:p>
        </w:tc>
      </w:tr>
      <w:tr>
        <w:trPr>
          <w:trHeight w:val="850" w:hRule="atLeast"/>
        </w:trPr>
        <w:tc>
          <w:tcPr>
            <w:tcW w:w="838" w:type="dxa"/>
            <w:vAlign w:val="top"/>
          </w:tcPr>
          <w:p>
            <w:pPr>
              <w:ind w:left="85"/>
              <w:spacing w:before="12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刹⻋释放</w:t>
            </w:r>
          </w:p>
        </w:tc>
        <w:tc>
          <w:tcPr>
            <w:tcW w:w="998" w:type="dxa"/>
            <w:vAlign w:val="top"/>
          </w:tcPr>
          <w:p>
            <w:pPr>
              <w:ind w:left="77" w:right="206"/>
              <w:spacing w:before="125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刹⻋释放按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钮触发</w:t>
            </w:r>
          </w:p>
        </w:tc>
        <w:tc>
          <w:tcPr>
            <w:tcW w:w="998" w:type="dxa"/>
            <w:vAlign w:val="top"/>
          </w:tcPr>
          <w:p>
            <w:pPr>
              <w:ind w:left="91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电机松轴，</w:t>
            </w:r>
          </w:p>
          <w:p>
            <w:pPr>
              <w:ind w:left="80" w:right="203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下发速度不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再响应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39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</w:rPr>
              <w:t>0x02010700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6"/>
              </w:rPr>
              <w:t>"</w:t>
            </w:r>
            <w:r>
              <w:rPr>
                <w:sz w:val="14"/>
                <w:szCs w:val="14"/>
                <w:color w:val="1F2329"/>
                <w:spacing w:val="-14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motor</w:t>
            </w:r>
            <w:r>
              <w:rPr>
                <w:sz w:val="14"/>
                <w:szCs w:val="14"/>
                <w:color w:val="1F2329"/>
                <w:spacing w:val="6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brake</w:t>
            </w:r>
            <w:r>
              <w:rPr>
                <w:sz w:val="14"/>
                <w:szCs w:val="14"/>
                <w:color w:val="1F2329"/>
                <w:spacing w:val="8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released</w:t>
            </w:r>
            <w:r>
              <w:rPr>
                <w:sz w:val="14"/>
                <w:szCs w:val="14"/>
                <w:color w:val="1F2329"/>
                <w:spacing w:val="6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1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刹⻋释放按钮恢复</w:t>
            </w:r>
          </w:p>
        </w:tc>
      </w:tr>
      <w:tr>
        <w:trPr>
          <w:trHeight w:val="1080" w:hRule="atLeast"/>
        </w:trPr>
        <w:tc>
          <w:tcPr>
            <w:tcW w:w="838" w:type="dxa"/>
            <w:vAlign w:val="top"/>
          </w:tcPr>
          <w:p>
            <w:pPr>
              <w:ind w:left="85" w:right="178" w:hanging="1"/>
              <w:spacing w:before="124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驱动电机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报警</w:t>
            </w:r>
          </w:p>
        </w:tc>
        <w:tc>
          <w:tcPr>
            <w:tcW w:w="998" w:type="dxa"/>
            <w:vAlign w:val="top"/>
          </w:tcPr>
          <w:p>
            <w:pPr>
              <w:ind w:left="78" w:right="206" w:hanging="2"/>
              <w:spacing w:before="124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驱动电机驱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动器报警</w:t>
            </w:r>
          </w:p>
        </w:tc>
        <w:tc>
          <w:tcPr>
            <w:tcW w:w="998" w:type="dxa"/>
            <w:vAlign w:val="top"/>
          </w:tcPr>
          <w:p>
            <w:pPr>
              <w:ind w:left="78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依赖驱动器</w:t>
            </w:r>
          </w:p>
          <w:p>
            <w:pPr>
              <w:ind w:left="87"/>
              <w:spacing w:before="36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固件，如过</w:t>
            </w:r>
          </w:p>
          <w:p>
            <w:pPr>
              <w:ind w:left="79" w:right="203" w:firstLine="2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流报警时会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松轴。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4" w:right="170" w:hanging="2"/>
              <w:spacing w:before="108" w:line="33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4"/>
              </w:rPr>
              <w:t>WARNIN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G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</w:rPr>
              <w:t>0x01030100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</w:rPr>
              <w:t>"</w:t>
            </w:r>
            <w:r>
              <w:rPr>
                <w:sz w:val="14"/>
                <w:szCs w:val="14"/>
                <w:color w:val="1F2329"/>
                <w:spacing w:val="-15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motor</w:t>
            </w:r>
            <w:r>
              <w:rPr>
                <w:sz w:val="14"/>
                <w:szCs w:val="14"/>
                <w:color w:val="1F2329"/>
                <w:spacing w:val="4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alarm</w:t>
            </w:r>
            <w:r>
              <w:rPr>
                <w:sz w:val="14"/>
                <w:szCs w:val="14"/>
                <w:color w:val="1F2329"/>
                <w:spacing w:val="4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2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底盘固件会尝试清除驱</w:t>
            </w:r>
          </w:p>
          <w:p>
            <w:pPr>
              <w:ind w:left="92"/>
              <w:spacing w:before="36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动器报警后，再次检测</w:t>
            </w:r>
          </w:p>
          <w:p>
            <w:pPr>
              <w:pStyle w:val="TableText"/>
              <w:ind w:left="91" w:right="170" w:firstLine="2"/>
              <w:spacing w:before="35" w:line="229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是否有报警，若⽆再次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>报警则⾃动清除</w:t>
            </w:r>
            <w:r>
              <w:rPr>
                <w:sz w:val="14"/>
                <w:szCs w:val="14"/>
                <w:color w:val="1F2329"/>
              </w:rPr>
              <w:t>health</w:t>
            </w:r>
          </w:p>
        </w:tc>
      </w:tr>
      <w:tr>
        <w:trPr>
          <w:trHeight w:val="1770" w:hRule="atLeast"/>
        </w:trPr>
        <w:tc>
          <w:tcPr>
            <w:tcW w:w="838" w:type="dxa"/>
            <w:vAlign w:val="top"/>
          </w:tcPr>
          <w:p>
            <w:pPr>
              <w:ind w:left="86" w:right="178" w:firstLine="11"/>
              <w:spacing w:before="124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5"/>
              </w:rPr>
              <w:t>电机⾥程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计报警</w:t>
            </w:r>
          </w:p>
        </w:tc>
        <w:tc>
          <w:tcPr>
            <w:tcW w:w="998" w:type="dxa"/>
            <w:vAlign w:val="top"/>
          </w:tcPr>
          <w:p>
            <w:pPr>
              <w:ind w:left="89"/>
              <w:spacing w:before="12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电机在停⽌</w:t>
            </w:r>
          </w:p>
          <w:p>
            <w:pPr>
              <w:ind w:left="83"/>
              <w:spacing w:before="36" w:line="18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6"/>
              </w:rPr>
              <w:t>时（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6"/>
              </w:rPr>
              <w:t>⽆下发</w:t>
            </w:r>
          </w:p>
          <w:p>
            <w:pPr>
              <w:ind w:left="77" w:right="206" w:firstLine="1"/>
              <w:spacing w:before="28" w:line="20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速度，或下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发速度为</w:t>
            </w:r>
          </w:p>
          <w:p>
            <w:pPr>
              <w:pStyle w:val="TableText"/>
              <w:ind w:left="78" w:right="189" w:firstLine="2"/>
              <w:spacing w:before="1" w:line="21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5"/>
              </w:rPr>
              <w:t>0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6"/>
              </w:rPr>
              <w:t>），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5"/>
              </w:rPr>
              <w:t>电机移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动超过</w:t>
            </w:r>
          </w:p>
          <w:p>
            <w:pPr>
              <w:pStyle w:val="TableText"/>
              <w:ind w:left="82"/>
              <w:spacing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7"/>
              </w:rPr>
              <w:t>500</w:t>
            </w:r>
            <w:r>
              <w:rPr>
                <w:sz w:val="14"/>
                <w:szCs w:val="14"/>
                <w:color w:val="1F2329"/>
              </w:rPr>
              <w:t>mm</w:t>
            </w:r>
          </w:p>
        </w:tc>
        <w:tc>
          <w:tcPr>
            <w:tcW w:w="998" w:type="dxa"/>
            <w:vAlign w:val="top"/>
          </w:tcPr>
          <w:p>
            <w:pPr>
              <w:ind w:left="81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⽆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4" w:right="170" w:hanging="2"/>
              <w:spacing w:before="108" w:line="33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4"/>
              </w:rPr>
              <w:t>WARNIN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G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"/>
              </w:rPr>
              <w:t>0x0103010x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3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motor</w:t>
            </w:r>
            <w:r>
              <w:rPr>
                <w:sz w:val="14"/>
                <w:szCs w:val="14"/>
                <w:color w:val="1F2329"/>
                <w:spacing w:val="13"/>
                <w:position w:val="1"/>
              </w:rPr>
              <w:t>[y]</w:t>
            </w:r>
            <w:r>
              <w:rPr>
                <w:sz w:val="14"/>
                <w:szCs w:val="14"/>
                <w:color w:val="1F2329"/>
                <w:position w:val="1"/>
              </w:rPr>
              <w:t>odometry</w:t>
            </w:r>
            <w:r>
              <w:rPr>
                <w:sz w:val="14"/>
                <w:szCs w:val="14"/>
                <w:color w:val="1F2329"/>
                <w:spacing w:val="13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alarm</w:t>
            </w:r>
            <w:r>
              <w:rPr>
                <w:sz w:val="14"/>
                <w:szCs w:val="14"/>
                <w:color w:val="1F2329"/>
                <w:spacing w:val="13"/>
                <w:position w:val="1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0" w:right="170" w:firstLine="1"/>
              <w:spacing w:before="125" w:line="231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有速度下发，或刹⻋释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放触发</w:t>
            </w:r>
          </w:p>
        </w:tc>
      </w:tr>
      <w:tr>
        <w:trPr>
          <w:trHeight w:val="850" w:hRule="atLeast"/>
        </w:trPr>
        <w:tc>
          <w:tcPr>
            <w:tcW w:w="838" w:type="dxa"/>
            <w:vAlign w:val="top"/>
          </w:tcPr>
          <w:p>
            <w:pPr>
              <w:ind w:left="86" w:right="191"/>
              <w:spacing w:before="123" w:line="237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6"/>
              </w:rPr>
              <w:t>底盘开⻔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狗触发</w:t>
            </w:r>
          </w:p>
        </w:tc>
        <w:tc>
          <w:tcPr>
            <w:tcW w:w="998" w:type="dxa"/>
            <w:vAlign w:val="top"/>
          </w:tcPr>
          <w:p>
            <w:pPr>
              <w:ind w:left="78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底盘固件看</w:t>
            </w:r>
          </w:p>
          <w:p>
            <w:pPr>
              <w:ind w:left="85" w:right="239"/>
              <w:spacing w:before="36" w:line="228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0"/>
              </w:rPr>
              <w:t>⻔狗触发，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固件重启</w:t>
            </w:r>
          </w:p>
        </w:tc>
        <w:tc>
          <w:tcPr>
            <w:tcW w:w="998" w:type="dxa"/>
            <w:vAlign w:val="top"/>
          </w:tcPr>
          <w:p>
            <w:pPr>
              <w:ind w:left="87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固件重启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后，下发速</w:t>
            </w:r>
          </w:p>
          <w:p>
            <w:pPr>
              <w:ind w:left="79"/>
              <w:spacing w:before="36" w:line="190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度不再响应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39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 w:right="138"/>
              <w:spacing w:before="107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6"/>
              </w:rPr>
              <w:t>0x0203040</w:t>
            </w:r>
            <w:r>
              <w:rPr>
                <w:sz w:val="14"/>
                <w:szCs w:val="14"/>
                <w:color w:val="1F2329"/>
                <w:spacing w:val="4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7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2"/>
                <w:position w:val="1"/>
              </w:rPr>
              <w:t>watchdog overflow"</w:t>
            </w:r>
          </w:p>
        </w:tc>
        <w:tc>
          <w:tcPr>
            <w:tcW w:w="1676" w:type="dxa"/>
            <w:vAlign w:val="top"/>
          </w:tcPr>
          <w:p>
            <w:pPr>
              <w:ind w:left="93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⼿动消除</w:t>
            </w:r>
          </w:p>
        </w:tc>
      </w:tr>
      <w:tr>
        <w:trPr>
          <w:trHeight w:val="1080" w:hRule="atLeast"/>
        </w:trPr>
        <w:tc>
          <w:tcPr>
            <w:tcW w:w="838" w:type="dxa"/>
            <w:vAlign w:val="top"/>
          </w:tcPr>
          <w:p>
            <w:pPr>
              <w:ind w:left="84" w:right="178"/>
              <w:spacing w:before="125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磁传感器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触发</w:t>
            </w:r>
          </w:p>
        </w:tc>
        <w:tc>
          <w:tcPr>
            <w:tcW w:w="998" w:type="dxa"/>
            <w:vAlign w:val="top"/>
          </w:tcPr>
          <w:p>
            <w:pPr>
              <w:ind w:left="76" w:right="206"/>
              <w:spacing w:before="125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磁传感器触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发</w:t>
            </w:r>
          </w:p>
        </w:tc>
        <w:tc>
          <w:tcPr>
            <w:tcW w:w="998" w:type="dxa"/>
            <w:vAlign w:val="top"/>
          </w:tcPr>
          <w:p>
            <w:pPr>
              <w:ind w:left="80"/>
              <w:spacing w:before="125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⽴即停⽌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后，下发的</w:t>
            </w:r>
          </w:p>
          <w:p>
            <w:pPr>
              <w:ind w:left="79" w:right="203" w:firstLine="1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速度不再响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39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2" w:right="139" w:firstLine="4"/>
              <w:spacing w:before="107" w:line="34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6"/>
              </w:rPr>
              <w:t>0x0204050</w:t>
            </w:r>
            <w:r>
              <w:rPr>
                <w:sz w:val="14"/>
                <w:szCs w:val="14"/>
                <w:color w:val="1F2329"/>
                <w:spacing w:val="3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x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1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2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magtape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>[x] </w:t>
            </w:r>
            <w:r>
              <w:rPr>
                <w:sz w:val="14"/>
                <w:szCs w:val="14"/>
                <w:color w:val="1F2329"/>
                <w:position w:val="1"/>
              </w:rPr>
              <w:t>triggered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2" w:right="170"/>
              <w:spacing w:before="124" w:line="231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急停开关触发，或⼿动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4"/>
              </w:rPr>
              <w:t>清除</w:t>
            </w:r>
          </w:p>
        </w:tc>
      </w:tr>
      <w:tr>
        <w:trPr>
          <w:trHeight w:val="1080" w:hRule="atLeast"/>
        </w:trPr>
        <w:tc>
          <w:tcPr>
            <w:tcW w:w="838" w:type="dxa"/>
            <w:vAlign w:val="top"/>
          </w:tcPr>
          <w:p>
            <w:pPr>
              <w:ind w:left="84"/>
              <w:spacing w:before="124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磁传感器</w:t>
            </w:r>
          </w:p>
          <w:p>
            <w:pPr>
              <w:ind w:left="87"/>
              <w:spacing w:before="36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通信错误</w:t>
            </w:r>
          </w:p>
        </w:tc>
        <w:tc>
          <w:tcPr>
            <w:tcW w:w="998" w:type="dxa"/>
            <w:vAlign w:val="top"/>
          </w:tcPr>
          <w:p>
            <w:pPr>
              <w:ind w:left="76" w:right="206"/>
              <w:spacing w:before="124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磁传感器通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信错误</w:t>
            </w:r>
          </w:p>
        </w:tc>
        <w:tc>
          <w:tcPr>
            <w:tcW w:w="998" w:type="dxa"/>
            <w:vAlign w:val="top"/>
          </w:tcPr>
          <w:p>
            <w:pPr>
              <w:ind w:left="80"/>
              <w:spacing w:before="125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⽴即停⽌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后，下发的</w:t>
            </w:r>
          </w:p>
          <w:p>
            <w:pPr>
              <w:ind w:left="79" w:right="203" w:firstLine="1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速度不再响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42" w:line="19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7"/>
                <w:w w:val="97"/>
              </w:rPr>
              <w:t>FATAL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2" w:right="131" w:firstLine="4"/>
              <w:spacing w:before="107" w:line="34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7"/>
              </w:rPr>
              <w:t>0x0404060</w:t>
            </w:r>
            <w:r>
              <w:rPr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x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5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magnetic</w:t>
            </w:r>
            <w:r>
              <w:rPr>
                <w:sz w:val="14"/>
                <w:szCs w:val="14"/>
                <w:color w:val="1F2329"/>
                <w:spacing w:val="-23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2"/>
                <w:position w:val="1"/>
              </w:rPr>
              <w:t>[x]:y."</w:t>
            </w:r>
          </w:p>
        </w:tc>
        <w:tc>
          <w:tcPr>
            <w:tcW w:w="1676" w:type="dxa"/>
            <w:vAlign w:val="top"/>
          </w:tcPr>
          <w:p>
            <w:pPr>
              <w:ind w:left="90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检查连接线是否可靠连</w:t>
            </w:r>
          </w:p>
          <w:p>
            <w:pPr>
              <w:ind w:left="91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接，检查传感器是否损</w:t>
            </w:r>
          </w:p>
          <w:p>
            <w:pPr>
              <w:ind w:left="91" w:right="170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坏，⼿动清除错误，必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要时重启底盘</w:t>
            </w:r>
          </w:p>
        </w:tc>
      </w:tr>
      <w:tr>
        <w:trPr>
          <w:trHeight w:val="1080" w:hRule="atLeast"/>
        </w:trPr>
        <w:tc>
          <w:tcPr>
            <w:tcW w:w="838" w:type="dxa"/>
            <w:vAlign w:val="top"/>
          </w:tcPr>
          <w:p>
            <w:pPr>
              <w:pStyle w:val="TableText"/>
              <w:ind w:left="84" w:right="139"/>
              <w:spacing w:before="108" w:line="23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tof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6"/>
              </w:rPr>
              <w:t>跌落通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信错误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76" w:right="167"/>
              <w:spacing w:before="108" w:line="23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tof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4"/>
              </w:rPr>
              <w:t>跌落通信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错误</w:t>
            </w:r>
          </w:p>
        </w:tc>
        <w:tc>
          <w:tcPr>
            <w:tcW w:w="998" w:type="dxa"/>
            <w:vAlign w:val="top"/>
          </w:tcPr>
          <w:p>
            <w:pPr>
              <w:ind w:left="80"/>
              <w:spacing w:before="125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⽴即停⽌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后，下发的</w:t>
            </w:r>
          </w:p>
          <w:p>
            <w:pPr>
              <w:ind w:left="79" w:right="203" w:firstLine="1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速度不再响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42" w:line="19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7"/>
                <w:w w:val="97"/>
              </w:rPr>
              <w:t>FATAL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2" w:right="135" w:firstLine="4"/>
              <w:spacing w:before="107" w:line="34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6"/>
              </w:rPr>
              <w:t>0x0404020</w:t>
            </w:r>
            <w:r>
              <w:rPr>
                <w:sz w:val="14"/>
                <w:szCs w:val="14"/>
                <w:color w:val="1F2329"/>
                <w:spacing w:val="7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x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3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cliff</w:t>
            </w:r>
            <w:r>
              <w:rPr>
                <w:sz w:val="14"/>
                <w:szCs w:val="14"/>
                <w:color w:val="1F2329"/>
                <w:spacing w:val="4"/>
                <w:position w:val="1"/>
              </w:rPr>
              <w:t>[x]:y."</w:t>
            </w:r>
          </w:p>
        </w:tc>
        <w:tc>
          <w:tcPr>
            <w:tcW w:w="1676" w:type="dxa"/>
            <w:vAlign w:val="top"/>
          </w:tcPr>
          <w:p>
            <w:pPr>
              <w:ind w:left="90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检查连接线是否可靠连</w:t>
            </w:r>
          </w:p>
          <w:p>
            <w:pPr>
              <w:ind w:left="91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接，检查传感器是否损</w:t>
            </w:r>
          </w:p>
          <w:p>
            <w:pPr>
              <w:ind w:left="91" w:right="170"/>
              <w:spacing w:before="35" w:line="22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坏，⼿动清除错误，必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要时重启底盘</w:t>
            </w:r>
          </w:p>
        </w:tc>
      </w:tr>
      <w:tr>
        <w:trPr>
          <w:trHeight w:val="920" w:hRule="atLeast"/>
        </w:trPr>
        <w:tc>
          <w:tcPr>
            <w:tcW w:w="838" w:type="dxa"/>
            <w:vAlign w:val="top"/>
            <w:tcBorders>
              <w:bottom w:val="nil"/>
            </w:tcBorders>
          </w:tcPr>
          <w:p>
            <w:pPr>
              <w:ind w:left="84" w:right="178"/>
              <w:spacing w:before="124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碰撞传感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器错误</w:t>
            </w:r>
          </w:p>
        </w:tc>
        <w:tc>
          <w:tcPr>
            <w:tcW w:w="998" w:type="dxa"/>
            <w:vAlign w:val="top"/>
            <w:tcBorders>
              <w:bottom w:val="nil"/>
            </w:tcBorders>
          </w:tcPr>
          <w:p>
            <w:pPr>
              <w:ind w:left="76"/>
              <w:spacing w:before="124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碰撞持续触</w:t>
            </w:r>
          </w:p>
          <w:p>
            <w:pPr>
              <w:pStyle w:val="TableText"/>
              <w:ind w:left="77" w:right="213"/>
              <w:spacing w:before="35" w:line="233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发且向前⾏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6"/>
              </w:rPr>
              <w:t>⾛</w:t>
            </w:r>
            <w:r>
              <w:rPr>
                <w:sz w:val="14"/>
                <w:szCs w:val="14"/>
                <w:color w:val="1F2329"/>
                <w:spacing w:val="6"/>
              </w:rPr>
              <w:t>200</w:t>
            </w:r>
            <w:r>
              <w:rPr>
                <w:sz w:val="14"/>
                <w:szCs w:val="14"/>
                <w:color w:val="1F2329"/>
              </w:rPr>
              <w:t>mm</w:t>
            </w:r>
          </w:p>
        </w:tc>
        <w:tc>
          <w:tcPr>
            <w:tcW w:w="998" w:type="dxa"/>
            <w:vAlign w:val="top"/>
            <w:tcBorders>
              <w:bottom w:val="nil"/>
            </w:tcBorders>
          </w:tcPr>
          <w:p>
            <w:pPr>
              <w:ind w:left="80"/>
              <w:spacing w:before="125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⽴即停⽌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后，下发的</w:t>
            </w:r>
          </w:p>
        </w:tc>
        <w:tc>
          <w:tcPr>
            <w:tcW w:w="818" w:type="dxa"/>
            <w:vAlign w:val="top"/>
            <w:tcBorders>
              <w:bottom w:val="nil"/>
            </w:tcBorders>
          </w:tcPr>
          <w:p>
            <w:pPr>
              <w:pStyle w:val="TableText"/>
              <w:ind w:left="88"/>
              <w:spacing w:before="139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  <w:tcBorders>
              <w:bottom w:val="nil"/>
            </w:tcBorders>
          </w:tcPr>
          <w:p>
            <w:pPr>
              <w:pStyle w:val="TableText"/>
              <w:ind w:left="87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3"/>
              </w:rPr>
              <w:t>0x0204010x</w:t>
            </w:r>
          </w:p>
        </w:tc>
        <w:tc>
          <w:tcPr>
            <w:tcW w:w="2774" w:type="dxa"/>
            <w:vAlign w:val="top"/>
            <w:tcBorders>
              <w:bottom w:val="nil"/>
            </w:tcBorders>
          </w:tcPr>
          <w:p>
            <w:pPr>
              <w:pStyle w:val="TableText"/>
              <w:ind w:left="94"/>
              <w:spacing w:before="107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  <w:position w:val="1"/>
              </w:rPr>
              <w:t>"bumper sensor error"</w:t>
            </w:r>
          </w:p>
        </w:tc>
        <w:tc>
          <w:tcPr>
            <w:tcW w:w="1676" w:type="dxa"/>
            <w:vAlign w:val="top"/>
            <w:tcBorders>
              <w:bottom w:val="nil"/>
            </w:tcBorders>
          </w:tcPr>
          <w:p>
            <w:pPr>
              <w:ind w:left="90"/>
              <w:spacing w:before="125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碰撞信号消除</w:t>
            </w:r>
          </w:p>
        </w:tc>
      </w:tr>
    </w:tbl>
    <w:p>
      <w:pPr>
        <w:spacing w:line="104" w:lineRule="exact"/>
        <w:rPr>
          <w:rFonts w:ascii="Arial"/>
          <w:sz w:val="9"/>
        </w:rPr>
      </w:pPr>
      <w:r/>
    </w:p>
    <w:p>
      <w:pPr>
        <w:spacing w:line="104" w:lineRule="exact"/>
        <w:sectPr>
          <w:footerReference w:type="default" r:id="rId57"/>
          <w:pgSz w:w="11900" w:h="16839"/>
          <w:pgMar w:top="538" w:right="479" w:bottom="449" w:left="481" w:header="292" w:footer="303" w:gutter="0"/>
        </w:sectPr>
        <w:rPr>
          <w:rFonts w:ascii="Arial" w:hAnsi="Arial" w:eastAsia="Arial" w:cs="Arial"/>
          <w:sz w:val="9"/>
          <w:szCs w:val="9"/>
        </w:rPr>
      </w:pPr>
    </w:p>
    <w:p>
      <w:pPr>
        <w:spacing w:line="16" w:lineRule="exact"/>
        <w:rPr/>
      </w:pPr>
      <w:r/>
    </w:p>
    <w:tbl>
      <w:tblPr>
        <w:tblStyle w:val="TableNormal"/>
        <w:tblW w:w="9100" w:type="dxa"/>
        <w:tblInd w:w="243" w:type="dxa"/>
        <w:tblLayout w:type="fixed"/>
        <w:tblBorders>
          <w:top w:val="single" w:color="DEE0E3" w:sz="8" w:space="0"/>
          <w:left w:val="single" w:color="DEE0E3" w:sz="8" w:space="0"/>
          <w:bottom w:val="single" w:color="DEE0E3" w:sz="8" w:space="0"/>
          <w:right w:val="single" w:color="DEE0E3" w:sz="8" w:space="0"/>
          <w:insideH w:val="single" w:color="DEE0E3" w:sz="8" w:space="0"/>
          <w:insideV w:val="single" w:color="DEE0E3" w:sz="8" w:space="0"/>
        </w:tblBorders>
      </w:tblPr>
      <w:tblGrid>
        <w:gridCol w:w="838"/>
        <w:gridCol w:w="998"/>
        <w:gridCol w:w="998"/>
        <w:gridCol w:w="818"/>
        <w:gridCol w:w="998"/>
        <w:gridCol w:w="2774"/>
        <w:gridCol w:w="1676"/>
      </w:tblGrid>
      <w:tr>
        <w:trPr>
          <w:trHeight w:val="548" w:hRule="atLeast"/>
        </w:trPr>
        <w:tc>
          <w:tcPr>
            <w:tcW w:w="838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  <w:tcBorders>
              <w:top w:val="nil"/>
            </w:tcBorders>
          </w:tcPr>
          <w:p>
            <w:pPr>
              <w:ind w:left="79" w:right="203" w:firstLine="1"/>
              <w:spacing w:before="53" w:line="228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速度不再响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应</w:t>
            </w:r>
          </w:p>
        </w:tc>
        <w:tc>
          <w:tcPr>
            <w:tcW w:w="818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74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76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75" w:hRule="atLeast"/>
        </w:trPr>
        <w:tc>
          <w:tcPr>
            <w:tcW w:w="838" w:type="dxa"/>
            <w:vAlign w:val="top"/>
          </w:tcPr>
          <w:p>
            <w:pPr>
              <w:pStyle w:val="TableText"/>
              <w:ind w:left="86" w:right="139" w:hanging="2"/>
              <w:spacing w:before="107" w:line="23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tof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6"/>
              </w:rPr>
              <w:t>跌落信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号错误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76" w:right="127"/>
              <w:spacing w:before="109" w:line="234" w:lineRule="auto"/>
              <w:jc w:val="both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tof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4"/>
              </w:rPr>
              <w:t>跌落持续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触发且向前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 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5"/>
              </w:rPr>
              <w:t>⾏⾛</w:t>
            </w:r>
            <w:r>
              <w:rPr>
                <w:sz w:val="14"/>
                <w:szCs w:val="14"/>
                <w:color w:val="1F2329"/>
                <w:spacing w:val="5"/>
              </w:rPr>
              <w:t>200</w:t>
            </w:r>
            <w:r>
              <w:rPr>
                <w:sz w:val="14"/>
                <w:szCs w:val="14"/>
                <w:color w:val="1F2329"/>
              </w:rPr>
              <w:t>mm</w:t>
            </w:r>
          </w:p>
        </w:tc>
        <w:tc>
          <w:tcPr>
            <w:tcW w:w="998" w:type="dxa"/>
            <w:vAlign w:val="top"/>
          </w:tcPr>
          <w:p>
            <w:pPr>
              <w:ind w:left="80"/>
              <w:spacing w:before="126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⽴即停⽌</w:t>
            </w:r>
          </w:p>
          <w:p>
            <w:pPr>
              <w:ind w:left="79"/>
              <w:spacing w:before="35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后，下发的</w:t>
            </w:r>
          </w:p>
          <w:p>
            <w:pPr>
              <w:ind w:left="79" w:right="203" w:firstLine="1"/>
              <w:spacing w:before="35" w:line="22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速度不再响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应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40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2" w:right="141" w:firstLine="4"/>
              <w:spacing w:before="108" w:line="34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6"/>
              </w:rPr>
              <w:t>0x0204020</w:t>
            </w:r>
            <w:r>
              <w:rPr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x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08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1"/>
              </w:rPr>
              <w:t>"</w:t>
            </w:r>
            <w:r>
              <w:rPr>
                <w:sz w:val="14"/>
                <w:szCs w:val="14"/>
                <w:color w:val="1F2329"/>
                <w:spacing w:val="-16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cliff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sensor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error</w:t>
            </w:r>
            <w:r>
              <w:rPr>
                <w:sz w:val="14"/>
                <w:szCs w:val="14"/>
                <w:color w:val="1F2329"/>
                <w:spacing w:val="11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pStyle w:val="TableText"/>
              <w:ind w:left="90"/>
              <w:spacing w:before="109" w:line="21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</w:rPr>
              <w:t>tof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3"/>
              </w:rPr>
              <w:t>跌落信号消除</w:t>
            </w:r>
          </w:p>
        </w:tc>
      </w:tr>
      <w:tr>
        <w:trPr>
          <w:trHeight w:val="1075" w:hRule="atLeast"/>
        </w:trPr>
        <w:tc>
          <w:tcPr>
            <w:tcW w:w="838" w:type="dxa"/>
            <w:vAlign w:val="top"/>
          </w:tcPr>
          <w:p>
            <w:pPr>
              <w:ind w:left="85" w:right="178" w:hanging="1"/>
              <w:spacing w:before="130" w:line="236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低定位错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误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45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 w:right="161"/>
              <w:spacing w:before="113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</w:rPr>
              <w:t>0x0201090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94"/>
              <w:spacing w:before="113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1"/>
                <w:position w:val="1"/>
              </w:rPr>
              <w:t>"</w:t>
            </w:r>
            <w:r>
              <w:rPr>
                <w:sz w:val="14"/>
                <w:szCs w:val="14"/>
                <w:color w:val="1F2329"/>
                <w:spacing w:val="-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Low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localization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due</w:t>
            </w:r>
            <w:r>
              <w:rPr>
                <w:sz w:val="14"/>
                <w:szCs w:val="14"/>
                <w:color w:val="1F2329"/>
                <w:spacing w:val="11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to</w:t>
            </w:r>
            <w:r>
              <w:rPr>
                <w:sz w:val="14"/>
                <w:szCs w:val="14"/>
                <w:color w:val="1F2329"/>
                <w:spacing w:val="4"/>
                <w:position w:val="1"/>
              </w:rPr>
              <w:t xml:space="preserve"> </w:t>
            </w:r>
            <w:r>
              <w:rPr>
                <w:sz w:val="14"/>
                <w:szCs w:val="14"/>
                <w:color w:val="1F2329"/>
                <w:position w:val="1"/>
              </w:rPr>
              <w:t>great</w:t>
            </w:r>
          </w:p>
          <w:p>
            <w:pPr>
              <w:pStyle w:val="TableText"/>
              <w:ind w:left="87" w:right="215"/>
              <w:spacing w:before="62" w:line="324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2"/>
              </w:rPr>
              <w:t>environmental change, because vi</w:t>
            </w:r>
            <w:r>
              <w:rPr>
                <w:sz w:val="14"/>
                <w:szCs w:val="14"/>
                <w:color w:val="1F2329"/>
                <w:spacing w:val="1"/>
              </w:rPr>
              <w:t>sual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coarse pose</w:t>
            </w:r>
            <w:r>
              <w:rPr>
                <w:sz w:val="14"/>
                <w:szCs w:val="14"/>
                <w:color w:val="1F2329"/>
                <w:spacing w:val="20"/>
                <w:w w:val="10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received"</w:t>
            </w:r>
          </w:p>
          <w:p>
            <w:pPr>
              <w:pStyle w:val="TableText"/>
              <w:ind w:left="87"/>
              <w:spacing w:before="26" w:line="202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9"/>
              </w:rPr>
              <w:t>或</w:t>
            </w:r>
            <w:r>
              <w:rPr>
                <w:sz w:val="14"/>
                <w:szCs w:val="14"/>
                <w:color w:val="1F2329"/>
                <w:spacing w:val="9"/>
              </w:rPr>
              <w:t>"</w:t>
            </w:r>
            <w:r>
              <w:rPr>
                <w:sz w:val="14"/>
                <w:szCs w:val="14"/>
                <w:color w:val="1F2329"/>
                <w:spacing w:val="-12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Low</w:t>
            </w:r>
            <w:r>
              <w:rPr>
                <w:sz w:val="14"/>
                <w:szCs w:val="14"/>
                <w:color w:val="1F2329"/>
                <w:spacing w:val="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localization</w:t>
            </w:r>
            <w:r>
              <w:rPr>
                <w:sz w:val="14"/>
                <w:szCs w:val="14"/>
                <w:color w:val="1F2329"/>
                <w:spacing w:val="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quality</w:t>
            </w:r>
            <w:r>
              <w:rPr>
                <w:sz w:val="14"/>
                <w:szCs w:val="14"/>
                <w:color w:val="1F2329"/>
                <w:spacing w:val="9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17" w:hRule="atLeast"/>
        </w:trPr>
        <w:tc>
          <w:tcPr>
            <w:tcW w:w="838" w:type="dxa"/>
            <w:vAlign w:val="top"/>
          </w:tcPr>
          <w:p>
            <w:pPr>
              <w:ind w:left="85" w:right="178" w:firstLine="2"/>
              <w:spacing w:before="135" w:line="22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重定位错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</w:rPr>
              <w:t>误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50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 w:right="161"/>
              <w:spacing w:before="118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</w:rPr>
              <w:t>0x0201080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87" w:right="428" w:firstLine="7"/>
              <w:spacing w:before="118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7"/>
              </w:rPr>
              <w:t>"</w:t>
            </w:r>
            <w:r>
              <w:rPr>
                <w:sz w:val="14"/>
                <w:szCs w:val="14"/>
                <w:color w:val="1F2329"/>
                <w:spacing w:val="-10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Relocalization</w:t>
            </w:r>
            <w:r>
              <w:rPr>
                <w:sz w:val="14"/>
                <w:szCs w:val="14"/>
                <w:color w:val="1F2329"/>
                <w:spacing w:val="7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has</w:t>
            </w:r>
            <w:r>
              <w:rPr>
                <w:sz w:val="14"/>
                <w:szCs w:val="14"/>
                <w:color w:val="1F2329"/>
                <w:spacing w:val="7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failed</w:t>
            </w:r>
            <w:r>
              <w:rPr>
                <w:sz w:val="14"/>
                <w:szCs w:val="14"/>
                <w:color w:val="1F2329"/>
                <w:spacing w:val="7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last</w:t>
            </w:r>
            <w:r>
              <w:rPr>
                <w:sz w:val="14"/>
                <w:szCs w:val="14"/>
                <w:color w:val="1F2329"/>
                <w:spacing w:val="7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time</w:t>
            </w:r>
            <w:r>
              <w:rPr>
                <w:sz w:val="14"/>
                <w:szCs w:val="14"/>
                <w:color w:val="1F2329"/>
                <w:spacing w:val="7"/>
              </w:rPr>
              <w:t>,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clear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the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error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to</w:t>
            </w:r>
            <w:r>
              <w:rPr>
                <w:sz w:val="14"/>
                <w:szCs w:val="14"/>
                <w:color w:val="1F2329"/>
                <w:spacing w:val="11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move</w:t>
            </w:r>
            <w:r>
              <w:rPr>
                <w:sz w:val="14"/>
                <w:szCs w:val="14"/>
                <w:color w:val="1F2329"/>
                <w:spacing w:val="11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94" w:hRule="atLeast"/>
        </w:trPr>
        <w:tc>
          <w:tcPr>
            <w:tcW w:w="838" w:type="dxa"/>
            <w:vAlign w:val="top"/>
          </w:tcPr>
          <w:p>
            <w:pPr>
              <w:pStyle w:val="TableText"/>
              <w:ind w:left="87"/>
              <w:spacing w:before="121" w:line="167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"/>
              </w:rPr>
              <w:t>onlinesla</w:t>
            </w:r>
          </w:p>
          <w:p>
            <w:pPr>
              <w:pStyle w:val="TableText"/>
              <w:ind w:left="85" w:right="153" w:firstLine="5"/>
              <w:spacing w:before="62" w:line="285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"/>
              </w:rPr>
              <w:t>m</w:t>
            </w:r>
            <w:r>
              <w:rPr>
                <w:sz w:val="14"/>
                <w:szCs w:val="14"/>
                <w:color w:val="1F2329"/>
                <w:spacing w:val="12"/>
                <w:w w:val="101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reboot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定位异常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79" w:right="215"/>
              <w:spacing w:before="121" w:line="285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"/>
              </w:rPr>
              <w:t>onlineslam</w:t>
            </w:r>
            <w:r>
              <w:rPr>
                <w:sz w:val="14"/>
                <w:szCs w:val="14"/>
                <w:color w:val="1F2329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重新启动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0"/>
              <w:spacing w:before="122" w:line="216" w:lineRule="auto"/>
              <w:rPr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6"/>
              </w:rPr>
              <w:t>不执⾏</w:t>
            </w:r>
            <w:r>
              <w:rPr>
                <w:sz w:val="14"/>
                <w:szCs w:val="14"/>
                <w:color w:val="1F2329"/>
              </w:rPr>
              <w:t>action</w:t>
            </w:r>
          </w:p>
        </w:tc>
        <w:tc>
          <w:tcPr>
            <w:tcW w:w="818" w:type="dxa"/>
            <w:vAlign w:val="top"/>
          </w:tcPr>
          <w:p>
            <w:pPr>
              <w:pStyle w:val="TableText"/>
              <w:ind w:left="88"/>
              <w:spacing w:before="153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-10"/>
              </w:rPr>
              <w:t>ERROR</w:t>
            </w:r>
          </w:p>
        </w:tc>
        <w:tc>
          <w:tcPr>
            <w:tcW w:w="998" w:type="dxa"/>
            <w:vAlign w:val="top"/>
          </w:tcPr>
          <w:p>
            <w:pPr>
              <w:pStyle w:val="TableText"/>
              <w:ind w:left="87" w:right="161"/>
              <w:spacing w:before="121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4"/>
              </w:rPr>
              <w:t>0x0201060</w:t>
            </w:r>
            <w:r>
              <w:rPr>
                <w:sz w:val="14"/>
                <w:szCs w:val="14"/>
                <w:color w:val="1F2329"/>
              </w:rPr>
              <w:t xml:space="preserve"> </w:t>
            </w:r>
            <w:r>
              <w:rPr>
                <w:sz w:val="14"/>
                <w:szCs w:val="14"/>
                <w:color w:val="1F2329"/>
                <w:spacing w:val="1"/>
              </w:rPr>
              <w:t>0</w:t>
            </w:r>
          </w:p>
        </w:tc>
        <w:tc>
          <w:tcPr>
            <w:tcW w:w="2774" w:type="dxa"/>
            <w:vAlign w:val="top"/>
          </w:tcPr>
          <w:p>
            <w:pPr>
              <w:pStyle w:val="TableText"/>
              <w:ind w:left="84" w:right="115" w:firstLine="10"/>
              <w:spacing w:before="121" w:line="343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F2329"/>
                <w:spacing w:val="10"/>
              </w:rPr>
              <w:t>"</w:t>
            </w:r>
            <w:r>
              <w:rPr>
                <w:sz w:val="14"/>
                <w:szCs w:val="14"/>
                <w:color w:val="1F2329"/>
                <w:spacing w:val="-16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slamware</w:t>
            </w:r>
            <w:r>
              <w:rPr>
                <w:sz w:val="14"/>
                <w:szCs w:val="14"/>
                <w:color w:val="1F2329"/>
                <w:spacing w:val="10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has</w:t>
            </w:r>
            <w:r>
              <w:rPr>
                <w:sz w:val="14"/>
                <w:szCs w:val="14"/>
                <w:color w:val="1F2329"/>
                <w:spacing w:val="10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rebooted</w:t>
            </w:r>
            <w:r>
              <w:rPr>
                <w:sz w:val="14"/>
                <w:szCs w:val="14"/>
                <w:color w:val="1F2329"/>
                <w:spacing w:val="10"/>
              </w:rPr>
              <w:t>, </w:t>
            </w:r>
            <w:r>
              <w:rPr>
                <w:sz w:val="14"/>
                <w:szCs w:val="14"/>
                <w:color w:val="1F2329"/>
              </w:rPr>
              <w:t>clear</w:t>
            </w:r>
            <w:r>
              <w:rPr>
                <w:sz w:val="14"/>
                <w:szCs w:val="14"/>
                <w:color w:val="1F2329"/>
                <w:spacing w:val="10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the</w:t>
            </w:r>
            <w:r>
              <w:rPr>
                <w:sz w:val="14"/>
                <w:szCs w:val="14"/>
                <w:color w:val="1F2329"/>
                <w:spacing w:val="5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error </w:t>
            </w:r>
            <w:r>
              <w:rPr>
                <w:sz w:val="14"/>
                <w:szCs w:val="14"/>
                <w:color w:val="1F2329"/>
              </w:rPr>
              <w:t>to</w:t>
            </w:r>
            <w:r>
              <w:rPr>
                <w:sz w:val="14"/>
                <w:szCs w:val="14"/>
                <w:color w:val="1F2329"/>
                <w:spacing w:val="8"/>
              </w:rPr>
              <w:t xml:space="preserve"> </w:t>
            </w:r>
            <w:r>
              <w:rPr>
                <w:sz w:val="14"/>
                <w:szCs w:val="14"/>
                <w:color w:val="1F2329"/>
              </w:rPr>
              <w:t>move</w:t>
            </w:r>
            <w:r>
              <w:rPr>
                <w:sz w:val="14"/>
                <w:szCs w:val="14"/>
                <w:color w:val="1F2329"/>
                <w:spacing w:val="8"/>
              </w:rPr>
              <w:t>"</w:t>
            </w:r>
          </w:p>
        </w:tc>
        <w:tc>
          <w:tcPr>
            <w:tcW w:w="1676" w:type="dxa"/>
            <w:vAlign w:val="top"/>
          </w:tcPr>
          <w:p>
            <w:pPr>
              <w:ind w:left="91"/>
              <w:spacing w:before="138" w:line="183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将机器⼈推回充电桩会</w:t>
            </w:r>
          </w:p>
          <w:p>
            <w:pPr>
              <w:ind w:left="99"/>
              <w:spacing w:before="36" w:line="189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2"/>
              </w:rPr>
              <w:t>回复（若在同—个区域</w:t>
            </w:r>
          </w:p>
          <w:p>
            <w:pPr>
              <w:ind w:left="93" w:right="170"/>
              <w:spacing w:before="28" w:line="235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1"/>
              </w:rPr>
              <w:t>重复出现多次，请重新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1F2329"/>
                <w:spacing w:val="-3"/>
              </w:rPr>
              <w:t>建图）</w:t>
            </w:r>
          </w:p>
        </w:tc>
      </w:tr>
    </w:tbl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244"/>
        <w:spacing w:before="100" w:line="216" w:lineRule="auto"/>
        <w:outlineLvl w:val="0"/>
        <w:rPr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1F2329"/>
          <w:spacing w:val="-2"/>
        </w:rPr>
        <w:t>6. </w:t>
      </w:r>
      <w:r>
        <w:rPr>
          <w:sz w:val="22"/>
          <w:szCs w:val="22"/>
          <w:color w:val="1F2329"/>
          <w:spacing w:val="-2"/>
        </w:rPr>
        <w:t>⼆维码精准对接</w:t>
      </w:r>
    </w:p>
    <w:p>
      <w:pPr>
        <w:pStyle w:val="BodyText"/>
        <w:ind w:left="239" w:right="5683" w:firstLine="2"/>
        <w:spacing w:before="65" w:line="309" w:lineRule="auto"/>
        <w:rPr/>
      </w:pPr>
      <w:r>
        <w:rPr>
          <w:color w:val="1F2329"/>
          <w:spacing w:val="-3"/>
        </w:rPr>
        <w:t>关于精准对接功能⼆维码部署流程请参考《</w:t>
      </w:r>
      <w:r>
        <w:rPr>
          <w:color w:val="1F2329"/>
          <w:spacing w:val="-4"/>
        </w:rPr>
        <w:t>⼆维码精准对接部署⼿册》。</w:t>
      </w:r>
      <w:r>
        <w:rPr>
          <w:color w:val="1F2329"/>
        </w:rPr>
        <w:t xml:space="preserve"> </w:t>
      </w:r>
      <w:r>
        <w:rPr>
          <w:color w:val="1F2329"/>
          <w:spacing w:val="-2"/>
        </w:rPr>
        <w:t>本⽂只讲解如何通过</w:t>
      </w:r>
      <w:r>
        <w:rPr>
          <w:rFonts w:ascii="Arial" w:hAnsi="Arial" w:eastAsia="Arial" w:cs="Arial"/>
          <w:color w:val="1F2329"/>
          <w:spacing w:val="-2"/>
        </w:rPr>
        <w:t>API</w:t>
      </w:r>
      <w:r>
        <w:rPr>
          <w:color w:val="1F2329"/>
          <w:spacing w:val="-2"/>
        </w:rPr>
        <w:t>调⽤</w:t>
      </w:r>
    </w:p>
    <w:p>
      <w:pPr>
        <w:pStyle w:val="BodyText"/>
        <w:ind w:left="245"/>
        <w:spacing w:before="12" w:line="216" w:lineRule="auto"/>
        <w:rPr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1F2329"/>
          <w:spacing w:val="-3"/>
        </w:rPr>
        <w:t>6.1 </w:t>
      </w:r>
      <w:r>
        <w:rPr>
          <w:sz w:val="20"/>
          <w:szCs w:val="20"/>
          <w:color w:val="1F2329"/>
          <w:spacing w:val="-3"/>
        </w:rPr>
        <w:t>获取部署好的</w:t>
      </w:r>
      <w:r>
        <w:rPr>
          <w:rFonts w:ascii="Arial" w:hAnsi="Arial" w:eastAsia="Arial" w:cs="Arial"/>
          <w:sz w:val="20"/>
          <w:szCs w:val="20"/>
          <w:color w:val="1F2329"/>
          <w:spacing w:val="-3"/>
        </w:rPr>
        <w:t>POI</w:t>
      </w:r>
      <w:r>
        <w:rPr>
          <w:sz w:val="20"/>
          <w:szCs w:val="20"/>
          <w:color w:val="1F2329"/>
          <w:spacing w:val="-3"/>
        </w:rPr>
        <w:t>信息</w:t>
      </w:r>
    </w:p>
    <w:p>
      <w:pPr>
        <w:spacing w:line="9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2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66"/>
              </w:rPr>
              <w:t xml:space="preserve"> </w:t>
            </w:r>
            <w:r>
              <w:rPr>
                <w:color w:val="6425D0"/>
              </w:rPr>
              <w:t>GET</w:t>
            </w:r>
            <w:r>
              <w:rPr>
                <w:color w:val="6425D0"/>
                <w:spacing w:val="2"/>
              </w:rPr>
              <w:t xml:space="preserve"> 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2"/>
              </w:rPr>
              <w:t>/</w:t>
            </w:r>
            <w:r>
              <w:rPr>
                <w:color w:val="DE7802"/>
              </w:rPr>
              <w:t>artifact</w:t>
            </w:r>
            <w:r>
              <w:rPr>
                <w:color w:val="DE7802"/>
                <w:spacing w:val="2"/>
              </w:rPr>
              <w:t>/v1/</w:t>
            </w:r>
            <w:r>
              <w:rPr>
                <w:color w:val="DE7802"/>
              </w:rPr>
              <w:t>pois</w:t>
            </w:r>
          </w:p>
        </w:tc>
      </w:tr>
    </w:tbl>
    <w:p>
      <w:pPr>
        <w:pStyle w:val="BodyText"/>
        <w:ind w:left="242" w:right="182" w:hanging="3"/>
        <w:spacing w:before="196" w:line="230" w:lineRule="auto"/>
        <w:rPr/>
      </w:pPr>
      <w:r>
        <w:rPr>
          <w:color w:val="1F2329"/>
        </w:rPr>
        <w:t>找到</w:t>
      </w:r>
      <w:r>
        <w:rPr>
          <w:rFonts w:ascii="Arial" w:hAnsi="Arial" w:eastAsia="Arial" w:cs="Arial"/>
          <w:color w:val="1F2329"/>
        </w:rPr>
        <w:t>type</w:t>
      </w:r>
      <w:r>
        <w:rPr>
          <w:color w:val="1F2329"/>
        </w:rPr>
        <w:t>为</w:t>
      </w:r>
      <w:r>
        <w:rPr>
          <w:rFonts w:ascii="Arial" w:hAnsi="Arial" w:eastAsia="Arial" w:cs="Arial"/>
          <w:color w:val="1F2329"/>
        </w:rPr>
        <w:t>TAG</w:t>
      </w:r>
      <w:r>
        <w:rPr>
          <w:color w:val="1F2329"/>
        </w:rPr>
        <w:t>的</w:t>
      </w:r>
      <w:r>
        <w:rPr>
          <w:rFonts w:ascii="Arial" w:hAnsi="Arial" w:eastAsia="Arial" w:cs="Arial"/>
          <w:color w:val="1F2329"/>
        </w:rPr>
        <w:t>POI</w:t>
      </w:r>
      <w:r>
        <w:rPr>
          <w:color w:val="1F2329"/>
        </w:rPr>
        <w:t>，根据</w:t>
      </w:r>
      <w:r>
        <w:rPr>
          <w:rFonts w:ascii="Arial" w:hAnsi="Arial" w:eastAsia="Arial" w:cs="Arial"/>
          <w:color w:val="1F2329"/>
        </w:rPr>
        <w:t>display_name</w:t>
      </w:r>
      <w:r>
        <w:rPr>
          <w:color w:val="1F2329"/>
        </w:rPr>
        <w:t>找到所需</w:t>
      </w:r>
      <w:r>
        <w:rPr>
          <w:rFonts w:ascii="Arial" w:hAnsi="Arial" w:eastAsia="Arial" w:cs="Arial"/>
          <w:color w:val="1F2329"/>
        </w:rPr>
        <w:t>POI</w:t>
      </w:r>
      <w:r>
        <w:rPr>
          <w:color w:val="1F2329"/>
        </w:rPr>
        <w:t>，记下</w:t>
      </w:r>
      <w:r>
        <w:rPr>
          <w:rFonts w:ascii="Arial" w:hAnsi="Arial" w:eastAsia="Arial" w:cs="Arial"/>
          <w:color w:val="1F2329"/>
        </w:rPr>
        <w:t>pose</w:t>
      </w:r>
      <w:r>
        <w:rPr>
          <w:color w:val="1F2329"/>
        </w:rPr>
        <w:t>和</w:t>
      </w:r>
      <w:r>
        <w:rPr>
          <w:rFonts w:ascii="Arial" w:hAnsi="Arial" w:eastAsia="Arial" w:cs="Arial"/>
          <w:color w:val="1F2329"/>
        </w:rPr>
        <w:t>tag</w:t>
      </w:r>
      <w:r>
        <w:rPr>
          <w:rFonts w:ascii="Arial" w:hAnsi="Arial" w:eastAsia="Arial" w:cs="Arial"/>
          <w:color w:val="1F2329"/>
          <w:spacing w:val="-1"/>
        </w:rPr>
        <w:t>_ids</w:t>
      </w:r>
      <w:r>
        <w:rPr>
          <w:color w:val="1F2329"/>
          <w:spacing w:val="-1"/>
        </w:rPr>
        <w:t>，填⼊</w:t>
      </w:r>
      <w:r>
        <w:rPr>
          <w:rFonts w:ascii="Arial" w:hAnsi="Arial" w:eastAsia="Arial" w:cs="Arial"/>
          <w:color w:val="1F2329"/>
          <w:spacing w:val="-1"/>
        </w:rPr>
        <w:t>MoveToTagAction</w:t>
      </w:r>
      <w:r>
        <w:rPr>
          <w:color w:val="1F2329"/>
          <w:spacing w:val="-1"/>
        </w:rPr>
        <w:t>参数中。如果缺少</w:t>
      </w:r>
      <w:r>
        <w:rPr>
          <w:rFonts w:ascii="Arial" w:hAnsi="Arial" w:eastAsia="Arial" w:cs="Arial"/>
          <w:color w:val="1F2329"/>
          <w:spacing w:val="-1"/>
        </w:rPr>
        <w:t>tag_ids</w:t>
      </w:r>
      <w:r>
        <w:rPr>
          <w:color w:val="1F2329"/>
          <w:spacing w:val="-1"/>
        </w:rPr>
        <w:t>信息，请检查</w:t>
      </w:r>
      <w:r>
        <w:rPr>
          <w:rFonts w:ascii="Arial" w:hAnsi="Arial" w:eastAsia="Arial" w:cs="Arial"/>
          <w:color w:val="1F2329"/>
          <w:spacing w:val="-1"/>
        </w:rPr>
        <w:t>POI</w:t>
      </w:r>
      <w:r>
        <w:rPr>
          <w:color w:val="1F2329"/>
          <w:spacing w:val="-1"/>
        </w:rPr>
        <w:t>部署</w:t>
      </w:r>
      <w:r>
        <w:rPr>
          <w:color w:val="1F2329"/>
        </w:rPr>
        <w:t xml:space="preserve"> </w:t>
      </w:r>
      <w:r>
        <w:rPr>
          <w:color w:val="1F2329"/>
          <w:spacing w:val="-3"/>
        </w:rPr>
        <w:t>流程。</w:t>
      </w:r>
    </w:p>
    <w:p>
      <w:pPr>
        <w:pStyle w:val="BodyText"/>
        <w:ind w:left="245"/>
        <w:spacing w:before="145" w:line="216" w:lineRule="auto"/>
        <w:rPr>
          <w:sz w:val="20"/>
          <w:szCs w:val="20"/>
        </w:rPr>
      </w:pPr>
      <w:r>
        <w:pict>
          <v:shape id="_x0000_s164" style="position:absolute;margin-left:11.054pt;margin-top:67.1501pt;mso-position-vertical-relative:text;mso-position-horizontal-relative:text;width:64.45pt;height:14.4pt;z-index:25186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4" w:lineRule="auto"/>
                    <w:rPr/>
                  </w:pPr>
                  <w:r>
                    <w:rPr>
                      <w:rFonts w:ascii="Arial" w:hAnsi="Arial" w:eastAsia="Arial" w:cs="Arial"/>
                      <w:color w:val="1F2329"/>
                    </w:rPr>
                    <w:t>action</w:t>
                  </w:r>
                  <w:r>
                    <w:rPr>
                      <w:rFonts w:ascii="Arial" w:hAnsi="Arial" w:eastAsia="Arial" w:cs="Arial"/>
                      <w:color w:val="1F2329"/>
                      <w:spacing w:val="4"/>
                    </w:rPr>
                    <w:t>_</w:t>
                  </w:r>
                  <w:r>
                    <w:rPr>
                      <w:rFonts w:ascii="Arial" w:hAnsi="Arial" w:eastAsia="Arial" w:cs="Arial"/>
                      <w:color w:val="1F2329"/>
                    </w:rPr>
                    <w:t>name</w:t>
                  </w:r>
                  <w:r>
                    <w:rPr>
                      <w:color w:val="1F2329"/>
                      <w:spacing w:val="4"/>
                    </w:rPr>
                    <w:t>选择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1F2329"/>
          <w:spacing w:val="1"/>
        </w:rPr>
        <w:t>6.2.</w:t>
      </w:r>
      <w:r>
        <w:rPr>
          <w:rFonts w:ascii="Arial" w:hAnsi="Arial" w:eastAsia="Arial" w:cs="Arial"/>
          <w:sz w:val="20"/>
          <w:szCs w:val="20"/>
          <w:color w:val="1F2329"/>
          <w:spacing w:val="-10"/>
        </w:rPr>
        <w:t xml:space="preserve"> </w:t>
      </w:r>
      <w:r>
        <w:rPr>
          <w:sz w:val="20"/>
          <w:szCs w:val="20"/>
          <w:color w:val="1F2329"/>
          <w:spacing w:val="1"/>
        </w:rPr>
        <w:t>创建精准对接运动⾏为</w:t>
      </w:r>
    </w:p>
    <w:p>
      <w:pPr>
        <w:spacing w:line="93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  <w:w w:val="101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actions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3600" w:type="dxa"/>
        <w:tblInd w:w="1568" w:type="dxa"/>
        <w:tblLayout w:type="fixed"/>
        <w:tblBorders>
          <w:left w:val="single" w:color="DEE0E3" w:sz="4" w:space="0"/>
          <w:bottom w:val="single" w:color="DEE0E3" w:sz="4" w:space="0"/>
          <w:right w:val="single" w:color="DEE0E3" w:sz="4" w:space="0"/>
          <w:top w:val="single" w:color="DEE0E3" w:sz="4" w:space="0"/>
        </w:tblBorders>
      </w:tblPr>
      <w:tblGrid>
        <w:gridCol w:w="3600"/>
      </w:tblGrid>
      <w:tr>
        <w:trPr>
          <w:trHeight w:val="220" w:hRule="atLeast"/>
        </w:trPr>
        <w:tc>
          <w:tcPr>
            <w:tcW w:w="3600" w:type="dxa"/>
            <w:vAlign w:val="top"/>
          </w:tcPr>
          <w:p>
            <w:pPr>
              <w:ind w:left="29"/>
              <w:spacing w:before="53" w:line="200" w:lineRule="auto"/>
              <w:rPr>
                <w:rFonts w:ascii="Menlo" w:hAnsi="Menlo" w:eastAsia="Menlo" w:cs="Menlo"/>
                <w:sz w:val="16"/>
                <w:szCs w:val="16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867136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-6558</wp:posOffset>
                      </wp:positionV>
                      <wp:extent cx="2292985" cy="152400"/>
                      <wp:effectExtent l="0" t="0" r="0" b="0"/>
                      <wp:wrapNone/>
                      <wp:docPr id="72" name="Rect 72"/>
                      <wp:cNvGraphicFramePr/>
                      <a:graphic>
                        <a:graphicData uri="http://schemas.microsoft.com/office/word/2010/wordprocessingShape">
                          <wps:wsp>
                            <wps:cNvPr id="72" name="Rect 72"/>
                            <wps:cNvSpPr/>
                            <wps:spPr>
                              <a:xfrm>
                                <a:off x="-6350" y="-6558"/>
                                <a:ext cx="2292985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6F7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66" style="position:absolute;margin-left:-0.500015pt;margin-top:-0.516449pt;mso-position-vertical-relative:text;mso-position-horizontal-relative:text;width:180.55pt;height:12pt;z-index:-251449344;" fillcolor="#F5F6F7" filled="true" stroked="false"/>
                  </w:pict>
                </mc:Fallback>
              </mc:AlternateConten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slamtec.agent.actions.MoveToTagAction</w:t>
            </w:r>
          </w:p>
        </w:tc>
      </w:tr>
    </w:tbl>
    <w:p>
      <w:pPr>
        <w:pStyle w:val="BodyText"/>
        <w:ind w:left="246"/>
        <w:spacing w:before="128" w:line="202" w:lineRule="auto"/>
        <w:rPr/>
      </w:pPr>
      <w:r>
        <w:rPr>
          <w:rFonts w:ascii="Arial" w:hAnsi="Arial" w:eastAsia="Arial" w:cs="Arial"/>
          <w:color w:val="1F2329"/>
        </w:rPr>
        <w:t>request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rFonts w:ascii="Arial" w:hAnsi="Arial" w:eastAsia="Arial" w:cs="Arial"/>
          <w:color w:val="1F2329"/>
        </w:rPr>
        <w:t>body</w:t>
      </w:r>
      <w:r>
        <w:rPr>
          <w:rFonts w:ascii="Arial" w:hAnsi="Arial" w:eastAsia="Arial" w:cs="Arial"/>
          <w:color w:val="1F2329"/>
          <w:spacing w:val="3"/>
        </w:rPr>
        <w:t xml:space="preserve"> </w:t>
      </w:r>
      <w:r>
        <w:rPr>
          <w:color w:val="1F2329"/>
          <w:spacing w:val="3"/>
        </w:rPr>
        <w:t>示例如下</w:t>
      </w:r>
    </w:p>
    <w:p>
      <w:pPr>
        <w:spacing w:line="137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left w:val="single" w:color="DEE0E3" w:sz="6" w:space="0"/>
          <w:bottom w:val="single" w:color="DEE0E3" w:sz="6" w:space="0"/>
          <w:right w:val="single" w:color="DEE0E3" w:sz="6" w:space="0"/>
          <w:top w:val="single" w:color="DEE0E3" w:sz="6" w:space="0"/>
        </w:tblBorders>
      </w:tblPr>
      <w:tblGrid>
        <w:gridCol w:w="7285"/>
      </w:tblGrid>
      <w:tr>
        <w:trPr>
          <w:trHeight w:val="4170" w:hRule="atLeast"/>
        </w:trPr>
        <w:tc>
          <w:tcPr>
            <w:shd w:val="clear" w:fill="F5F6F7"/>
            <w:tcW w:w="7285" w:type="dxa"/>
            <w:vAlign w:val="top"/>
          </w:tcPr>
          <w:p>
            <w:pPr>
              <w:ind w:left="279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2"/>
              </w:rPr>
              <w:t>代码块</w:t>
            </w:r>
          </w:p>
          <w:p>
            <w:pPr>
              <w:ind w:left="284"/>
              <w:spacing w:before="92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9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78" w:right="1728" w:firstLine="1"/>
              <w:spacing w:before="62" w:line="281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DE7802"/>
                <w:spacing w:val="-1"/>
              </w:rPr>
              <w:t>slamtec.agent.actions.MoveToTagAction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"options"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8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{</w:t>
            </w:r>
          </w:p>
          <w:p>
            <w:pPr>
              <w:ind w:left="276"/>
              <w:spacing w:before="20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2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8"/>
                <w:position w:val="2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3"/>
                <w:position w:val="2"/>
              </w:rPr>
              <w:t>"target"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9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2"/>
              </w:rPr>
              <w:t>{</w:t>
            </w:r>
          </w:p>
          <w:p>
            <w:pPr>
              <w:ind w:left="278"/>
              <w:spacing w:before="66" w:line="202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"x"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1"/>
              </w:rPr>
              <w:t>0.590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</w:p>
          <w:p>
            <w:pPr>
              <w:ind w:left="281"/>
              <w:spacing w:before="82" w:line="193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6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 xml:space="preserve"> 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"y"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1"/>
              </w:rPr>
              <w:t>0.110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</w:p>
          <w:p>
            <w:pPr>
              <w:ind w:left="280"/>
              <w:spacing w:before="89" w:line="192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7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6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"yaw"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-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4"/>
              </w:rPr>
              <w:t>3.130</w:t>
            </w:r>
          </w:p>
          <w:p>
            <w:pPr>
              <w:ind w:left="28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"/>
                <w:position w:val="1"/>
              </w:rPr>
              <w:t>8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  <w:position w:val="1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"/>
                <w:position w:val="1"/>
              </w:rPr>
              <w:t>},</w:t>
            </w:r>
          </w:p>
          <w:p>
            <w:pPr>
              <w:ind w:left="28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  <w:position w:val="2"/>
              </w:rPr>
              <w:t>9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  <w:position w:val="2"/>
              </w:rPr>
              <w:t>"tag_ids"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  <w:position w:val="2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45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  <w:position w:val="2"/>
              </w:rPr>
              <w:t>[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2"/>
                <w:position w:val="2"/>
              </w:rPr>
              <w:t>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  <w:position w:val="2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2"/>
                <w:position w:val="2"/>
              </w:rPr>
              <w:t>50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  <w:position w:val="2"/>
              </w:rPr>
              <w:t>],</w:t>
            </w:r>
          </w:p>
          <w:p>
            <w:pPr>
              <w:ind w:left="20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>10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  <w:position w:val="2"/>
              </w:rPr>
              <w:t xml:space="preserve">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  <w:position w:val="2"/>
              </w:rPr>
              <w:t>"relative_pose_to_tag"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  <w:position w:val="2"/>
              </w:rPr>
              <w:t>:{</w:t>
            </w:r>
          </w:p>
          <w:p>
            <w:pPr>
              <w:ind w:left="200" w:right="5004"/>
              <w:spacing w:before="67" w:line="258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"x"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4"/>
              </w:rPr>
              <w:t>0.4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4"/>
              </w:rPr>
              <w:t>12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5"/>
              </w:rPr>
              <w:t xml:space="preserve">       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4"/>
              </w:rPr>
              <w:t>"y"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4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986801"/>
                <w:spacing w:val="-4"/>
              </w:rPr>
              <w:t>0.0</w:t>
            </w:r>
          </w:p>
          <w:p>
            <w:pPr>
              <w:ind w:left="200"/>
              <w:spacing w:before="47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  <w:position w:val="1"/>
              </w:rPr>
              <w:t>13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7"/>
                <w:position w:val="1"/>
              </w:rPr>
              <w:t xml:space="preserve">       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  <w:position w:val="1"/>
              </w:rPr>
              <w:t>}</w:t>
            </w:r>
          </w:p>
          <w:p>
            <w:pPr>
              <w:ind w:left="200"/>
              <w:spacing w:before="24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5"/>
                <w:position w:val="1"/>
              </w:rPr>
              <w:t>14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2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5"/>
                <w:position w:val="1"/>
              </w:rPr>
              <w:t>}</w:t>
            </w:r>
          </w:p>
          <w:p>
            <w:pPr>
              <w:ind w:left="200" w:right="6601"/>
              <w:spacing w:before="24" w:line="289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0"/>
              </w:rPr>
              <w:t>15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  <w:w w:val="10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0"/>
              </w:rPr>
              <w:t>}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</w:rPr>
              <w:t>16</w:t>
            </w:r>
          </w:p>
        </w:tc>
      </w:tr>
    </w:tbl>
    <w:p>
      <w:pPr>
        <w:pStyle w:val="BodyText"/>
        <w:ind w:left="241"/>
        <w:spacing w:before="178" w:line="202" w:lineRule="auto"/>
        <w:rPr/>
      </w:pPr>
      <w:r>
        <w:rPr>
          <w:color w:val="1F2329"/>
          <w:spacing w:val="1"/>
        </w:rPr>
        <w:t>其中</w:t>
      </w:r>
      <w:r>
        <w:rPr>
          <w:rFonts w:ascii="Arial" w:hAnsi="Arial" w:eastAsia="Arial" w:cs="Arial"/>
          <w:color w:val="1F2329"/>
        </w:rPr>
        <w:t>target</w:t>
      </w:r>
      <w:r>
        <w:rPr>
          <w:color w:val="1F2329"/>
          <w:spacing w:val="1"/>
        </w:rPr>
        <w:t>和</w:t>
      </w:r>
      <w:r>
        <w:rPr>
          <w:rFonts w:ascii="Arial" w:hAnsi="Arial" w:eastAsia="Arial" w:cs="Arial"/>
          <w:color w:val="1F2329"/>
        </w:rPr>
        <w:t>tag</w:t>
      </w:r>
      <w:r>
        <w:rPr>
          <w:rFonts w:ascii="Arial" w:hAnsi="Arial" w:eastAsia="Arial" w:cs="Arial"/>
          <w:color w:val="1F2329"/>
          <w:spacing w:val="1"/>
        </w:rPr>
        <w:t>_</w:t>
      </w:r>
      <w:r>
        <w:rPr>
          <w:rFonts w:ascii="Arial" w:hAnsi="Arial" w:eastAsia="Arial" w:cs="Arial"/>
          <w:color w:val="1F2329"/>
        </w:rPr>
        <w:t>ids</w:t>
      </w:r>
      <w:r>
        <w:rPr>
          <w:color w:val="1F2329"/>
          <w:spacing w:val="1"/>
        </w:rPr>
        <w:t>为</w:t>
      </w:r>
      <w:r>
        <w:rPr>
          <w:rFonts w:ascii="Arial" w:hAnsi="Arial" w:eastAsia="Arial" w:cs="Arial"/>
          <w:color w:val="1F2329"/>
          <w:spacing w:val="1"/>
        </w:rPr>
        <w:t>6.1</w:t>
      </w:r>
      <w:r>
        <w:rPr>
          <w:color w:val="1F2329"/>
          <w:spacing w:val="1"/>
        </w:rPr>
        <w:t>记录的数据。</w:t>
      </w:r>
    </w:p>
    <w:p>
      <w:pPr>
        <w:spacing w:line="202" w:lineRule="auto"/>
        <w:sectPr>
          <w:footerReference w:type="default" r:id="rId58"/>
          <w:pgSz w:w="11900" w:h="16839"/>
          <w:pgMar w:top="538" w:right="479" w:bottom="449" w:left="481" w:header="292" w:footer="303" w:gutter="0"/>
        </w:sectPr>
        <w:rPr/>
      </w:pPr>
    </w:p>
    <w:p>
      <w:pPr>
        <w:pStyle w:val="BodyText"/>
        <w:ind w:left="246"/>
        <w:spacing w:before="53" w:line="202" w:lineRule="auto"/>
        <w:rPr/>
      </w:pPr>
      <w:r>
        <w:rPr>
          <w:rFonts w:ascii="Arial" w:hAnsi="Arial" w:eastAsia="Arial" w:cs="Arial"/>
          <w:color w:val="D83931"/>
        </w:rPr>
        <w:t>relative_pose_to_tag</w:t>
      </w:r>
      <w:r>
        <w:rPr>
          <w:color w:val="D83931"/>
        </w:rPr>
        <w:t>字段可以不填，</w:t>
      </w:r>
      <w:r>
        <w:rPr>
          <w:rFonts w:ascii="Arial" w:hAnsi="Arial" w:eastAsia="Arial" w:cs="Arial"/>
          <w:color w:val="D83931"/>
        </w:rPr>
        <w:t>x</w:t>
      </w:r>
      <w:r>
        <w:rPr>
          <w:color w:val="D83931"/>
        </w:rPr>
        <w:t>表示离⼆维码中⼼的纵向距离， </w:t>
      </w:r>
      <w:r>
        <w:rPr>
          <w:rFonts w:ascii="Arial" w:hAnsi="Arial" w:eastAsia="Arial" w:cs="Arial"/>
          <w:color w:val="D83931"/>
        </w:rPr>
        <w:t>y</w:t>
      </w:r>
      <w:r>
        <w:rPr>
          <w:color w:val="D83931"/>
        </w:rPr>
        <w:t>表示离⼆维码中⼼的横向偏差</w:t>
      </w:r>
      <w:r>
        <w:rPr>
          <w:color w:val="1F2329"/>
        </w:rPr>
        <w:t>。</w:t>
      </w:r>
    </w:p>
    <w:p>
      <w:pPr>
        <w:pStyle w:val="BodyText"/>
        <w:ind w:left="239"/>
        <w:spacing w:before="94" w:line="202" w:lineRule="auto"/>
        <w:rPr/>
      </w:pPr>
      <w:r>
        <w:rPr>
          <w:color w:val="1F2329"/>
          <w:spacing w:val="2"/>
        </w:rPr>
        <w:t>若不填写，⼆维码对接默认使</w:t>
      </w:r>
      <w:r>
        <w:rPr>
          <w:rFonts w:ascii="Arial" w:hAnsi="Arial" w:eastAsia="Arial" w:cs="Arial"/>
          <w:color w:val="1F2329"/>
        </w:rPr>
        <w:t>precise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move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to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tag</w:t>
      </w:r>
      <w:r>
        <w:rPr>
          <w:rFonts w:ascii="Arial" w:hAnsi="Arial" w:eastAsia="Arial" w:cs="Arial"/>
          <w:color w:val="1F2329"/>
          <w:spacing w:val="2"/>
        </w:rPr>
        <w:t>.</w:t>
      </w:r>
      <w:r>
        <w:rPr>
          <w:rFonts w:ascii="Arial" w:hAnsi="Arial" w:eastAsia="Arial" w:cs="Arial"/>
          <w:color w:val="1F2329"/>
        </w:rPr>
        <w:t>safe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distance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to</w:t>
      </w:r>
      <w:r>
        <w:rPr>
          <w:rFonts w:ascii="Arial" w:hAnsi="Arial" w:eastAsia="Arial" w:cs="Arial"/>
          <w:color w:val="1F2329"/>
          <w:spacing w:val="2"/>
        </w:rPr>
        <w:t>_</w:t>
      </w:r>
      <w:r>
        <w:rPr>
          <w:rFonts w:ascii="Arial" w:hAnsi="Arial" w:eastAsia="Arial" w:cs="Arial"/>
          <w:color w:val="1F2329"/>
        </w:rPr>
        <w:t>tag</w:t>
      </w:r>
      <w:r>
        <w:rPr>
          <w:color w:val="1F2329"/>
          <w:spacing w:val="2"/>
        </w:rPr>
        <w:t>（</w:t>
      </w:r>
      <w:r>
        <w:rPr>
          <w:rFonts w:ascii="Arial" w:hAnsi="Arial" w:eastAsia="Arial" w:cs="Arial"/>
          <w:color w:val="1F2329"/>
          <w:spacing w:val="2"/>
        </w:rPr>
        <w:t>7.5</w:t>
      </w:r>
      <w:r>
        <w:rPr>
          <w:rFonts w:ascii="Arial" w:hAnsi="Arial" w:eastAsia="Arial" w:cs="Arial"/>
          <w:color w:val="1F2329"/>
        </w:rPr>
        <w:t>cm</w:t>
      </w:r>
      <w:r>
        <w:rPr>
          <w:color w:val="1F2329"/>
          <w:spacing w:val="2"/>
        </w:rPr>
        <w:t>）作为</w:t>
      </w:r>
      <w:r>
        <w:rPr>
          <w:rFonts w:ascii="Arial" w:hAnsi="Arial" w:eastAsia="Arial" w:cs="Arial"/>
          <w:color w:val="1F2329"/>
          <w:spacing w:val="2"/>
        </w:rPr>
        <w:t>x</w:t>
      </w:r>
      <w:r>
        <w:rPr>
          <w:color w:val="1F2329"/>
          <w:spacing w:val="2"/>
        </w:rPr>
        <w:t>的默</w:t>
      </w:r>
      <w:r>
        <w:rPr>
          <w:color w:val="1F2329"/>
          <w:spacing w:val="1"/>
        </w:rPr>
        <w:t>认值，</w:t>
      </w:r>
      <w:r>
        <w:rPr>
          <w:rFonts w:ascii="Arial" w:hAnsi="Arial" w:eastAsia="Arial" w:cs="Arial"/>
          <w:color w:val="1F2329"/>
          <w:spacing w:val="1"/>
        </w:rPr>
        <w:t>y</w:t>
      </w:r>
      <w:r>
        <w:rPr>
          <w:color w:val="1F2329"/>
          <w:spacing w:val="1"/>
        </w:rPr>
        <w:t>值默认为</w:t>
      </w:r>
      <w:r>
        <w:rPr>
          <w:rFonts w:ascii="Arial" w:hAnsi="Arial" w:eastAsia="Arial" w:cs="Arial"/>
          <w:color w:val="1F2329"/>
          <w:spacing w:val="1"/>
        </w:rPr>
        <w:t>0</w:t>
      </w:r>
      <w:r>
        <w:rPr>
          <w:color w:val="1F2329"/>
          <w:spacing w:val="1"/>
        </w:rPr>
        <w:t>。</w:t>
      </w:r>
    </w:p>
    <w:p>
      <w:pPr>
        <w:pStyle w:val="BodyText"/>
        <w:ind w:left="245"/>
        <w:spacing w:before="196" w:line="209" w:lineRule="auto"/>
        <w:outlineLvl w:val="1"/>
        <w:rPr>
          <w:sz w:val="20"/>
          <w:szCs w:val="20"/>
        </w:rPr>
      </w:pPr>
      <w:r>
        <w:pict>
          <v:shape id="_x0000_s168" style="position:absolute;margin-left:11.054pt;margin-top:69.7104pt;mso-position-vertical-relative:text;mso-position-horizontal-relative:text;width:64.45pt;height:14.4pt;z-index:251881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4" w:lineRule="auto"/>
                    <w:rPr/>
                  </w:pPr>
                  <w:r>
                    <w:rPr>
                      <w:rFonts w:ascii="Arial" w:hAnsi="Arial" w:eastAsia="Arial" w:cs="Arial"/>
                      <w:color w:val="1F2329"/>
                    </w:rPr>
                    <w:t>action</w:t>
                  </w:r>
                  <w:r>
                    <w:rPr>
                      <w:rFonts w:ascii="Arial" w:hAnsi="Arial" w:eastAsia="Arial" w:cs="Arial"/>
                      <w:color w:val="1F2329"/>
                      <w:spacing w:val="4"/>
                    </w:rPr>
                    <w:t>_</w:t>
                  </w:r>
                  <w:r>
                    <w:rPr>
                      <w:rFonts w:ascii="Arial" w:hAnsi="Arial" w:eastAsia="Arial" w:cs="Arial"/>
                      <w:color w:val="1F2329"/>
                    </w:rPr>
                    <w:t>name</w:t>
                  </w:r>
                  <w:r>
                    <w:rPr>
                      <w:color w:val="1F2329"/>
                      <w:spacing w:val="4"/>
                    </w:rPr>
                    <w:t>选择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1F2329"/>
          <w:spacing w:val="3"/>
        </w:rPr>
        <w:t>6.3.</w:t>
      </w:r>
      <w:r>
        <w:rPr>
          <w:rFonts w:ascii="Arial" w:hAnsi="Arial" w:eastAsia="Arial" w:cs="Arial"/>
          <w:sz w:val="20"/>
          <w:szCs w:val="20"/>
          <w:color w:val="1F2329"/>
          <w:spacing w:val="-5"/>
        </w:rPr>
        <w:t xml:space="preserve"> </w:t>
      </w:r>
      <w:r>
        <w:rPr>
          <w:sz w:val="20"/>
          <w:szCs w:val="20"/>
          <w:color w:val="1F2329"/>
          <w:spacing w:val="3"/>
        </w:rPr>
        <w:t>操作完成后先调⽤后退</w:t>
      </w:r>
      <w:r>
        <w:rPr>
          <w:rFonts w:ascii="Arial" w:hAnsi="Arial" w:eastAsia="Arial" w:cs="Arial"/>
          <w:sz w:val="20"/>
          <w:szCs w:val="20"/>
          <w:color w:val="1F2329"/>
        </w:rPr>
        <w:t>action</w:t>
      </w:r>
      <w:r>
        <w:rPr>
          <w:sz w:val="20"/>
          <w:szCs w:val="20"/>
          <w:color w:val="1F2329"/>
          <w:spacing w:val="3"/>
        </w:rPr>
        <w:t>，以免碰撞</w:t>
      </w:r>
    </w:p>
    <w:p>
      <w:pPr>
        <w:spacing w:line="104" w:lineRule="exact"/>
        <w:rPr/>
      </w:pPr>
      <w:r/>
    </w:p>
    <w:tbl>
      <w:tblPr>
        <w:tblStyle w:val="TableNormal"/>
        <w:tblW w:w="10604" w:type="dxa"/>
        <w:tblInd w:w="241" w:type="dxa"/>
        <w:shd w:val="clear" w:fill="F2F3F5"/>
        <w:tblLayout w:type="fixed"/>
        <w:tblBorders>
          <w:left w:val="single" w:color="EFF0F1" w:sz="6" w:space="0"/>
          <w:bottom w:val="single" w:color="EFF0F1" w:sz="6" w:space="0"/>
          <w:right w:val="single" w:color="EFF0F1" w:sz="6" w:space="0"/>
          <w:top w:val="single" w:color="EFF0F1" w:sz="6" w:space="0"/>
        </w:tblBorders>
      </w:tblPr>
      <w:tblGrid>
        <w:gridCol w:w="10604"/>
      </w:tblGrid>
      <w:tr>
        <w:trPr>
          <w:trHeight w:val="570" w:hRule="atLeast"/>
        </w:trPr>
        <w:tc>
          <w:tcPr>
            <w:shd w:val="clear" w:fill="F2F3F5"/>
            <w:tcW w:w="10604" w:type="dxa"/>
            <w:vAlign w:val="top"/>
          </w:tcPr>
          <w:p>
            <w:pPr>
              <w:pStyle w:val="TableText"/>
              <w:ind w:left="151"/>
              <w:spacing w:before="152" w:line="204" w:lineRule="auto"/>
              <w:rPr/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1"/>
              </w:rPr>
              <w:t>■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1F2329"/>
                <w:spacing w:val="71"/>
                <w:w w:val="101"/>
              </w:rPr>
              <w:t xml:space="preserve"> </w:t>
            </w:r>
            <w:r>
              <w:rPr>
                <w:color w:val="6425D0"/>
              </w:rPr>
              <w:t>POST</w:t>
            </w:r>
            <w:r>
              <w:rPr>
                <w:color w:val="6425D0"/>
                <w:spacing w:val="1"/>
              </w:rPr>
              <w:t xml:space="preserve"> 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api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core</w:t>
            </w:r>
            <w:r>
              <w:rPr>
                <w:color w:val="DE7802"/>
                <w:spacing w:val="1"/>
              </w:rPr>
              <w:t>/</w:t>
            </w:r>
            <w:r>
              <w:rPr>
                <w:color w:val="DE7802"/>
              </w:rPr>
              <w:t>motion</w:t>
            </w:r>
            <w:r>
              <w:rPr>
                <w:color w:val="DE7802"/>
                <w:spacing w:val="1"/>
              </w:rPr>
              <w:t>/v1/</w:t>
            </w:r>
            <w:r>
              <w:rPr>
                <w:color w:val="DE7802"/>
              </w:rPr>
              <w:t>actions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4080" w:type="dxa"/>
        <w:tblInd w:w="1568" w:type="dxa"/>
        <w:tblLayout w:type="fixed"/>
        <w:tblBorders>
          <w:left w:val="single" w:color="DEE0E3" w:sz="4" w:space="0"/>
          <w:bottom w:val="single" w:color="DEE0E3" w:sz="4" w:space="0"/>
          <w:right w:val="single" w:color="DEE0E3" w:sz="4" w:space="0"/>
          <w:top w:val="single" w:color="DEE0E3" w:sz="4" w:space="0"/>
        </w:tblBorders>
      </w:tblPr>
      <w:tblGrid>
        <w:gridCol w:w="4080"/>
      </w:tblGrid>
      <w:tr>
        <w:trPr>
          <w:trHeight w:val="220" w:hRule="atLeast"/>
        </w:trPr>
        <w:tc>
          <w:tcPr>
            <w:tcW w:w="4080" w:type="dxa"/>
            <w:vAlign w:val="top"/>
          </w:tcPr>
          <w:p>
            <w:pPr>
              <w:ind w:left="29"/>
              <w:spacing w:before="52" w:line="202" w:lineRule="auto"/>
              <w:rPr>
                <w:rFonts w:ascii="Menlo" w:hAnsi="Menlo" w:eastAsia="Menlo" w:cs="Menlo"/>
                <w:sz w:val="16"/>
                <w:szCs w:val="16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879424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-6426</wp:posOffset>
                      </wp:positionV>
                      <wp:extent cx="2597785" cy="152400"/>
                      <wp:effectExtent l="0" t="0" r="0" b="0"/>
                      <wp:wrapNone/>
                      <wp:docPr id="74" name="Rect 74"/>
                      <wp:cNvGraphicFramePr/>
                      <a:graphic>
                        <a:graphicData uri="http://schemas.microsoft.com/office/word/2010/wordprocessingShape">
                          <wps:wsp>
                            <wps:cNvPr id="74" name="Rect 74"/>
                            <wps:cNvSpPr/>
                            <wps:spPr>
                              <a:xfrm>
                                <a:off x="-6350" y="-6426"/>
                                <a:ext cx="2597785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6F7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70" style="position:absolute;margin-left:-0.500015pt;margin-top:-0.506042pt;mso-position-vertical-relative:text;mso-position-horizontal-relative:text;width:204.55pt;height:12pt;z-index:-251437056;" fillcolor="#F5F6F7" filled="true" stroked="false"/>
                  </w:pict>
                </mc:Fallback>
              </mc:AlternateContent>
            </w:r>
            <w:r>
              <w:rPr>
                <w:rFonts w:ascii="Menlo" w:hAnsi="Menlo" w:eastAsia="Menlo" w:cs="Menlo"/>
                <w:sz w:val="16"/>
                <w:szCs w:val="16"/>
                <w:color w:val="1F2329"/>
                <w:spacing w:val="-1"/>
              </w:rPr>
              <w:t>slamtec.agent.actions.BackOffFromTagAction</w:t>
            </w:r>
          </w:p>
        </w:tc>
      </w:tr>
    </w:tbl>
    <w:p>
      <w:pPr>
        <w:spacing w:line="170" w:lineRule="exact"/>
        <w:rPr/>
      </w:pPr>
      <w:r/>
    </w:p>
    <w:tbl>
      <w:tblPr>
        <w:tblStyle w:val="TableNormal"/>
        <w:tblW w:w="7285" w:type="dxa"/>
        <w:tblInd w:w="241" w:type="dxa"/>
        <w:tblLayout w:type="fixed"/>
        <w:tblBorders>
          <w:top w:val="single" w:color="DEE0E3" w:sz="6" w:space="0"/>
          <w:left w:val="single" w:color="DEE0E3" w:sz="6" w:space="0"/>
          <w:bottom w:val="single" w:color="DEE0E3" w:sz="6" w:space="0"/>
          <w:right w:val="single" w:color="DEE0E3" w:sz="6" w:space="0"/>
          <w:insideH w:val="single" w:color="DEE0E3" w:sz="6" w:space="0"/>
          <w:insideV w:val="single" w:color="DEE0E3" w:sz="6" w:space="0"/>
        </w:tblBorders>
      </w:tblPr>
      <w:tblGrid>
        <w:gridCol w:w="6542"/>
        <w:gridCol w:w="743"/>
      </w:tblGrid>
      <w:tr>
        <w:trPr>
          <w:trHeight w:val="342" w:hRule="atLeast"/>
        </w:trPr>
        <w:tc>
          <w:tcPr>
            <w:tcW w:w="6542" w:type="dxa"/>
            <w:vAlign w:val="top"/>
            <w:tcBorders>
              <w:bottom w:val="nil"/>
              <w:right w:val="single" w:color="1F2329" w:sz="8" w:space="0"/>
            </w:tcBorders>
          </w:tcPr>
          <w:p>
            <w:pPr>
              <w:pStyle w:val="TableText"/>
              <w:ind w:left="98"/>
              <w:spacing w:before="129" w:line="182" w:lineRule="auto"/>
              <w:rPr>
                <w:sz w:val="14"/>
                <w:szCs w:val="14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880448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-6098</wp:posOffset>
                      </wp:positionV>
                      <wp:extent cx="4629150" cy="984250"/>
                      <wp:effectExtent l="0" t="0" r="0" b="0"/>
                      <wp:wrapNone/>
                      <wp:docPr id="76" name="Rect 76"/>
                      <wp:cNvGraphicFramePr/>
                      <a:graphic>
                        <a:graphicData uri="http://schemas.microsoft.com/office/word/2010/wordprocessingShape">
                          <wps:wsp>
                            <wps:cNvPr id="76" name="Rect 76"/>
                            <wps:cNvSpPr/>
                            <wps:spPr>
                              <a:xfrm>
                                <a:off x="-6350" y="-6098"/>
                                <a:ext cx="4629150" cy="984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6F7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72" style="position:absolute;margin-left:-0.500004pt;margin-top:-0.480164pt;mso-position-vertical-relative:text;mso-position-horizontal-relative:text;width:364.5pt;height:77.5pt;z-index:-251436032;" fillcolor="#F5F6F7" filled="true" stroked="false"/>
                  </w:pict>
                </mc:Fallback>
              </mc:AlternateConten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position w:val="2"/>
              </w:rPr>
              <w:drawing>
                <wp:inline distT="0" distB="0" distL="0" distR="0">
                  <wp:extent cx="59622" cy="39161"/>
                  <wp:effectExtent l="0" t="0" r="0" b="0"/>
                  <wp:docPr id="78" name="IM 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" name="IM 7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622" cy="3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4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</w:rPr>
              <w:t>代码块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1"/>
              </w:rPr>
              <w:t xml:space="preserve">                             </w:t>
            </w:r>
            <w:r>
              <w:rPr>
                <w:sz w:val="14"/>
                <w:szCs w:val="14"/>
                <w:color w:val="646A73"/>
                <w:spacing w:val="-1"/>
              </w:rPr>
              <w:t>Java</w:t>
            </w:r>
          </w:p>
        </w:tc>
        <w:tc>
          <w:tcPr>
            <w:tcW w:w="743" w:type="dxa"/>
            <w:vAlign w:val="top"/>
            <w:tcBorders>
              <w:bottom w:val="nil"/>
              <w:left w:val="single" w:color="1F2329" w:sz="8" w:space="0"/>
            </w:tcBorders>
          </w:tcPr>
          <w:p>
            <w:pPr>
              <w:ind w:left="338"/>
              <w:spacing w:before="129" w:line="182" w:lineRule="auto"/>
              <w:rPr>
                <w:rFonts w:ascii="PingFang SC" w:hAnsi="PingFang SC" w:eastAsia="PingFang SC" w:cs="PingFang SC"/>
                <w:sz w:val="14"/>
                <w:szCs w:val="14"/>
              </w:rPr>
            </w:pPr>
            <w:r>
              <w:rPr>
                <w:rFonts w:ascii="PingFang SC" w:hAnsi="PingFang SC" w:eastAsia="PingFang SC" w:cs="PingFang SC"/>
                <w:sz w:val="14"/>
                <w:szCs w:val="14"/>
                <w:color w:val="646A73"/>
                <w:spacing w:val="-4"/>
              </w:rPr>
              <w:t>复制</w:t>
            </w:r>
          </w:p>
        </w:tc>
      </w:tr>
      <w:tr>
        <w:trPr>
          <w:trHeight w:val="1188" w:hRule="atLeast"/>
        </w:trPr>
        <w:tc>
          <w:tcPr>
            <w:tcW w:w="7285" w:type="dxa"/>
            <w:vAlign w:val="top"/>
            <w:gridSpan w:val="2"/>
            <w:tcBorders>
              <w:top w:val="nil"/>
            </w:tcBorders>
          </w:tcPr>
          <w:p>
            <w:pPr>
              <w:ind w:left="284"/>
              <w:spacing w:before="73" w:line="195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8"/>
                <w:position w:val="1"/>
              </w:rPr>
              <w:t>1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2"/>
                <w:position w:val="1"/>
              </w:rPr>
              <w:t xml:space="preserve"> </w:t>
            </w:r>
            <w:r>
              <w:rPr>
                <w:sz w:val="14"/>
                <w:szCs w:val="14"/>
                <w:position w:val="3"/>
              </w:rPr>
              <w:drawing>
                <wp:inline distT="0" distB="0" distL="0" distR="0">
                  <wp:extent cx="48484" cy="32003"/>
                  <wp:effectExtent l="0" t="0" r="0" b="0"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484" cy="3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24"/>
                <w:w w:val="101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8"/>
                <w:position w:val="1"/>
              </w:rPr>
              <w:t>{</w:t>
            </w:r>
          </w:p>
          <w:p>
            <w:pPr>
              <w:ind w:left="278" w:right="1392" w:firstLine="1"/>
              <w:spacing w:before="60" w:line="282" w:lineRule="auto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1"/>
              </w:rPr>
              <w:t>2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15"/>
              </w:rPr>
              <w:t xml:space="preserve">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"action_name"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: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DE7802"/>
                <w:spacing w:val="-1"/>
              </w:rPr>
              <w:t>slamtec.agent.actions.BackOffFromTagAction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1"/>
              </w:rPr>
              <w:t>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1"/>
              </w:rPr>
              <w:t>,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>3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2"/>
              </w:rPr>
              <w:t xml:space="preserve">       </w:t>
            </w:r>
            <w:r>
              <w:rPr>
                <w:rFonts w:ascii="Menlo" w:hAnsi="Menlo" w:eastAsia="Menlo" w:cs="Menlo"/>
                <w:sz w:val="14"/>
                <w:szCs w:val="14"/>
                <w:color w:val="50A14F"/>
                <w:spacing w:val="-2"/>
              </w:rPr>
              <w:t>"options"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2"/>
              </w:rPr>
              <w:t>:{}</w:t>
            </w:r>
          </w:p>
          <w:p>
            <w:pPr>
              <w:ind w:left="276"/>
              <w:spacing w:before="20" w:line="196" w:lineRule="exact"/>
              <w:rPr>
                <w:rFonts w:ascii="Menlo" w:hAnsi="Menlo" w:eastAsia="Menlo" w:cs="Menlo"/>
                <w:sz w:val="14"/>
                <w:szCs w:val="14"/>
              </w:rPr>
            </w:pP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-3"/>
                <w:position w:val="1"/>
              </w:rPr>
              <w:t>4</w:t>
            </w:r>
            <w:r>
              <w:rPr>
                <w:rFonts w:ascii="Menlo" w:hAnsi="Menlo" w:eastAsia="Menlo" w:cs="Menlo"/>
                <w:sz w:val="14"/>
                <w:szCs w:val="14"/>
                <w:color w:val="646A73"/>
                <w:spacing w:val="37"/>
                <w:position w:val="1"/>
              </w:rPr>
              <w:t xml:space="preserve">  </w:t>
            </w:r>
            <w:r>
              <w:rPr>
                <w:rFonts w:ascii="Menlo" w:hAnsi="Menlo" w:eastAsia="Menlo" w:cs="Menlo"/>
                <w:sz w:val="14"/>
                <w:szCs w:val="14"/>
                <w:color w:val="2B2F36"/>
                <w:spacing w:val="-3"/>
                <w:position w:val="1"/>
              </w:rPr>
              <w:t>}</w:t>
            </w:r>
          </w:p>
        </w:tc>
      </w:tr>
    </w:tbl>
    <w:p>
      <w:pPr>
        <w:rPr>
          <w:rFonts w:ascii="Arial"/>
          <w:sz w:val="21"/>
        </w:rPr>
      </w:pPr>
      <w:r/>
    </w:p>
    <w:sectPr>
      <w:footerReference w:type="default" r:id="rId59"/>
      <w:pgSz w:w="11900" w:h="16839"/>
      <w:pgMar w:top="538" w:right="479" w:bottom="449" w:left="481" w:header="292" w:footer="303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2/19</w:t>
      </w:r>
    </w:hyperlink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11/19</w:t>
      </w:r>
    </w:hyperlink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12/19</w:t>
      </w:r>
    </w:hyperlink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13/19</w:t>
      </w:r>
    </w:hyperlink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14/19</w:t>
      </w:r>
    </w:hyperlink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15/19</w:t>
      </w:r>
    </w:hyperlink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16/19</w:t>
      </w:r>
    </w:hyperlink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17/19</w:t>
      </w:r>
    </w:hyperlink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18/19</w:t>
      </w:r>
    </w:hyperlink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19/19</w:t>
      </w:r>
    </w:hyperlink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3/19</w:t>
      </w:r>
    </w:hyperlink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https://slamtec.feishu.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4/19</w:t>
      </w:r>
    </w:hyperlink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5/19</w:t>
      </w:r>
    </w:hyperlink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6/19</w:t>
      </w:r>
    </w:hyperlink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https://slamtec.feish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u.cn/docx/StfqdFhcmo8ivSxXQYcceagTnen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7/19</w:t>
      </w:r>
    </w:hyperlink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8/19</w:t>
      </w:r>
    </w:hyperlink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5"/>
        </w:rPr>
        <w:t>https://slamtec.feis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9/19</w:t>
      </w:r>
    </w:hyperlink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  <w:spacing w:val="4"/>
        </w:rPr>
        <w:t>https://slamtec.feishu.cn/docx/StfqdFhcmo8ivSxXQYcceagTnen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10/19</w:t>
      </w:r>
    </w:hyperlink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"/>
      <w:spacing w:before="46" w:line="167" w:lineRule="auto"/>
      <w:rPr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  <w:spacing w:val="7"/>
        <w:position w:val="1"/>
      </w:rPr>
      <w:t>2025/7/3</w:t>
    </w:r>
    <w:r>
      <w:rPr>
        <w:rFonts w:ascii="Times New Roman" w:hAnsi="Times New Roman" w:eastAsia="Times New Roman" w:cs="Times New Roman"/>
        <w:sz w:val="15"/>
        <w:szCs w:val="15"/>
        <w:spacing w:val="21"/>
        <w:w w:val="101"/>
        <w:position w:val="1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spacing w:val="7"/>
        <w:position w:val="1"/>
      </w:rPr>
      <w:t>10:48</w:t>
    </w:r>
    <w:r>
      <w:rPr>
        <w:rFonts w:ascii="Times New Roman" w:hAnsi="Times New Roman" w:eastAsia="Times New Roman" w:cs="Times New Roman"/>
        <w:sz w:val="15"/>
        <w:szCs w:val="15"/>
        <w:spacing w:val="1"/>
        <w:position w:val="1"/>
      </w:rPr>
      <w:t xml:space="preserve">                      </w:t>
    </w:r>
    <w:r>
      <w:rPr>
        <w:rFonts w:ascii="Times New Roman" w:hAnsi="Times New Roman" w:eastAsia="Times New Roman" w:cs="Times New Roman"/>
        <w:sz w:val="15"/>
        <w:szCs w:val="15"/>
        <w:position w:val="1"/>
      </w:rPr>
      <w:t xml:space="preserve">                                                                             </w:t>
    </w:r>
    <w:r>
      <w:rPr>
        <w:rFonts w:ascii="Times New Roman" w:hAnsi="Times New Roman" w:eastAsia="Times New Roman" w:cs="Times New Roman"/>
        <w:sz w:val="15"/>
        <w:szCs w:val="15"/>
      </w:rPr>
      <w:t>Slamware</w:t>
    </w:r>
    <w:r>
      <w:rPr>
        <w:rFonts w:ascii="Times New Roman" w:hAnsi="Times New Roman" w:eastAsia="Times New Roman" w:cs="Times New Roman"/>
        <w:sz w:val="15"/>
        <w:szCs w:val="15"/>
        <w:spacing w:val="7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RESTful</w:t>
    </w:r>
    <w:r>
      <w:rPr>
        <w:rFonts w:ascii="Times New Roman" w:hAnsi="Times New Roman" w:eastAsia="Times New Roman" w:cs="Times New Roman"/>
        <w:sz w:val="15"/>
        <w:szCs w:val="15"/>
        <w:spacing w:val="7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API</w:t>
    </w:r>
    <w:r>
      <w:rPr>
        <w:sz w:val="15"/>
        <w:szCs w:val="15"/>
        <w:spacing w:val="7"/>
      </w:rPr>
      <w:t>开发⼿册 </w:t>
    </w:r>
    <w:r>
      <w:rPr>
        <w:rFonts w:ascii="Times New Roman" w:hAnsi="Times New Roman" w:eastAsia="Times New Roman" w:cs="Times New Roman"/>
        <w:sz w:val="15"/>
        <w:szCs w:val="15"/>
        <w:spacing w:val="7"/>
      </w:rPr>
      <w:t>-</w:t>
    </w:r>
    <w:r>
      <w:rPr>
        <w:rFonts w:ascii="Times New Roman" w:hAnsi="Times New Roman" w:eastAsia="Times New Roman" w:cs="Times New Roman"/>
        <w:sz w:val="15"/>
        <w:szCs w:val="15"/>
        <w:spacing w:val="17"/>
        <w:w w:val="101"/>
      </w:rPr>
      <w:t xml:space="preserve"> </w:t>
    </w:r>
    <w:r>
      <w:rPr>
        <w:sz w:val="15"/>
        <w:szCs w:val="15"/>
        <w:spacing w:val="7"/>
      </w:rPr>
      <w:t>飞书云⽂档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PingFang SC" w:hAnsi="PingFang SC" w:eastAsia="PingFang SC" w:cs="PingFang SC"/>
      <w:sz w:val="16"/>
      <w:szCs w:val="16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lamtec.feishu.cn/docx/StfqdFhcmo8ivSxXQYcceagTnen1/19" TargetMode="External"/><Relationship Id="rId8" Type="http://schemas.openxmlformats.org/officeDocument/2006/relationships/hyperlink" Target="http://192.168.11.1:1448/api/core/system/v1/power/status" TargetMode="External"/><Relationship Id="rId7" Type="http://schemas.openxmlformats.org/officeDocument/2006/relationships/hyperlink" Target="https://docs.slamtec.com/#/" TargetMode="External"/><Relationship Id="rId64" Type="http://schemas.openxmlformats.org/officeDocument/2006/relationships/fontTable" Target="fontTable.xml"/><Relationship Id="rId63" Type="http://schemas.openxmlformats.org/officeDocument/2006/relationships/styles" Target="styles.xml"/><Relationship Id="rId62" Type="http://schemas.openxmlformats.org/officeDocument/2006/relationships/settings" Target="settings.xml"/><Relationship Id="rId61" Type="http://schemas.openxmlformats.org/officeDocument/2006/relationships/image" Target="media/image36.png"/><Relationship Id="rId60" Type="http://schemas.openxmlformats.org/officeDocument/2006/relationships/image" Target="media/image35.png"/><Relationship Id="rId6" Type="http://schemas.openxmlformats.org/officeDocument/2006/relationships/image" Target="media/image5.png"/><Relationship Id="rId59" Type="http://schemas.openxmlformats.org/officeDocument/2006/relationships/footer" Target="footer18.xml"/><Relationship Id="rId58" Type="http://schemas.openxmlformats.org/officeDocument/2006/relationships/footer" Target="footer17.xml"/><Relationship Id="rId57" Type="http://schemas.openxmlformats.org/officeDocument/2006/relationships/footer" Target="footer16.xml"/><Relationship Id="rId56" Type="http://schemas.openxmlformats.org/officeDocument/2006/relationships/footer" Target="footer15.xml"/><Relationship Id="rId55" Type="http://schemas.openxmlformats.org/officeDocument/2006/relationships/footer" Target="footer14.xml"/><Relationship Id="rId54" Type="http://schemas.openxmlformats.org/officeDocument/2006/relationships/image" Target="media/image34.png"/><Relationship Id="rId53" Type="http://schemas.openxmlformats.org/officeDocument/2006/relationships/image" Target="media/image33.png"/><Relationship Id="rId52" Type="http://schemas.openxmlformats.org/officeDocument/2006/relationships/footer" Target="footer13.xml"/><Relationship Id="rId51" Type="http://schemas.openxmlformats.org/officeDocument/2006/relationships/footer" Target="footer12.xml"/><Relationship Id="rId50" Type="http://schemas.openxmlformats.org/officeDocument/2006/relationships/image" Target="media/image32.png"/><Relationship Id="rId5" Type="http://schemas.openxmlformats.org/officeDocument/2006/relationships/image" Target="media/image4.png"/><Relationship Id="rId49" Type="http://schemas.openxmlformats.org/officeDocument/2006/relationships/footer" Target="footer11.xml"/><Relationship Id="rId48" Type="http://schemas.openxmlformats.org/officeDocument/2006/relationships/footer" Target="footer10.xml"/><Relationship Id="rId47" Type="http://schemas.openxmlformats.org/officeDocument/2006/relationships/image" Target="media/image31.png"/><Relationship Id="rId46" Type="http://schemas.openxmlformats.org/officeDocument/2006/relationships/footer" Target="footer9.xml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footer" Target="footer8.xml"/><Relationship Id="rId4" Type="http://schemas.openxmlformats.org/officeDocument/2006/relationships/image" Target="media/image3.png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footer" Target="footer7.xml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footer" Target="footer6.xml"/><Relationship Id="rId30" Type="http://schemas.openxmlformats.org/officeDocument/2006/relationships/image" Target="media/image18.png"/><Relationship Id="rId3" Type="http://schemas.openxmlformats.org/officeDocument/2006/relationships/image" Target="media/image2.png"/><Relationship Id="rId29" Type="http://schemas.openxmlformats.org/officeDocument/2006/relationships/footer" Target="footer5.xml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footer" Target="footer4.xml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footer" Target="footer3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footer" Target="footer2.xml"/><Relationship Id="rId17" Type="http://schemas.openxmlformats.org/officeDocument/2006/relationships/image" Target="media/image9.png"/><Relationship Id="rId16" Type="http://schemas.openxmlformats.org/officeDocument/2006/relationships/hyperlink" Target="http://127.0.0.1:1448/api/core/motion/v1/actions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://127.0.0.1:1448/api/core/artifact/v1/lines/walls/199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://127.0.0.1:1448/api/multi-floor/map/v1/pois?floor=2F&amp;building=E" TargetMode="External"/><Relationship Id="rId11" Type="http://schemas.openxmlformats.org/officeDocument/2006/relationships/image" Target="media/image6.png"/><Relationship Id="rId10" Type="http://schemas.openxmlformats.org/officeDocument/2006/relationships/footer" Target="footer1.xm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2/19" TargetMode="Externa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1/19" TargetMode="Externa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2/19" TargetMode="Externa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3/19" TargetMode="External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4/19" TargetMode="External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5/19" TargetMode="External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6/19" TargetMode="External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7/19" TargetMode="External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8/19" TargetMode="External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9/19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3/19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4/19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5/19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6/19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7/19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8/19" TargetMode="External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9/19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s://slamtec.feishu.cn/docx/StfqdFhcmo8ivSxXQYcceagTnen10/19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Mozilla/5.0 (Macintosh; Intel Mac OS X 10_15_7) AppleWebKit/537.36 (KHTML, like Gecko) Chrome/137.0.0.0 Safari/537.36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Slamware RESTful API开发手册 - 飞书云文档</dc:title>
  <dcterms:created xsi:type="dcterms:W3CDTF">2025-07-03T02:48:54Z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2025-07-14T21:50:57</vt:filetime>
  </property>
</Properties>
</file>