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4D1EE98" wp14:textId="216D0946">
      <w:r w:rsidR="5CCEB33C">
        <w:rPr/>
        <w:t xml:space="preserve"> Empathize → Define → Ideate → Prototype → Test → Iterate</w:t>
      </w:r>
    </w:p>
    <w:p xmlns:wp14="http://schemas.microsoft.com/office/word/2010/wordml" w:rsidP="2935F106" wp14:paraId="13144ABB" wp14:textId="0B9723A7">
      <w:pPr>
        <w:pStyle w:val="Normal"/>
      </w:pPr>
      <w:r w:rsidR="5CCEB33C">
        <w:rPr/>
        <w:t xml:space="preserve">       |            AI supports at every stage with:</w:t>
      </w:r>
    </w:p>
    <w:p xmlns:wp14="http://schemas.microsoft.com/office/word/2010/wordml" w:rsidP="2935F106" wp14:paraId="4A483261" wp14:textId="2869C876">
      <w:pPr>
        <w:pStyle w:val="Normal"/>
      </w:pPr>
      <w:r w:rsidR="5CCEB33C">
        <w:rPr/>
        <w:t xml:space="preserve">       |            - Analytics</w:t>
      </w:r>
    </w:p>
    <w:p xmlns:wp14="http://schemas.microsoft.com/office/word/2010/wordml" w:rsidP="2935F106" wp14:paraId="13DC0215" wp14:textId="3C74B0D2">
      <w:pPr>
        <w:pStyle w:val="Normal"/>
      </w:pPr>
      <w:r w:rsidR="5CCEB33C">
        <w:rPr/>
        <w:t xml:space="preserve">       |            - Personalization</w:t>
      </w:r>
    </w:p>
    <w:p xmlns:wp14="http://schemas.microsoft.com/office/word/2010/wordml" w:rsidP="2935F106" wp14:paraId="345A01BA" wp14:textId="3C99EAE3">
      <w:pPr>
        <w:pStyle w:val="Normal"/>
      </w:pPr>
      <w:r w:rsidR="5CCEB33C">
        <w:rPr/>
        <w:t xml:space="preserve">       |            - Adaptive feedback</w:t>
      </w:r>
    </w:p>
    <w:p xmlns:wp14="http://schemas.microsoft.com/office/word/2010/wordml" w:rsidP="2935F106" wp14:paraId="7624C607" wp14:textId="397FF8AA">
      <w:pPr>
        <w:spacing w:before="240" w:beforeAutospacing="off" w:after="240" w:afterAutospacing="off"/>
      </w:pPr>
      <w:r w:rsidRPr="2935F106" w:rsidR="2FE150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FLOW DIAG DT + AI FOR ENGAGING STUDENTS </w:t>
      </w:r>
    </w:p>
    <w:p xmlns:wp14="http://schemas.microsoft.com/office/word/2010/wordml" w:rsidP="2935F106" wp14:paraId="524A77E9" wp14:textId="6AF12B35">
      <w:pPr>
        <w:pStyle w:val="Normal"/>
      </w:pPr>
    </w:p>
    <w:p xmlns:wp14="http://schemas.microsoft.com/office/word/2010/wordml" wp14:paraId="2D0DB271" wp14:textId="3CE0FE43"/>
    <w:p xmlns:wp14="http://schemas.microsoft.com/office/word/2010/wordml" w:rsidP="2935F106" wp14:paraId="5A3DB36B" wp14:textId="45C6D700">
      <w:pPr>
        <w:pStyle w:val="Heading3"/>
        <w:spacing w:before="246" w:beforeAutospacing="off" w:after="246" w:afterAutospacing="off" w:line="300" w:lineRule="auto"/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Suggested Flow Diagram Structure</w:t>
      </w:r>
    </w:p>
    <w:p xmlns:wp14="http://schemas.microsoft.com/office/word/2010/wordml" w:rsidP="2935F106" wp14:paraId="6B7091EC" wp14:textId="2375D15E">
      <w:pPr>
        <w:spacing w:before="210" w:beforeAutospacing="off" w:after="210" w:afterAutospacing="off" w:line="300" w:lineRule="auto"/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Title: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935F106" w:rsidR="2FE1509A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AI-Enhanced Student Engagement Flow</w:t>
      </w:r>
    </w:p>
    <w:p xmlns:wp14="http://schemas.microsoft.com/office/word/2010/wordml" w:rsidP="2935F106" wp14:paraId="2FA64974" wp14:textId="7621D886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Start: Identify Learning Objectives</w:t>
      </w:r>
    </w:p>
    <w:p xmlns:wp14="http://schemas.microsoft.com/office/word/2010/wordml" w:rsidP="2935F106" wp14:paraId="6B7F9D81" wp14:textId="038BB209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Define what students should achieve.</w:t>
      </w:r>
    </w:p>
    <w:p xmlns:wp14="http://schemas.microsoft.com/office/word/2010/wordml" w:rsidP="2935F106" wp14:paraId="3859A8D3" wp14:textId="004FD7DF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1: Analyze Student Needs</w:t>
      </w:r>
    </w:p>
    <w:p xmlns:wp14="http://schemas.microsoft.com/office/word/2010/wordml" w:rsidP="2935F106" wp14:paraId="0CDC56EE" wp14:textId="63CE119D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AI tools to assess prior knowledge, learning styles, and interests.</w:t>
      </w:r>
    </w:p>
    <w:p xmlns:wp14="http://schemas.microsoft.com/office/word/2010/wordml" w:rsidP="2935F106" wp14:paraId="16CB7B58" wp14:textId="1D16E79D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2: Personalized Content Delivery</w:t>
      </w:r>
    </w:p>
    <w:p xmlns:wp14="http://schemas.microsoft.com/office/word/2010/wordml" w:rsidP="2935F106" wp14:paraId="02506DB8" wp14:textId="0C615F5F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 recommends adaptive learning paths.</w:t>
      </w:r>
    </w:p>
    <w:p xmlns:wp14="http://schemas.microsoft.com/office/word/2010/wordml" w:rsidP="2935F106" wp14:paraId="2C74F434" wp14:textId="1E0A9059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Gamification and interactive modules.</w:t>
      </w:r>
    </w:p>
    <w:p xmlns:wp14="http://schemas.microsoft.com/office/word/2010/wordml" w:rsidP="2935F106" wp14:paraId="0AAF69B0" wp14:textId="6313486F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3: Real-Time Feedback</w:t>
      </w:r>
    </w:p>
    <w:p xmlns:wp14="http://schemas.microsoft.com/office/word/2010/wordml" w:rsidP="2935F106" wp14:paraId="7A9EB37D" wp14:textId="027CFB13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AI-driven quizzes and instant feedback.</w:t>
      </w:r>
    </w:p>
    <w:p xmlns:wp14="http://schemas.microsoft.com/office/word/2010/wordml" w:rsidP="2935F106" wp14:paraId="4ED5876A" wp14:textId="00ABDC11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Predictive analytics for performance.</w:t>
      </w:r>
    </w:p>
    <w:p xmlns:wp14="http://schemas.microsoft.com/office/word/2010/wordml" w:rsidP="2935F106" wp14:paraId="1234F550" wp14:textId="4FDBA498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4: Engagement Boost</w:t>
      </w:r>
    </w:p>
    <w:p xmlns:wp14="http://schemas.microsoft.com/office/word/2010/wordml" w:rsidP="2935F106" wp14:paraId="2B1CB07E" wp14:textId="7DCA493E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 chatbots for doubt resolution.</w:t>
      </w:r>
    </w:p>
    <w:p xmlns:wp14="http://schemas.microsoft.com/office/word/2010/wordml" w:rsidP="2935F106" wp14:paraId="4FDDE231" wp14:textId="2B30CD4F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Virtual simulations or AR/VR experiences.</w:t>
      </w:r>
    </w:p>
    <w:p xmlns:wp14="http://schemas.microsoft.com/office/word/2010/wordml" w:rsidP="2935F106" wp14:paraId="7EAC1FF5" wp14:textId="78EC0B70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5: Monitor &amp; Adjust</w:t>
      </w:r>
    </w:p>
    <w:p xmlns:wp14="http://schemas.microsoft.com/office/word/2010/wordml" w:rsidP="2935F106" wp14:paraId="4699072E" wp14:textId="58807B66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 dashboards track engagement and suggest improvements.</w:t>
      </w:r>
    </w:p>
    <w:p xmlns:wp14="http://schemas.microsoft.com/office/word/2010/wordml" w:rsidP="2935F106" wp14:paraId="07B1E13A" wp14:textId="1E19A762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End: Evaluate Outcomes</w:t>
      </w:r>
    </w:p>
    <w:p xmlns:wp14="http://schemas.microsoft.com/office/word/2010/wordml" w:rsidP="2935F106" wp14:paraId="5047D358" wp14:textId="63890197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 generates reports on engagement and learning success.</w:t>
      </w:r>
    </w:p>
    <w:p xmlns:wp14="http://schemas.microsoft.com/office/word/2010/wordml" w:rsidP="2935F106" wp14:paraId="676C932E" wp14:textId="7EC0CE8A">
      <w:pPr>
        <w:pStyle w:val="Heading3"/>
        <w:spacing w:before="246" w:beforeAutospacing="off" w:after="246" w:afterAutospacing="off" w:line="300" w:lineRule="auto"/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AI Tools You Can Integrate</w:t>
      </w:r>
    </w:p>
    <w:p xmlns:wp14="http://schemas.microsoft.com/office/word/2010/wordml" w:rsidP="2935F106" wp14:paraId="09F2AD4C" wp14:textId="5D5DFD6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ChatGPT or Copilot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interactive Q\&amp;A.</w:t>
      </w:r>
    </w:p>
    <w:p xmlns:wp14="http://schemas.microsoft.com/office/word/2010/wordml" w:rsidP="2935F106" wp14:paraId="5AB2CA6D" wp14:textId="5C5EA39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Adaptive Learning Platforms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Khan Academy AI, Coursera AI).</w:t>
      </w:r>
    </w:p>
    <w:p xmlns:wp14="http://schemas.microsoft.com/office/word/2010/wordml" w:rsidP="2935F106" wp14:paraId="058718FA" wp14:textId="5C3C7CA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Gamification Engines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powered by AI.</w:t>
      </w:r>
    </w:p>
    <w:p xmlns:wp14="http://schemas.microsoft.com/office/word/2010/wordml" w:rsidP="2935F106" wp14:paraId="6A88D889" wp14:textId="10B4FC5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Predictive Analytics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student performance.</w:t>
      </w:r>
    </w:p>
    <w:p xmlns:wp14="http://schemas.microsoft.com/office/word/2010/wordml" w:rsidP="2935F106" wp14:paraId="2D8BAB33" wp14:textId="2C2408DA">
      <w:pPr>
        <w:spacing w:before="210" w:beforeAutospacing="off" w:after="210" w:afterAutospacing="off" w:line="300" w:lineRule="auto"/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Would you like me to:</w:t>
      </w:r>
    </w:p>
    <w:p xmlns:wp14="http://schemas.microsoft.com/office/word/2010/wordml" w:rsidP="2935F106" wp14:paraId="0225852B" wp14:textId="2214CD79">
      <w:pPr>
        <w:spacing w:before="210" w:beforeAutospacing="off" w:after="210" w:afterAutospacing="off" w:line="300" w:lineRule="auto"/>
      </w:pP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✔ </w:t>
      </w: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Create a visual flow diagram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this process (with AI elements highlighted)?</w:t>
      </w:r>
      <w:r>
        <w:br/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Or </w:t>
      </w:r>
      <w:r w:rsidRPr="2935F106" w:rsidR="2FE150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draft a detailed Word document</w:t>
      </w:r>
      <w:r w:rsidRPr="2935F106" w:rsidR="2FE150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explaining each step with examples of AI tools?</w:t>
      </w:r>
    </w:p>
    <w:p xmlns:wp14="http://schemas.microsoft.com/office/word/2010/wordml" wp14:paraId="2C078E63" wp14:textId="036B1B58"/>
    <w:p w:rsidR="5CCEB33C" w:rsidP="2935F106" w:rsidRDefault="5CCEB33C" w14:paraId="156EFDC0" w14:textId="07BAF181">
      <w:pPr>
        <w:spacing w:before="0" w:beforeAutospacing="off" w:after="0" w:afterAutospacing="off"/>
      </w:pPr>
      <w:r w:rsidR="5CCEB33C">
        <w:drawing>
          <wp:inline wp14:editId="2924D91A" wp14:anchorId="520EEE91">
            <wp:extent cx="9525" cy="9525"/>
            <wp:effectExtent l="0" t="0" r="0" b="0"/>
            <wp:docPr id="207055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556241" name="Picture 2070556241"/>
                    <pic:cNvPicPr/>
                  </pic:nvPicPr>
                  <pic:blipFill>
                    <a:blip xmlns:r="http://schemas.openxmlformats.org/officeDocument/2006/relationships" r:embed="rId192187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5F106" w:rsidP="2935F106" w:rsidRDefault="2935F106" w14:paraId="62E77F6E" w14:textId="6BFFC26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35F106" w:rsidRDefault="2935F106" w14:paraId="188F4757" w14:textId="11E293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323b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4ea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5B004"/>
    <w:rsid w:val="27E99D2F"/>
    <w:rsid w:val="2935F106"/>
    <w:rsid w:val="2FE1509A"/>
    <w:rsid w:val="37B5B004"/>
    <w:rsid w:val="3D76FBA7"/>
    <w:rsid w:val="5CCEB33C"/>
    <w:rsid w:val="6D0731DD"/>
    <w:rsid w:val="72C0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B004"/>
  <w15:chartTrackingRefBased/>
  <w15:docId w15:val="{48D49D17-5919-40DB-B650-ED0A7BEEDD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Mention" w:default="1">
    <w:uiPriority w:val="99"/>
    <w:name w:val="Mention"/>
    <w:basedOn w:val="DefaultParagraphFont"/>
    <w:unhideWhenUsed/>
    <w:rsid w:val="2935F106"/>
    <w:rPr>
      <w:color w:val="2B579A"/>
    </w:rPr>
  </w:style>
  <w:style w:type="paragraph" w:styleId="Heading3">
    <w:uiPriority w:val="9"/>
    <w:name w:val="heading 3"/>
    <w:basedOn w:val="Normal"/>
    <w:next w:val="Normal"/>
    <w:unhideWhenUsed/>
    <w:qFormat/>
    <w:rsid w:val="2935F1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35F1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1921873198" /><Relationship Type="http://schemas.openxmlformats.org/officeDocument/2006/relationships/numbering" Target="numbering.xml" Id="R262a6d04139647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2026-01-04T05:03:44.7799452Z</dcterms:created>
  <dcterms:modified xsi:type="dcterms:W3CDTF">2026-01-04T05:08:28.2161660Z</dcterms:modified>
  <dc:creator>Pradnya Gulhane</dc:creator>
  <lastModifiedBy>Pradnya Gulhane</lastModifiedBy>
</coreProperties>
</file>