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sz w:val="22"/>
          <w:szCs w:val="22"/>
        </w:rPr>
      </w:pPr>
      <w:r>
        <w:rPr>
          <w:rFonts w:ascii="Times new roman" w:hAnsi="Times new roman"/>
          <w:sz w:val="22"/>
          <w:szCs w:val="22"/>
        </w:rPr>
        <w:t>PCIe Driver Development on Linux Kernel (v6.13)</w:t>
      </w:r>
    </w:p>
    <w:p>
      <w:pPr>
        <w:pStyle w:val="Normal"/>
        <w:rPr>
          <w:rFonts w:ascii="Times new roman" w:hAnsi="Times new roman"/>
          <w:sz w:val="22"/>
          <w:szCs w:val="22"/>
        </w:rPr>
      </w:pPr>
      <w:r>
        <w:rPr>
          <w:rFonts w:ascii="Times new roman" w:hAnsi="Times new roman"/>
          <w:sz w:val="22"/>
          <w:szCs w:val="22"/>
        </w:rPr>
        <w:t>1. Introduction</w:t>
      </w:r>
    </w:p>
    <w:p>
      <w:pPr>
        <w:pStyle w:val="Normal"/>
        <w:rPr/>
      </w:pPr>
      <w:r>
        <w:rPr>
          <w:rStyle w:val="Strong"/>
          <w:rFonts w:ascii="Times new roman" w:hAnsi="Times new roman"/>
          <w:sz w:val="22"/>
          <w:szCs w:val="22"/>
        </w:rPr>
        <w:t>PCIe (Peripheral Component Interconnect Express)</w:t>
      </w:r>
      <w:r>
        <w:rPr>
          <w:rFonts w:ascii="Times new roman" w:hAnsi="Times new roman"/>
          <w:sz w:val="22"/>
          <w:szCs w:val="22"/>
        </w:rPr>
        <w:t xml:space="preserve"> is a high-speed serial computer expansion bus standard widely used for connecting high-performance peripherals such as graphics cards, network adapters, storage controllers, and custom hardware devices. Compared to older standards like PCI and USB 3.0, PCIe offers higher bandwidth, lower latency, and scalable lane configurations.</w:t>
      </w:r>
    </w:p>
    <w:p>
      <w:pPr>
        <w:pStyle w:val="Normal"/>
        <w:rPr/>
      </w:pPr>
      <w:r>
        <w:rPr>
          <w:rFonts w:ascii="Times new roman" w:hAnsi="Times new roman"/>
          <w:sz w:val="22"/>
          <w:szCs w:val="22"/>
        </w:rPr>
        <w:t xml:space="preserve">Developing a </w:t>
      </w:r>
      <w:r>
        <w:rPr>
          <w:rStyle w:val="Strong"/>
          <w:rFonts w:ascii="Times new roman" w:hAnsi="Times new roman"/>
          <w:sz w:val="22"/>
          <w:szCs w:val="22"/>
        </w:rPr>
        <w:t>PCIe driver in Linux</w:t>
      </w:r>
      <w:r>
        <w:rPr>
          <w:rFonts w:ascii="Times new roman" w:hAnsi="Times new roman"/>
          <w:sz w:val="22"/>
          <w:szCs w:val="22"/>
        </w:rPr>
        <w:t xml:space="preserve"> involves writing kernel modules that interface with the hardware to enable communication, data transfer, and interrupt handling. Proper PCIe driver implementation is crucial for embedded systems, servers, and high-speed I/O devices.</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2. PCIe vs PCI vs USB 3.0</w:t>
      </w:r>
    </w:p>
    <w:tbl>
      <w:tblPr>
        <w:tblW w:w="9638" w:type="dxa"/>
        <w:jc w:val="start"/>
        <w:tblInd w:w="0" w:type="dxa"/>
        <w:tblLayout w:type="fixed"/>
        <w:tblCellMar>
          <w:top w:w="28" w:type="dxa"/>
          <w:start w:w="28" w:type="dxa"/>
          <w:bottom w:w="28" w:type="dxa"/>
          <w:end w:w="28" w:type="dxa"/>
        </w:tblCellMar>
      </w:tblPr>
      <w:tblGrid>
        <w:gridCol w:w="1252"/>
        <w:gridCol w:w="3624"/>
        <w:gridCol w:w="1780"/>
        <w:gridCol w:w="2981"/>
      </w:tblGrid>
      <w:tr>
        <w:trPr>
          <w:tblHeader w:val="true"/>
        </w:trPr>
        <w:tc>
          <w:tcPr>
            <w:tcW w:w="1252" w:type="dxa"/>
            <w:tcBorders/>
            <w:vAlign w:val="center"/>
          </w:tcPr>
          <w:p>
            <w:pPr>
              <w:pStyle w:val="Normal"/>
              <w:rPr>
                <w:rFonts w:ascii="Times new roman" w:hAnsi="Times new roman"/>
                <w:sz w:val="22"/>
                <w:szCs w:val="22"/>
              </w:rPr>
            </w:pPr>
            <w:r>
              <w:rPr>
                <w:rFonts w:ascii="Times new roman" w:hAnsi="Times new roman"/>
                <w:sz w:val="22"/>
                <w:szCs w:val="22"/>
              </w:rPr>
              <w:t>Feature</w:t>
            </w:r>
          </w:p>
        </w:tc>
        <w:tc>
          <w:tcPr>
            <w:tcW w:w="3624" w:type="dxa"/>
            <w:tcBorders/>
            <w:vAlign w:val="center"/>
          </w:tcPr>
          <w:p>
            <w:pPr>
              <w:pStyle w:val="Normal"/>
              <w:rPr>
                <w:rFonts w:ascii="Times new roman" w:hAnsi="Times new roman"/>
                <w:sz w:val="22"/>
                <w:szCs w:val="22"/>
              </w:rPr>
            </w:pPr>
            <w:r>
              <w:rPr>
                <w:rFonts w:ascii="Times new roman" w:hAnsi="Times new roman"/>
                <w:sz w:val="22"/>
                <w:szCs w:val="22"/>
              </w:rPr>
              <w:t>PCIe</w:t>
            </w:r>
          </w:p>
        </w:tc>
        <w:tc>
          <w:tcPr>
            <w:tcW w:w="1780" w:type="dxa"/>
            <w:tcBorders/>
            <w:vAlign w:val="center"/>
          </w:tcPr>
          <w:p>
            <w:pPr>
              <w:pStyle w:val="Normal"/>
              <w:rPr>
                <w:rFonts w:ascii="Times new roman" w:hAnsi="Times new roman"/>
                <w:sz w:val="22"/>
                <w:szCs w:val="22"/>
              </w:rPr>
            </w:pPr>
            <w:r>
              <w:rPr>
                <w:rFonts w:ascii="Times new roman" w:hAnsi="Times new roman"/>
                <w:sz w:val="22"/>
                <w:szCs w:val="22"/>
              </w:rPr>
              <w:t>PCI</w:t>
            </w:r>
          </w:p>
        </w:tc>
        <w:tc>
          <w:tcPr>
            <w:tcW w:w="2981" w:type="dxa"/>
            <w:tcBorders/>
            <w:vAlign w:val="center"/>
          </w:tcPr>
          <w:p>
            <w:pPr>
              <w:pStyle w:val="Normal"/>
              <w:rPr>
                <w:rFonts w:ascii="Times new roman" w:hAnsi="Times new roman"/>
                <w:sz w:val="22"/>
                <w:szCs w:val="22"/>
              </w:rPr>
            </w:pPr>
            <w:r>
              <w:rPr>
                <w:rFonts w:ascii="Times new roman" w:hAnsi="Times new roman"/>
                <w:sz w:val="22"/>
                <w:szCs w:val="22"/>
              </w:rPr>
              <w:t>USB 3.0</w:t>
            </w:r>
          </w:p>
        </w:tc>
      </w:tr>
      <w:tr>
        <w:trPr/>
        <w:tc>
          <w:tcPr>
            <w:tcW w:w="1252" w:type="dxa"/>
            <w:tcBorders/>
            <w:vAlign w:val="center"/>
          </w:tcPr>
          <w:p>
            <w:pPr>
              <w:pStyle w:val="Normal"/>
              <w:rPr/>
            </w:pPr>
            <w:r>
              <w:rPr>
                <w:rStyle w:val="Strong"/>
                <w:rFonts w:ascii="Times new roman" w:hAnsi="Times new roman"/>
                <w:sz w:val="22"/>
                <w:szCs w:val="22"/>
              </w:rPr>
              <w:t>Topology</w:t>
            </w:r>
          </w:p>
        </w:tc>
        <w:tc>
          <w:tcPr>
            <w:tcW w:w="3624" w:type="dxa"/>
            <w:tcBorders/>
            <w:vAlign w:val="center"/>
          </w:tcPr>
          <w:p>
            <w:pPr>
              <w:pStyle w:val="Normal"/>
              <w:rPr>
                <w:rFonts w:ascii="Times new roman" w:hAnsi="Times new roman"/>
                <w:sz w:val="22"/>
                <w:szCs w:val="22"/>
              </w:rPr>
            </w:pPr>
            <w:r>
              <w:rPr>
                <w:rFonts w:ascii="Times new roman" w:hAnsi="Times new roman"/>
                <w:sz w:val="22"/>
                <w:szCs w:val="22"/>
              </w:rPr>
              <w:t>Point-to-point, serial lanes</w:t>
            </w:r>
          </w:p>
        </w:tc>
        <w:tc>
          <w:tcPr>
            <w:tcW w:w="1780" w:type="dxa"/>
            <w:tcBorders/>
            <w:vAlign w:val="center"/>
          </w:tcPr>
          <w:p>
            <w:pPr>
              <w:pStyle w:val="Normal"/>
              <w:rPr>
                <w:rFonts w:ascii="Times new roman" w:hAnsi="Times new roman"/>
                <w:sz w:val="22"/>
                <w:szCs w:val="22"/>
              </w:rPr>
            </w:pPr>
            <w:r>
              <w:rPr>
                <w:rFonts w:ascii="Times new roman" w:hAnsi="Times new roman"/>
                <w:sz w:val="22"/>
                <w:szCs w:val="22"/>
              </w:rPr>
              <w:t>Shared bus, parallel</w:t>
            </w:r>
          </w:p>
        </w:tc>
        <w:tc>
          <w:tcPr>
            <w:tcW w:w="2981" w:type="dxa"/>
            <w:tcBorders/>
            <w:vAlign w:val="center"/>
          </w:tcPr>
          <w:p>
            <w:pPr>
              <w:pStyle w:val="Normal"/>
              <w:rPr>
                <w:rFonts w:ascii="Times new roman" w:hAnsi="Times new roman"/>
                <w:sz w:val="22"/>
                <w:szCs w:val="22"/>
              </w:rPr>
            </w:pPr>
            <w:r>
              <w:rPr>
                <w:rFonts w:ascii="Times new roman" w:hAnsi="Times new roman"/>
                <w:sz w:val="22"/>
                <w:szCs w:val="22"/>
              </w:rPr>
              <w:t>Host-to-device, tiered star</w:t>
            </w:r>
          </w:p>
        </w:tc>
      </w:tr>
      <w:tr>
        <w:trPr/>
        <w:tc>
          <w:tcPr>
            <w:tcW w:w="1252" w:type="dxa"/>
            <w:tcBorders/>
            <w:vAlign w:val="center"/>
          </w:tcPr>
          <w:p>
            <w:pPr>
              <w:pStyle w:val="Normal"/>
              <w:rPr/>
            </w:pPr>
            <w:r>
              <w:rPr>
                <w:rStyle w:val="Strong"/>
                <w:rFonts w:ascii="Times new roman" w:hAnsi="Times new roman"/>
                <w:sz w:val="22"/>
                <w:szCs w:val="22"/>
              </w:rPr>
              <w:t>Bandwidth</w:t>
            </w:r>
          </w:p>
        </w:tc>
        <w:tc>
          <w:tcPr>
            <w:tcW w:w="3624" w:type="dxa"/>
            <w:tcBorders/>
            <w:vAlign w:val="center"/>
          </w:tcPr>
          <w:p>
            <w:pPr>
              <w:pStyle w:val="Normal"/>
              <w:rPr>
                <w:rFonts w:ascii="Times new roman" w:hAnsi="Times new roman"/>
                <w:sz w:val="22"/>
                <w:szCs w:val="22"/>
              </w:rPr>
            </w:pPr>
            <w:r>
              <w:rPr>
                <w:rFonts w:ascii="Times new roman" w:hAnsi="Times new roman"/>
                <w:sz w:val="22"/>
                <w:szCs w:val="22"/>
              </w:rPr>
              <w:t>1–64 lanes × 8–32 GT/s per lane</w:t>
            </w:r>
          </w:p>
        </w:tc>
        <w:tc>
          <w:tcPr>
            <w:tcW w:w="1780" w:type="dxa"/>
            <w:tcBorders/>
            <w:vAlign w:val="center"/>
          </w:tcPr>
          <w:p>
            <w:pPr>
              <w:pStyle w:val="Normal"/>
              <w:rPr>
                <w:rFonts w:ascii="Times new roman" w:hAnsi="Times new roman"/>
                <w:sz w:val="22"/>
                <w:szCs w:val="22"/>
              </w:rPr>
            </w:pPr>
            <w:r>
              <w:rPr>
                <w:rFonts w:ascii="Times new roman" w:hAnsi="Times new roman"/>
                <w:sz w:val="22"/>
                <w:szCs w:val="22"/>
              </w:rPr>
              <w:t>133 MB/s per 32-bit PCI bus</w:t>
            </w:r>
          </w:p>
        </w:tc>
        <w:tc>
          <w:tcPr>
            <w:tcW w:w="2981" w:type="dxa"/>
            <w:tcBorders/>
            <w:vAlign w:val="center"/>
          </w:tcPr>
          <w:p>
            <w:pPr>
              <w:pStyle w:val="Normal"/>
              <w:rPr>
                <w:rFonts w:ascii="Times new roman" w:hAnsi="Times new roman"/>
                <w:sz w:val="22"/>
                <w:szCs w:val="22"/>
              </w:rPr>
            </w:pPr>
            <w:r>
              <w:rPr>
                <w:rFonts w:ascii="Times new roman" w:hAnsi="Times new roman"/>
                <w:sz w:val="22"/>
                <w:szCs w:val="22"/>
              </w:rPr>
              <w:t>5 Gbps (USB 3.0)</w:t>
            </w:r>
          </w:p>
        </w:tc>
      </w:tr>
      <w:tr>
        <w:trPr/>
        <w:tc>
          <w:tcPr>
            <w:tcW w:w="1252" w:type="dxa"/>
            <w:tcBorders/>
            <w:vAlign w:val="center"/>
          </w:tcPr>
          <w:p>
            <w:pPr>
              <w:pStyle w:val="Normal"/>
              <w:rPr/>
            </w:pPr>
            <w:r>
              <w:rPr>
                <w:rStyle w:val="Strong"/>
                <w:rFonts w:ascii="Times new roman" w:hAnsi="Times new roman"/>
                <w:sz w:val="22"/>
                <w:szCs w:val="22"/>
              </w:rPr>
              <w:t>Latency</w:t>
            </w:r>
          </w:p>
        </w:tc>
        <w:tc>
          <w:tcPr>
            <w:tcW w:w="3624" w:type="dxa"/>
            <w:tcBorders/>
            <w:vAlign w:val="center"/>
          </w:tcPr>
          <w:p>
            <w:pPr>
              <w:pStyle w:val="Normal"/>
              <w:rPr>
                <w:rFonts w:ascii="Times new roman" w:hAnsi="Times new roman"/>
                <w:sz w:val="22"/>
                <w:szCs w:val="22"/>
              </w:rPr>
            </w:pPr>
            <w:r>
              <w:rPr>
                <w:rFonts w:ascii="Times new roman" w:hAnsi="Times new roman"/>
                <w:sz w:val="22"/>
                <w:szCs w:val="22"/>
              </w:rPr>
              <w:t>Very low</w:t>
            </w:r>
          </w:p>
        </w:tc>
        <w:tc>
          <w:tcPr>
            <w:tcW w:w="1780" w:type="dxa"/>
            <w:tcBorders/>
            <w:vAlign w:val="center"/>
          </w:tcPr>
          <w:p>
            <w:pPr>
              <w:pStyle w:val="Normal"/>
              <w:rPr>
                <w:rFonts w:ascii="Times new roman" w:hAnsi="Times new roman"/>
                <w:sz w:val="22"/>
                <w:szCs w:val="22"/>
              </w:rPr>
            </w:pPr>
            <w:r>
              <w:rPr>
                <w:rFonts w:ascii="Times new roman" w:hAnsi="Times new roman"/>
                <w:sz w:val="22"/>
                <w:szCs w:val="22"/>
              </w:rPr>
              <w:t>Moderate</w:t>
            </w:r>
          </w:p>
        </w:tc>
        <w:tc>
          <w:tcPr>
            <w:tcW w:w="2981" w:type="dxa"/>
            <w:tcBorders/>
            <w:vAlign w:val="center"/>
          </w:tcPr>
          <w:p>
            <w:pPr>
              <w:pStyle w:val="Normal"/>
              <w:rPr>
                <w:rFonts w:ascii="Times new roman" w:hAnsi="Times new roman"/>
                <w:sz w:val="22"/>
                <w:szCs w:val="22"/>
              </w:rPr>
            </w:pPr>
            <w:r>
              <w:rPr>
                <w:rFonts w:ascii="Times new roman" w:hAnsi="Times new roman"/>
                <w:sz w:val="22"/>
                <w:szCs w:val="22"/>
              </w:rPr>
              <w:t>Higher than PCIe</w:t>
            </w:r>
          </w:p>
        </w:tc>
      </w:tr>
      <w:tr>
        <w:trPr/>
        <w:tc>
          <w:tcPr>
            <w:tcW w:w="1252" w:type="dxa"/>
            <w:tcBorders/>
            <w:vAlign w:val="center"/>
          </w:tcPr>
          <w:p>
            <w:pPr>
              <w:pStyle w:val="Normal"/>
              <w:rPr/>
            </w:pPr>
            <w:r>
              <w:rPr>
                <w:rStyle w:val="Strong"/>
                <w:rFonts w:ascii="Times new roman" w:hAnsi="Times new roman"/>
                <w:sz w:val="22"/>
                <w:szCs w:val="22"/>
              </w:rPr>
              <w:t>Scalability</w:t>
            </w:r>
          </w:p>
        </w:tc>
        <w:tc>
          <w:tcPr>
            <w:tcW w:w="3624" w:type="dxa"/>
            <w:tcBorders/>
            <w:vAlign w:val="center"/>
          </w:tcPr>
          <w:p>
            <w:pPr>
              <w:pStyle w:val="Normal"/>
              <w:rPr>
                <w:rFonts w:ascii="Times new roman" w:hAnsi="Times new roman"/>
                <w:sz w:val="22"/>
                <w:szCs w:val="22"/>
              </w:rPr>
            </w:pPr>
            <w:r>
              <w:rPr>
                <w:rFonts w:ascii="Times new roman" w:hAnsi="Times new roman"/>
                <w:sz w:val="22"/>
                <w:szCs w:val="22"/>
              </w:rPr>
              <w:t>Scales with lanes (x1, x4, x8, x16)</w:t>
            </w:r>
          </w:p>
        </w:tc>
        <w:tc>
          <w:tcPr>
            <w:tcW w:w="1780" w:type="dxa"/>
            <w:tcBorders/>
            <w:vAlign w:val="center"/>
          </w:tcPr>
          <w:p>
            <w:pPr>
              <w:pStyle w:val="Normal"/>
              <w:rPr>
                <w:rFonts w:ascii="Times new roman" w:hAnsi="Times new roman"/>
                <w:sz w:val="22"/>
                <w:szCs w:val="22"/>
              </w:rPr>
            </w:pPr>
            <w:r>
              <w:rPr>
                <w:rFonts w:ascii="Times new roman" w:hAnsi="Times new roman"/>
                <w:sz w:val="22"/>
                <w:szCs w:val="22"/>
              </w:rPr>
              <w:t>Limited by shared bus</w:t>
            </w:r>
          </w:p>
        </w:tc>
        <w:tc>
          <w:tcPr>
            <w:tcW w:w="2981" w:type="dxa"/>
            <w:tcBorders/>
            <w:vAlign w:val="center"/>
          </w:tcPr>
          <w:p>
            <w:pPr>
              <w:pStyle w:val="Normal"/>
              <w:rPr>
                <w:rFonts w:ascii="Times new roman" w:hAnsi="Times new roman"/>
                <w:sz w:val="22"/>
                <w:szCs w:val="22"/>
              </w:rPr>
            </w:pPr>
            <w:r>
              <w:rPr>
                <w:rFonts w:ascii="Times new roman" w:hAnsi="Times new roman"/>
                <w:sz w:val="22"/>
                <w:szCs w:val="22"/>
              </w:rPr>
              <w:t>Single device per endpoint, hubs required</w:t>
            </w:r>
          </w:p>
        </w:tc>
      </w:tr>
      <w:tr>
        <w:trPr/>
        <w:tc>
          <w:tcPr>
            <w:tcW w:w="1252" w:type="dxa"/>
            <w:tcBorders/>
            <w:vAlign w:val="center"/>
          </w:tcPr>
          <w:p>
            <w:pPr>
              <w:pStyle w:val="Normal"/>
              <w:rPr/>
            </w:pPr>
            <w:r>
              <w:rPr>
                <w:rStyle w:val="Strong"/>
                <w:rFonts w:ascii="Times new roman" w:hAnsi="Times new roman"/>
                <w:sz w:val="22"/>
                <w:szCs w:val="22"/>
              </w:rPr>
              <w:t>Use Cases</w:t>
            </w:r>
          </w:p>
        </w:tc>
        <w:tc>
          <w:tcPr>
            <w:tcW w:w="3624" w:type="dxa"/>
            <w:tcBorders/>
            <w:vAlign w:val="center"/>
          </w:tcPr>
          <w:p>
            <w:pPr>
              <w:pStyle w:val="Normal"/>
              <w:rPr>
                <w:rFonts w:ascii="Times new roman" w:hAnsi="Times new roman"/>
                <w:sz w:val="22"/>
                <w:szCs w:val="22"/>
              </w:rPr>
            </w:pPr>
            <w:r>
              <w:rPr>
                <w:rFonts w:ascii="Times new roman" w:hAnsi="Times new roman"/>
                <w:sz w:val="22"/>
                <w:szCs w:val="22"/>
              </w:rPr>
              <w:t>High-speed storage, GPUs, network cards, embedded custom hardware</w:t>
            </w:r>
          </w:p>
        </w:tc>
        <w:tc>
          <w:tcPr>
            <w:tcW w:w="1780" w:type="dxa"/>
            <w:tcBorders/>
            <w:vAlign w:val="center"/>
          </w:tcPr>
          <w:p>
            <w:pPr>
              <w:pStyle w:val="Normal"/>
              <w:rPr>
                <w:rFonts w:ascii="Times new roman" w:hAnsi="Times new roman"/>
                <w:sz w:val="22"/>
                <w:szCs w:val="22"/>
              </w:rPr>
            </w:pPr>
            <w:r>
              <w:rPr>
                <w:rFonts w:ascii="Times new roman" w:hAnsi="Times new roman"/>
                <w:sz w:val="22"/>
                <w:szCs w:val="22"/>
              </w:rPr>
              <w:t>Legacy expansion cards</w:t>
            </w:r>
          </w:p>
        </w:tc>
        <w:tc>
          <w:tcPr>
            <w:tcW w:w="2981" w:type="dxa"/>
            <w:tcBorders/>
            <w:vAlign w:val="center"/>
          </w:tcPr>
          <w:p>
            <w:pPr>
              <w:pStyle w:val="Normal"/>
              <w:rPr>
                <w:rFonts w:ascii="Times new roman" w:hAnsi="Times new roman"/>
                <w:sz w:val="22"/>
                <w:szCs w:val="22"/>
              </w:rPr>
            </w:pPr>
            <w:r>
              <w:rPr>
                <w:rFonts w:ascii="Times new roman" w:hAnsi="Times new roman"/>
                <w:sz w:val="22"/>
                <w:szCs w:val="22"/>
              </w:rPr>
              <w:t>External peripherals (storage, cameras, peripherals)</w:t>
            </w:r>
          </w:p>
        </w:tc>
      </w:tr>
    </w:tbl>
    <w:p>
      <w:pPr>
        <w:pStyle w:val="Normal"/>
        <w:rPr/>
      </w:pPr>
      <w:r>
        <w:rPr>
          <w:rFonts w:ascii="Times new roman" w:hAnsi="Times new roman"/>
          <w:sz w:val="22"/>
          <w:szCs w:val="22"/>
        </w:rPr>
        <w:br/>
      </w:r>
      <w:r>
        <w:rPr>
          <w:rStyle w:val="Strong"/>
          <w:rFonts w:ascii="Times new roman" w:hAnsi="Times new roman"/>
          <w:sz w:val="22"/>
          <w:szCs w:val="22"/>
        </w:rPr>
        <w:t>Key Notes:</w:t>
      </w:r>
    </w:p>
    <w:p>
      <w:pPr>
        <w:pStyle w:val="Normal"/>
        <w:numPr>
          <w:ilvl w:val="0"/>
          <w:numId w:val="1"/>
        </w:numPr>
        <w:rPr>
          <w:rFonts w:ascii="Times new roman" w:hAnsi="Times new roman"/>
          <w:sz w:val="22"/>
          <w:szCs w:val="22"/>
        </w:rPr>
      </w:pPr>
      <w:r>
        <w:rPr>
          <w:rFonts w:ascii="Times new roman" w:hAnsi="Times new roman"/>
          <w:sz w:val="22"/>
          <w:szCs w:val="22"/>
        </w:rPr>
        <w:t>PCIe replaces PCI in modern systems due to better speed and efficiency.</w:t>
      </w:r>
    </w:p>
    <w:p>
      <w:pPr>
        <w:pStyle w:val="Normal"/>
        <w:numPr>
          <w:ilvl w:val="0"/>
          <w:numId w:val="1"/>
        </w:numPr>
        <w:rPr>
          <w:rFonts w:ascii="Times new roman" w:hAnsi="Times new roman"/>
          <w:sz w:val="22"/>
          <w:szCs w:val="22"/>
        </w:rPr>
      </w:pPr>
      <w:r>
        <w:rPr>
          <w:rFonts w:ascii="Times new roman" w:hAnsi="Times new roman"/>
          <w:sz w:val="22"/>
          <w:szCs w:val="22"/>
        </w:rPr>
        <w:t>Unlike USB 3.0, PCIe provides direct memory-mapped access (DMA) for faster transfers.</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3. Hardware Setup</w:t>
      </w:r>
    </w:p>
    <w:p>
      <w:pPr>
        <w:pStyle w:val="Normal"/>
        <w:rPr>
          <w:rFonts w:ascii="Times new roman" w:hAnsi="Times new roman"/>
          <w:sz w:val="22"/>
          <w:szCs w:val="22"/>
        </w:rPr>
      </w:pPr>
      <w:r>
        <w:rPr>
          <w:rFonts w:ascii="Times new roman" w:hAnsi="Times new roman"/>
          <w:sz w:val="22"/>
          <w:szCs w:val="22"/>
        </w:rPr>
        <w:t>To develop and test a PCIe driver:</w:t>
      </w:r>
    </w:p>
    <w:p>
      <w:pPr>
        <w:pStyle w:val="Normal"/>
        <w:numPr>
          <w:ilvl w:val="0"/>
          <w:numId w:val="2"/>
        </w:numPr>
        <w:rPr/>
      </w:pPr>
      <w:r>
        <w:rPr>
          <w:rStyle w:val="Strong"/>
          <w:rFonts w:ascii="Times new roman" w:hAnsi="Times new roman"/>
          <w:sz w:val="22"/>
          <w:szCs w:val="22"/>
        </w:rPr>
        <w:t>PCIe Host and Device Configuration:</w:t>
      </w:r>
    </w:p>
    <w:p>
      <w:pPr>
        <w:pStyle w:val="Normal"/>
        <w:numPr>
          <w:ilvl w:val="1"/>
          <w:numId w:val="2"/>
        </w:numPr>
        <w:rPr>
          <w:rFonts w:ascii="Times new roman" w:hAnsi="Times new roman"/>
          <w:sz w:val="22"/>
          <w:szCs w:val="22"/>
        </w:rPr>
      </w:pPr>
      <w:r>
        <w:rPr>
          <w:rFonts w:ascii="Times new roman" w:hAnsi="Times new roman"/>
          <w:sz w:val="22"/>
          <w:szCs w:val="22"/>
        </w:rPr>
        <w:t>PCIe host controller is integrated into CPU or chipset.</w:t>
      </w:r>
    </w:p>
    <w:p>
      <w:pPr>
        <w:pStyle w:val="Normal"/>
        <w:numPr>
          <w:ilvl w:val="1"/>
          <w:numId w:val="2"/>
        </w:numPr>
        <w:rPr>
          <w:rFonts w:ascii="Times new roman" w:hAnsi="Times new roman"/>
          <w:sz w:val="22"/>
          <w:szCs w:val="22"/>
        </w:rPr>
      </w:pPr>
      <w:r>
        <w:rPr>
          <w:rFonts w:ascii="Times new roman" w:hAnsi="Times new roman"/>
          <w:sz w:val="22"/>
          <w:szCs w:val="22"/>
        </w:rPr>
        <w:t>PCIe endpoints (devices) can include NICs, storage controllers, FPGA boards, or custom hardware.</w:t>
      </w:r>
    </w:p>
    <w:p>
      <w:pPr>
        <w:pStyle w:val="Normal"/>
        <w:numPr>
          <w:ilvl w:val="0"/>
          <w:numId w:val="2"/>
        </w:numPr>
        <w:rPr/>
      </w:pPr>
      <w:r>
        <w:rPr>
          <w:rStyle w:val="Strong"/>
          <w:rFonts w:ascii="Times new roman" w:hAnsi="Times new roman"/>
          <w:sz w:val="22"/>
          <w:szCs w:val="22"/>
        </w:rPr>
        <w:t>Lane Configuration:</w:t>
      </w:r>
    </w:p>
    <w:p>
      <w:pPr>
        <w:pStyle w:val="Normal"/>
        <w:numPr>
          <w:ilvl w:val="1"/>
          <w:numId w:val="2"/>
        </w:numPr>
        <w:rPr>
          <w:rFonts w:ascii="Times new roman" w:hAnsi="Times new roman"/>
          <w:sz w:val="22"/>
          <w:szCs w:val="22"/>
        </w:rPr>
      </w:pPr>
      <w:r>
        <w:rPr>
          <w:rFonts w:ascii="Times new roman" w:hAnsi="Times new roman"/>
          <w:sz w:val="22"/>
          <w:szCs w:val="22"/>
        </w:rPr>
        <w:t>Determine required lane width (x1, x4, x8, x16) depending on bandwidth needs.</w:t>
      </w:r>
    </w:p>
    <w:p>
      <w:pPr>
        <w:pStyle w:val="Normal"/>
        <w:numPr>
          <w:ilvl w:val="0"/>
          <w:numId w:val="2"/>
        </w:numPr>
        <w:rPr/>
      </w:pPr>
      <w:r>
        <w:rPr>
          <w:rStyle w:val="Strong"/>
          <w:rFonts w:ascii="Times new roman" w:hAnsi="Times new roman"/>
          <w:sz w:val="22"/>
          <w:szCs w:val="22"/>
        </w:rPr>
        <w:t>System Setup:</w:t>
      </w:r>
    </w:p>
    <w:p>
      <w:pPr>
        <w:pStyle w:val="Normal"/>
        <w:numPr>
          <w:ilvl w:val="1"/>
          <w:numId w:val="2"/>
        </w:numPr>
        <w:rPr>
          <w:rFonts w:ascii="Times new roman" w:hAnsi="Times new roman"/>
          <w:sz w:val="22"/>
          <w:szCs w:val="22"/>
        </w:rPr>
      </w:pPr>
      <w:r>
        <w:rPr>
          <w:rFonts w:ascii="Times new roman" w:hAnsi="Times new roman"/>
          <w:sz w:val="22"/>
          <w:szCs w:val="22"/>
        </w:rPr>
        <w:t>Ensure BIOS/UEFI enables the PCIe slots.</w:t>
      </w:r>
    </w:p>
    <w:p>
      <w:pPr>
        <w:pStyle w:val="Normal"/>
        <w:numPr>
          <w:ilvl w:val="1"/>
          <w:numId w:val="2"/>
        </w:numPr>
        <w:rPr/>
      </w:pPr>
      <w:r>
        <w:rPr>
          <w:rFonts w:ascii="Times new roman" w:hAnsi="Times new roman"/>
          <w:sz w:val="22"/>
          <w:szCs w:val="22"/>
        </w:rPr>
        <w:t xml:space="preserve">Verify the device is detected via </w:t>
      </w:r>
      <w:r>
        <w:rPr>
          <w:rStyle w:val="SourceText"/>
          <w:rFonts w:ascii="Times new roman" w:hAnsi="Times new roman"/>
          <w:sz w:val="22"/>
          <w:szCs w:val="22"/>
        </w:rPr>
        <w:t>lspci</w:t>
      </w:r>
      <w:r>
        <w:rPr>
          <w:rFonts w:ascii="Times new roman" w:hAnsi="Times new roman"/>
          <w:sz w:val="22"/>
          <w:szCs w:val="22"/>
        </w:rPr>
        <w:t>.</w:t>
      </w:r>
    </w:p>
    <w:p>
      <w:pPr>
        <w:pStyle w:val="Normal"/>
        <w:numPr>
          <w:ilvl w:val="1"/>
          <w:numId w:val="2"/>
        </w:numPr>
        <w:rPr>
          <w:rFonts w:ascii="Times new roman" w:hAnsi="Times new roman"/>
          <w:sz w:val="22"/>
          <w:szCs w:val="22"/>
        </w:rPr>
      </w:pPr>
      <w:r>
        <w:rPr>
          <w:rFonts w:ascii="Times new roman" w:hAnsi="Times new roman"/>
          <w:sz w:val="22"/>
          <w:szCs w:val="22"/>
        </w:rPr>
        <w:t>Map device BAR (Base Address Registers) for memory-mapped I/O (MMIO).</w:t>
      </w:r>
    </w:p>
    <w:p>
      <w:pPr>
        <w:pStyle w:val="Normal"/>
        <w:numPr>
          <w:ilvl w:val="0"/>
          <w:numId w:val="2"/>
        </w:numPr>
        <w:rPr/>
      </w:pPr>
      <w:r>
        <w:rPr>
          <w:rStyle w:val="Strong"/>
          <w:rFonts w:ascii="Times new roman" w:hAnsi="Times new roman"/>
          <w:sz w:val="22"/>
          <w:szCs w:val="22"/>
        </w:rPr>
        <w:t>Interrupt Setup:</w:t>
      </w:r>
    </w:p>
    <w:p>
      <w:pPr>
        <w:pStyle w:val="Normal"/>
        <w:numPr>
          <w:ilvl w:val="1"/>
          <w:numId w:val="2"/>
        </w:numPr>
        <w:rPr>
          <w:rFonts w:ascii="Times new roman" w:hAnsi="Times new roman"/>
          <w:sz w:val="22"/>
          <w:szCs w:val="22"/>
        </w:rPr>
      </w:pPr>
      <w:r>
        <w:rPr>
          <w:rFonts w:ascii="Times new roman" w:hAnsi="Times new roman"/>
          <w:sz w:val="22"/>
          <w:szCs w:val="22"/>
        </w:rPr>
        <w:t>Ensure MSI/MSI-X or legacy interrupts are enabled for the PCIe device.</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4. PCIe Detection and Debugging Tools</w:t>
      </w:r>
    </w:p>
    <w:p>
      <w:pPr>
        <w:pStyle w:val="Normal"/>
        <w:rPr>
          <w:rFonts w:ascii="Times new roman" w:hAnsi="Times new roman"/>
          <w:sz w:val="22"/>
          <w:szCs w:val="22"/>
        </w:rPr>
      </w:pPr>
      <w:r>
        <w:rPr>
          <w:rFonts w:ascii="Times new roman" w:hAnsi="Times new roman"/>
          <w:sz w:val="22"/>
          <w:szCs w:val="22"/>
        </w:rPr>
        <w:t>Linux provides several tools to detect and debug PCIe devices:</w:t>
      </w:r>
    </w:p>
    <w:tbl>
      <w:tblPr>
        <w:tblW w:w="9638" w:type="dxa"/>
        <w:jc w:val="start"/>
        <w:tblInd w:w="0" w:type="dxa"/>
        <w:tblLayout w:type="fixed"/>
        <w:tblCellMar>
          <w:top w:w="28" w:type="dxa"/>
          <w:start w:w="28" w:type="dxa"/>
          <w:bottom w:w="28" w:type="dxa"/>
          <w:end w:w="28" w:type="dxa"/>
        </w:tblCellMar>
      </w:tblPr>
      <w:tblGrid>
        <w:gridCol w:w="1670"/>
        <w:gridCol w:w="7967"/>
      </w:tblGrid>
      <w:tr>
        <w:trPr>
          <w:tblHeader w:val="true"/>
        </w:trPr>
        <w:tc>
          <w:tcPr>
            <w:tcW w:w="1670" w:type="dxa"/>
            <w:tcBorders/>
            <w:vAlign w:val="center"/>
          </w:tcPr>
          <w:p>
            <w:pPr>
              <w:pStyle w:val="Normal"/>
              <w:rPr>
                <w:rFonts w:ascii="Times new roman" w:hAnsi="Times new roman"/>
                <w:sz w:val="22"/>
                <w:szCs w:val="22"/>
              </w:rPr>
            </w:pPr>
            <w:r>
              <w:rPr>
                <w:rFonts w:ascii="Times new roman" w:hAnsi="Times new roman"/>
                <w:sz w:val="22"/>
                <w:szCs w:val="22"/>
              </w:rPr>
              <w:t>Tool</w:t>
            </w:r>
          </w:p>
        </w:tc>
        <w:tc>
          <w:tcPr>
            <w:tcW w:w="7967" w:type="dxa"/>
            <w:tcBorders/>
            <w:vAlign w:val="center"/>
          </w:tcPr>
          <w:p>
            <w:pPr>
              <w:pStyle w:val="Normal"/>
              <w:rPr>
                <w:rFonts w:ascii="Times new roman" w:hAnsi="Times new roman"/>
                <w:sz w:val="22"/>
                <w:szCs w:val="22"/>
              </w:rPr>
            </w:pPr>
            <w:r>
              <w:rPr>
                <w:rFonts w:ascii="Times new roman" w:hAnsi="Times new roman"/>
                <w:sz w:val="22"/>
                <w:szCs w:val="22"/>
              </w:rPr>
              <w:t>Usage</w:t>
            </w:r>
          </w:p>
        </w:tc>
      </w:tr>
      <w:tr>
        <w:trPr/>
        <w:tc>
          <w:tcPr>
            <w:tcW w:w="1670" w:type="dxa"/>
            <w:tcBorders/>
            <w:vAlign w:val="center"/>
          </w:tcPr>
          <w:p>
            <w:pPr>
              <w:pStyle w:val="Normal"/>
              <w:rPr/>
            </w:pPr>
            <w:r>
              <w:rPr>
                <w:rStyle w:val="Strong"/>
                <w:rFonts w:ascii="Times new roman" w:hAnsi="Times new roman"/>
                <w:sz w:val="22"/>
                <w:szCs w:val="22"/>
              </w:rPr>
              <w:t>lspci</w:t>
            </w:r>
          </w:p>
        </w:tc>
        <w:tc>
          <w:tcPr>
            <w:tcW w:w="7967" w:type="dxa"/>
            <w:tcBorders/>
            <w:vAlign w:val="center"/>
          </w:tcPr>
          <w:p>
            <w:pPr>
              <w:pStyle w:val="Normal"/>
              <w:rPr/>
            </w:pPr>
            <w:r>
              <w:rPr>
                <w:rFonts w:ascii="Times new roman" w:hAnsi="Times new roman"/>
                <w:sz w:val="22"/>
                <w:szCs w:val="22"/>
              </w:rPr>
              <w:t xml:space="preserve">Lists all PCI/PCIe devices. Use </w:t>
            </w:r>
            <w:r>
              <w:rPr>
                <w:rStyle w:val="SourceText"/>
                <w:rFonts w:ascii="Times new roman" w:hAnsi="Times new roman"/>
                <w:sz w:val="22"/>
                <w:szCs w:val="22"/>
              </w:rPr>
              <w:t>lspci -vvv</w:t>
            </w:r>
            <w:r>
              <w:rPr>
                <w:rFonts w:ascii="Times new roman" w:hAnsi="Times new roman"/>
                <w:sz w:val="22"/>
                <w:szCs w:val="22"/>
              </w:rPr>
              <w:t xml:space="preserve"> for verbose info, including BAR addresses, IRQs, and capabilities.</w:t>
            </w:r>
          </w:p>
        </w:tc>
      </w:tr>
      <w:tr>
        <w:trPr/>
        <w:tc>
          <w:tcPr>
            <w:tcW w:w="1670" w:type="dxa"/>
            <w:tcBorders/>
            <w:vAlign w:val="center"/>
          </w:tcPr>
          <w:p>
            <w:pPr>
              <w:pStyle w:val="Normal"/>
              <w:rPr/>
            </w:pPr>
            <w:r>
              <w:rPr>
                <w:rStyle w:val="Strong"/>
                <w:rFonts w:ascii="Times new roman" w:hAnsi="Times new roman"/>
                <w:sz w:val="22"/>
                <w:szCs w:val="22"/>
              </w:rPr>
              <w:t>/sys/bus/pci/devices/</w:t>
            </w:r>
          </w:p>
        </w:tc>
        <w:tc>
          <w:tcPr>
            <w:tcW w:w="7967" w:type="dxa"/>
            <w:tcBorders/>
            <w:vAlign w:val="center"/>
          </w:tcPr>
          <w:p>
            <w:pPr>
              <w:pStyle w:val="Normal"/>
              <w:rPr/>
            </w:pPr>
            <w:r>
              <w:rPr>
                <w:rFonts w:ascii="Times new roman" w:hAnsi="Times new roman"/>
                <w:sz w:val="22"/>
                <w:szCs w:val="22"/>
              </w:rPr>
              <w:t xml:space="preserve">Provides sysfs interface to access device attributes, configuration, and resources. Example: </w:t>
            </w:r>
            <w:r>
              <w:rPr>
                <w:rStyle w:val="SourceText"/>
                <w:rFonts w:ascii="Times new roman" w:hAnsi="Times new roman"/>
                <w:sz w:val="22"/>
                <w:szCs w:val="22"/>
              </w:rPr>
              <w:t>/sys/bus/pci/devices/0000:01:00.0/</w:t>
            </w:r>
          </w:p>
        </w:tc>
      </w:tr>
      <w:tr>
        <w:trPr/>
        <w:tc>
          <w:tcPr>
            <w:tcW w:w="1670" w:type="dxa"/>
            <w:tcBorders/>
            <w:vAlign w:val="center"/>
          </w:tcPr>
          <w:p>
            <w:pPr>
              <w:pStyle w:val="Normal"/>
              <w:rPr/>
            </w:pPr>
            <w:r>
              <w:rPr>
                <w:rStyle w:val="Strong"/>
                <w:rFonts w:ascii="Times new roman" w:hAnsi="Times new roman"/>
                <w:sz w:val="22"/>
                <w:szCs w:val="22"/>
              </w:rPr>
              <w:t>/proc/interrupts</w:t>
            </w:r>
          </w:p>
        </w:tc>
        <w:tc>
          <w:tcPr>
            <w:tcW w:w="7967" w:type="dxa"/>
            <w:tcBorders/>
            <w:vAlign w:val="center"/>
          </w:tcPr>
          <w:p>
            <w:pPr>
              <w:pStyle w:val="Normal"/>
              <w:rPr>
                <w:rFonts w:ascii="Times new roman" w:hAnsi="Times new roman"/>
                <w:sz w:val="22"/>
                <w:szCs w:val="22"/>
              </w:rPr>
            </w:pPr>
            <w:r>
              <w:rPr>
                <w:rFonts w:ascii="Times new roman" w:hAnsi="Times new roman"/>
                <w:sz w:val="22"/>
                <w:szCs w:val="22"/>
              </w:rPr>
              <w:t>Displays interrupts handled by the kernel and which devices are associated with them. Useful for verifying PCIe IRQs.</w:t>
            </w:r>
          </w:p>
        </w:tc>
      </w:tr>
      <w:tr>
        <w:trPr/>
        <w:tc>
          <w:tcPr>
            <w:tcW w:w="1670" w:type="dxa"/>
            <w:tcBorders/>
            <w:vAlign w:val="center"/>
          </w:tcPr>
          <w:p>
            <w:pPr>
              <w:pStyle w:val="Normal"/>
              <w:rPr/>
            </w:pPr>
            <w:r>
              <w:rPr>
                <w:rStyle w:val="Strong"/>
                <w:rFonts w:ascii="Times new roman" w:hAnsi="Times new roman"/>
                <w:sz w:val="22"/>
                <w:szCs w:val="22"/>
              </w:rPr>
              <w:t>setpci</w:t>
            </w:r>
          </w:p>
        </w:tc>
        <w:tc>
          <w:tcPr>
            <w:tcW w:w="7967" w:type="dxa"/>
            <w:tcBorders/>
            <w:vAlign w:val="center"/>
          </w:tcPr>
          <w:p>
            <w:pPr>
              <w:pStyle w:val="Normal"/>
              <w:rPr>
                <w:rFonts w:ascii="Times new roman" w:hAnsi="Times new roman"/>
                <w:sz w:val="22"/>
                <w:szCs w:val="22"/>
              </w:rPr>
            </w:pPr>
            <w:r>
              <w:rPr>
                <w:rFonts w:ascii="Times new roman" w:hAnsi="Times new roman"/>
                <w:sz w:val="22"/>
                <w:szCs w:val="22"/>
              </w:rPr>
              <w:t>Reads/writes PCI configuration space for testing or debugging.</w:t>
            </w:r>
          </w:p>
        </w:tc>
      </w:tr>
      <w:tr>
        <w:trPr/>
        <w:tc>
          <w:tcPr>
            <w:tcW w:w="1670" w:type="dxa"/>
            <w:tcBorders/>
            <w:vAlign w:val="center"/>
          </w:tcPr>
          <w:p>
            <w:pPr>
              <w:pStyle w:val="Normal"/>
              <w:rPr/>
            </w:pPr>
            <w:r>
              <w:rPr>
                <w:rStyle w:val="Strong"/>
                <w:rFonts w:ascii="Times new roman" w:hAnsi="Times new roman"/>
                <w:sz w:val="22"/>
                <w:szCs w:val="22"/>
              </w:rPr>
              <w:t>dmesg</w:t>
            </w:r>
          </w:p>
        </w:tc>
        <w:tc>
          <w:tcPr>
            <w:tcW w:w="7967" w:type="dxa"/>
            <w:tcBorders/>
            <w:vAlign w:val="center"/>
          </w:tcPr>
          <w:p>
            <w:pPr>
              <w:pStyle w:val="Normal"/>
              <w:rPr>
                <w:rFonts w:ascii="Times new roman" w:hAnsi="Times new roman"/>
                <w:sz w:val="22"/>
                <w:szCs w:val="22"/>
              </w:rPr>
            </w:pPr>
            <w:r>
              <w:rPr>
                <w:rFonts w:ascii="Times new roman" w:hAnsi="Times new roman"/>
                <w:sz w:val="22"/>
                <w:szCs w:val="22"/>
              </w:rPr>
              <w:t>Kernel log for detecting PCIe initialization, driver binding, and errors.</w:t>
            </w:r>
          </w:p>
        </w:tc>
      </w:tr>
    </w:tbl>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Debugging Steps:</w:t>
      </w:r>
    </w:p>
    <w:p>
      <w:pPr>
        <w:pStyle w:val="Normal"/>
        <w:numPr>
          <w:ilvl w:val="0"/>
          <w:numId w:val="3"/>
        </w:numPr>
        <w:rPr/>
      </w:pPr>
      <w:r>
        <w:rPr>
          <w:rFonts w:ascii="Times new roman" w:hAnsi="Times new roman"/>
          <w:sz w:val="22"/>
          <w:szCs w:val="22"/>
        </w:rPr>
        <w:t xml:space="preserve">Verify device presence using </w:t>
      </w:r>
      <w:r>
        <w:rPr>
          <w:rStyle w:val="SourceText"/>
          <w:rFonts w:ascii="Times new roman" w:hAnsi="Times new roman"/>
          <w:sz w:val="22"/>
          <w:szCs w:val="22"/>
        </w:rPr>
        <w:t>lspci</w:t>
      </w:r>
      <w:r>
        <w:rPr>
          <w:rFonts w:ascii="Times new roman" w:hAnsi="Times new roman"/>
          <w:sz w:val="22"/>
          <w:szCs w:val="22"/>
        </w:rPr>
        <w:t>.</w:t>
      </w:r>
    </w:p>
    <w:p>
      <w:pPr>
        <w:pStyle w:val="Normal"/>
        <w:numPr>
          <w:ilvl w:val="0"/>
          <w:numId w:val="3"/>
        </w:numPr>
        <w:rPr/>
      </w:pPr>
      <w:r>
        <w:rPr>
          <w:rFonts w:ascii="Times new roman" w:hAnsi="Times new roman"/>
          <w:sz w:val="22"/>
          <w:szCs w:val="22"/>
        </w:rPr>
        <w:t xml:space="preserve">Check assigned BAR addresses via </w:t>
      </w:r>
      <w:r>
        <w:rPr>
          <w:rStyle w:val="SourceText"/>
          <w:rFonts w:ascii="Times new roman" w:hAnsi="Times new roman"/>
          <w:sz w:val="22"/>
          <w:szCs w:val="22"/>
        </w:rPr>
        <w:t>/sys/bus/pci/devices/</w:t>
      </w:r>
      <w:r>
        <w:rPr>
          <w:rFonts w:ascii="Times new roman" w:hAnsi="Times new roman"/>
          <w:sz w:val="22"/>
          <w:szCs w:val="22"/>
        </w:rPr>
        <w:t>.</w:t>
      </w:r>
    </w:p>
    <w:p>
      <w:pPr>
        <w:pStyle w:val="Normal"/>
        <w:numPr>
          <w:ilvl w:val="0"/>
          <w:numId w:val="3"/>
        </w:numPr>
        <w:rPr/>
      </w:pPr>
      <w:r>
        <w:rPr>
          <w:rFonts w:ascii="Times new roman" w:hAnsi="Times new roman"/>
          <w:sz w:val="22"/>
          <w:szCs w:val="22"/>
        </w:rPr>
        <w:t xml:space="preserve">Monitor interrupts with </w:t>
      </w:r>
      <w:r>
        <w:rPr>
          <w:rStyle w:val="SourceText"/>
          <w:rFonts w:ascii="Times new roman" w:hAnsi="Times new roman"/>
          <w:sz w:val="22"/>
          <w:szCs w:val="22"/>
        </w:rPr>
        <w:t>/proc/interrupts</w:t>
      </w:r>
      <w:r>
        <w:rPr>
          <w:rFonts w:ascii="Times new roman" w:hAnsi="Times new roman"/>
          <w:sz w:val="22"/>
          <w:szCs w:val="22"/>
        </w:rPr>
        <w:t>.</w:t>
      </w:r>
    </w:p>
    <w:p>
      <w:pPr>
        <w:pStyle w:val="Normal"/>
        <w:numPr>
          <w:ilvl w:val="0"/>
          <w:numId w:val="3"/>
        </w:numPr>
        <w:rPr/>
      </w:pPr>
      <w:r>
        <w:rPr>
          <w:rFonts w:ascii="Times new roman" w:hAnsi="Times new roman"/>
          <w:sz w:val="22"/>
          <w:szCs w:val="22"/>
        </w:rPr>
        <w:t xml:space="preserve">Use </w:t>
      </w:r>
      <w:r>
        <w:rPr>
          <w:rStyle w:val="SourceText"/>
          <w:rFonts w:ascii="Times new roman" w:hAnsi="Times new roman"/>
          <w:sz w:val="22"/>
          <w:szCs w:val="22"/>
        </w:rPr>
        <w:t>dmesg</w:t>
      </w:r>
      <w:r>
        <w:rPr>
          <w:rFonts w:ascii="Times new roman" w:hAnsi="Times new roman"/>
          <w:sz w:val="22"/>
          <w:szCs w:val="22"/>
        </w:rPr>
        <w:t xml:space="preserve"> and </w:t>
      </w:r>
      <w:r>
        <w:rPr>
          <w:rStyle w:val="SourceText"/>
          <w:rFonts w:ascii="Times new roman" w:hAnsi="Times new roman"/>
          <w:sz w:val="22"/>
          <w:szCs w:val="22"/>
        </w:rPr>
        <w:t>trace</w:t>
      </w:r>
      <w:r>
        <w:rPr>
          <w:rFonts w:ascii="Times new roman" w:hAnsi="Times new roman"/>
          <w:sz w:val="22"/>
          <w:szCs w:val="22"/>
        </w:rPr>
        <w:t xml:space="preserve"> logs to debug driver loading issues.</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5. Writing a PCIe Driver</w:t>
      </w:r>
    </w:p>
    <w:p>
      <w:pPr>
        <w:pStyle w:val="Normal"/>
        <w:rPr>
          <w:rFonts w:ascii="Times new roman" w:hAnsi="Times new roman"/>
          <w:sz w:val="22"/>
          <w:szCs w:val="22"/>
        </w:rPr>
      </w:pPr>
      <w:r>
        <w:rPr>
          <w:rFonts w:ascii="Times new roman" w:hAnsi="Times new roman"/>
          <w:sz w:val="22"/>
          <w:szCs w:val="22"/>
        </w:rPr>
        <w:t>5.1 Kernel Module Structure</w:t>
      </w:r>
    </w:p>
    <w:p>
      <w:pPr>
        <w:pStyle w:val="Normal"/>
        <w:rPr>
          <w:rFonts w:ascii="Times new roman" w:hAnsi="Times new roman"/>
          <w:sz w:val="22"/>
          <w:szCs w:val="22"/>
        </w:rPr>
      </w:pPr>
      <w:r>
        <w:rPr>
          <w:rFonts w:ascii="Times new roman" w:hAnsi="Times new roman"/>
          <w:sz w:val="22"/>
          <w:szCs w:val="22"/>
        </w:rPr>
        <w:t>A basic PCIe driver in Linux consists of:</w:t>
      </w:r>
    </w:p>
    <w:p>
      <w:pPr>
        <w:pStyle w:val="Normal"/>
        <w:numPr>
          <w:ilvl w:val="0"/>
          <w:numId w:val="4"/>
        </w:numPr>
        <w:rPr/>
      </w:pPr>
      <w:r>
        <w:rPr>
          <w:rStyle w:val="Strong"/>
          <w:rFonts w:ascii="Times new roman" w:hAnsi="Times new roman"/>
          <w:sz w:val="22"/>
          <w:szCs w:val="22"/>
        </w:rPr>
        <w:t>Initialization:</w:t>
      </w:r>
    </w:p>
    <w:p>
      <w:pPr>
        <w:pStyle w:val="Normal"/>
        <w:numPr>
          <w:ilvl w:val="1"/>
          <w:numId w:val="4"/>
        </w:numPr>
        <w:rPr/>
      </w:pPr>
      <w:r>
        <w:rPr>
          <w:rStyle w:val="SourceText"/>
          <w:rFonts w:ascii="Times new roman" w:hAnsi="Times new roman"/>
          <w:sz w:val="22"/>
          <w:szCs w:val="22"/>
        </w:rPr>
        <w:t>pci_register_driver()</w:t>
      </w:r>
      <w:r>
        <w:rPr>
          <w:rFonts w:ascii="Times new roman" w:hAnsi="Times new roman"/>
          <w:sz w:val="22"/>
          <w:szCs w:val="22"/>
        </w:rPr>
        <w:t xml:space="preserve"> registers the driver with the PCI subsystem.</w:t>
      </w:r>
    </w:p>
    <w:p>
      <w:pPr>
        <w:pStyle w:val="Normal"/>
        <w:numPr>
          <w:ilvl w:val="1"/>
          <w:numId w:val="4"/>
        </w:numPr>
        <w:rPr/>
      </w:pPr>
      <w:r>
        <w:rPr>
          <w:rFonts w:ascii="Times new roman" w:hAnsi="Times new roman"/>
          <w:sz w:val="22"/>
          <w:szCs w:val="22"/>
        </w:rPr>
        <w:t xml:space="preserve">Specify supported vendor/device IDs via </w:t>
      </w:r>
      <w:r>
        <w:rPr>
          <w:rStyle w:val="SourceText"/>
          <w:rFonts w:ascii="Times new roman" w:hAnsi="Times new roman"/>
          <w:sz w:val="22"/>
          <w:szCs w:val="22"/>
        </w:rPr>
        <w:t>pci_device_id</w:t>
      </w:r>
      <w:r>
        <w:rPr>
          <w:rFonts w:ascii="Times new roman" w:hAnsi="Times new roman"/>
          <w:sz w:val="22"/>
          <w:szCs w:val="22"/>
        </w:rPr>
        <w:t xml:space="preserve"> table.</w:t>
      </w:r>
    </w:p>
    <w:p>
      <w:pPr>
        <w:pStyle w:val="Normal"/>
        <w:numPr>
          <w:ilvl w:val="1"/>
          <w:numId w:val="4"/>
        </w:numPr>
        <w:rPr>
          <w:rFonts w:ascii="Times new roman" w:hAnsi="Times new roman"/>
          <w:sz w:val="22"/>
          <w:szCs w:val="22"/>
        </w:rPr>
      </w:pPr>
      <w:r>
        <w:rPr>
          <w:rFonts w:ascii="Times new roman" w:hAnsi="Times new roman"/>
          <w:sz w:val="22"/>
          <w:szCs w:val="22"/>
        </w:rPr>
        <w:t>Probe function is called when matching device is found.</w:t>
      </w:r>
    </w:p>
    <w:p>
      <w:pPr>
        <w:pStyle w:val="Normal"/>
        <w:numPr>
          <w:ilvl w:val="0"/>
          <w:numId w:val="4"/>
        </w:numPr>
        <w:rPr/>
      </w:pPr>
      <w:r>
        <w:rPr>
          <w:rStyle w:val="Strong"/>
          <w:rFonts w:ascii="Times new roman" w:hAnsi="Times new roman"/>
          <w:sz w:val="22"/>
          <w:szCs w:val="22"/>
        </w:rPr>
        <w:t>Probe Function:</w:t>
      </w:r>
    </w:p>
    <w:p>
      <w:pPr>
        <w:pStyle w:val="Normal"/>
        <w:numPr>
          <w:ilvl w:val="1"/>
          <w:numId w:val="4"/>
        </w:numPr>
        <w:rPr/>
      </w:pPr>
      <w:r>
        <w:rPr>
          <w:rFonts w:ascii="Times new roman" w:hAnsi="Times new roman"/>
          <w:sz w:val="22"/>
          <w:szCs w:val="22"/>
        </w:rPr>
        <w:t xml:space="preserve">Maps device memory (BAR) using </w:t>
      </w:r>
      <w:r>
        <w:rPr>
          <w:rStyle w:val="SourceText"/>
          <w:rFonts w:ascii="Times new roman" w:hAnsi="Times new roman"/>
          <w:sz w:val="22"/>
          <w:szCs w:val="22"/>
        </w:rPr>
        <w:t>pci_iomap()</w:t>
      </w:r>
      <w:r>
        <w:rPr>
          <w:rFonts w:ascii="Times new roman" w:hAnsi="Times new roman"/>
          <w:sz w:val="22"/>
          <w:szCs w:val="22"/>
        </w:rPr>
        <w:t>.</w:t>
      </w:r>
    </w:p>
    <w:p>
      <w:pPr>
        <w:pStyle w:val="Normal"/>
        <w:numPr>
          <w:ilvl w:val="1"/>
          <w:numId w:val="4"/>
        </w:numPr>
        <w:rPr/>
      </w:pPr>
      <w:r>
        <w:rPr>
          <w:rFonts w:ascii="Times new roman" w:hAnsi="Times new roman"/>
          <w:sz w:val="22"/>
          <w:szCs w:val="22"/>
        </w:rPr>
        <w:t>Requests interrupts (</w:t>
      </w:r>
      <w:r>
        <w:rPr>
          <w:rStyle w:val="SourceText"/>
          <w:rFonts w:ascii="Times new roman" w:hAnsi="Times new roman"/>
          <w:sz w:val="22"/>
          <w:szCs w:val="22"/>
        </w:rPr>
        <w:t>request_irq()</w:t>
      </w:r>
      <w:r>
        <w:rPr>
          <w:rFonts w:ascii="Times new roman" w:hAnsi="Times new roman"/>
          <w:sz w:val="22"/>
          <w:szCs w:val="22"/>
        </w:rPr>
        <w:t xml:space="preserve"> or MSI/MSI-X).</w:t>
      </w:r>
    </w:p>
    <w:p>
      <w:pPr>
        <w:pStyle w:val="Normal"/>
        <w:numPr>
          <w:ilvl w:val="1"/>
          <w:numId w:val="4"/>
        </w:numPr>
        <w:rPr>
          <w:rFonts w:ascii="Times new roman" w:hAnsi="Times new roman"/>
          <w:sz w:val="22"/>
          <w:szCs w:val="22"/>
        </w:rPr>
      </w:pPr>
      <w:r>
        <w:rPr>
          <w:rFonts w:ascii="Times new roman" w:hAnsi="Times new roman"/>
          <w:sz w:val="22"/>
          <w:szCs w:val="22"/>
        </w:rPr>
        <w:t>Initializes DMA or buffers for data transfer.</w:t>
      </w:r>
    </w:p>
    <w:p>
      <w:pPr>
        <w:pStyle w:val="Normal"/>
        <w:numPr>
          <w:ilvl w:val="0"/>
          <w:numId w:val="4"/>
        </w:numPr>
        <w:rPr/>
      </w:pPr>
      <w:r>
        <w:rPr>
          <w:rStyle w:val="Strong"/>
          <w:rFonts w:ascii="Times new roman" w:hAnsi="Times new roman"/>
          <w:sz w:val="22"/>
          <w:szCs w:val="22"/>
        </w:rPr>
        <w:t>Remove Function:</w:t>
      </w:r>
    </w:p>
    <w:p>
      <w:pPr>
        <w:pStyle w:val="Normal"/>
        <w:numPr>
          <w:ilvl w:val="1"/>
          <w:numId w:val="4"/>
        </w:numPr>
        <w:rPr/>
      </w:pPr>
      <w:r>
        <w:rPr>
          <w:rFonts w:ascii="Times new roman" w:hAnsi="Times new roman"/>
          <w:sz w:val="22"/>
          <w:szCs w:val="22"/>
        </w:rPr>
        <w:t xml:space="preserve">Releases resources: </w:t>
      </w:r>
      <w:r>
        <w:rPr>
          <w:rStyle w:val="SourceText"/>
          <w:rFonts w:ascii="Times new roman" w:hAnsi="Times new roman"/>
          <w:sz w:val="22"/>
          <w:szCs w:val="22"/>
        </w:rPr>
        <w:t>pci_iounmap()</w:t>
      </w:r>
      <w:r>
        <w:rPr>
          <w:rFonts w:ascii="Times new roman" w:hAnsi="Times new roman"/>
          <w:sz w:val="22"/>
          <w:szCs w:val="22"/>
        </w:rPr>
        <w:t xml:space="preserve">, </w:t>
      </w:r>
      <w:r>
        <w:rPr>
          <w:rStyle w:val="SourceText"/>
          <w:rFonts w:ascii="Times new roman" w:hAnsi="Times new roman"/>
          <w:sz w:val="22"/>
          <w:szCs w:val="22"/>
        </w:rPr>
        <w:t>free_irq()</w:t>
      </w:r>
      <w:r>
        <w:rPr>
          <w:rFonts w:ascii="Times new roman" w:hAnsi="Times new roman"/>
          <w:sz w:val="22"/>
          <w:szCs w:val="22"/>
        </w:rPr>
        <w:t>.</w:t>
      </w:r>
    </w:p>
    <w:p>
      <w:pPr>
        <w:pStyle w:val="Normal"/>
        <w:numPr>
          <w:ilvl w:val="1"/>
          <w:numId w:val="4"/>
        </w:numPr>
        <w:rPr>
          <w:rFonts w:ascii="Times new roman" w:hAnsi="Times new roman"/>
          <w:sz w:val="22"/>
          <w:szCs w:val="22"/>
        </w:rPr>
      </w:pPr>
      <w:r>
        <w:rPr>
          <w:rFonts w:ascii="Times new roman" w:hAnsi="Times new roman"/>
          <w:sz w:val="22"/>
          <w:szCs w:val="22"/>
        </w:rPr>
        <w:t>Called when device is removed or driver is unloaded.</w:t>
      </w:r>
    </w:p>
    <w:p>
      <w:pPr>
        <w:pStyle w:val="Normal"/>
        <w:numPr>
          <w:ilvl w:val="0"/>
          <w:numId w:val="4"/>
        </w:numPr>
        <w:rPr/>
      </w:pPr>
      <w:r>
        <w:rPr>
          <w:rStyle w:val="Strong"/>
          <w:rFonts w:ascii="Times new roman" w:hAnsi="Times new roman"/>
          <w:sz w:val="22"/>
          <w:szCs w:val="22"/>
        </w:rPr>
        <w:t>File Operations (Optional):</w:t>
      </w:r>
    </w:p>
    <w:p>
      <w:pPr>
        <w:pStyle w:val="Normal"/>
        <w:numPr>
          <w:ilvl w:val="1"/>
          <w:numId w:val="4"/>
        </w:numPr>
        <w:rPr/>
      </w:pPr>
      <w:r>
        <w:rPr>
          <w:rFonts w:ascii="Times new roman" w:hAnsi="Times new roman"/>
          <w:sz w:val="22"/>
          <w:szCs w:val="22"/>
        </w:rPr>
        <w:t xml:space="preserve">Implement </w:t>
      </w:r>
      <w:r>
        <w:rPr>
          <w:rStyle w:val="SourceText"/>
          <w:rFonts w:ascii="Times new roman" w:hAnsi="Times new roman"/>
          <w:sz w:val="22"/>
          <w:szCs w:val="22"/>
        </w:rPr>
        <w:t>read()</w:t>
      </w:r>
      <w:r>
        <w:rPr>
          <w:rFonts w:ascii="Times new roman" w:hAnsi="Times new roman"/>
          <w:sz w:val="22"/>
          <w:szCs w:val="22"/>
        </w:rPr>
        <w:t xml:space="preserve">, </w:t>
      </w:r>
      <w:r>
        <w:rPr>
          <w:rStyle w:val="SourceText"/>
          <w:rFonts w:ascii="Times new roman" w:hAnsi="Times new roman"/>
          <w:sz w:val="22"/>
          <w:szCs w:val="22"/>
        </w:rPr>
        <w:t>write()</w:t>
      </w:r>
      <w:r>
        <w:rPr>
          <w:rFonts w:ascii="Times new roman" w:hAnsi="Times new roman"/>
          <w:sz w:val="22"/>
          <w:szCs w:val="22"/>
        </w:rPr>
        <w:t xml:space="preserve">, </w:t>
      </w:r>
      <w:r>
        <w:rPr>
          <w:rStyle w:val="SourceText"/>
          <w:rFonts w:ascii="Times new roman" w:hAnsi="Times new roman"/>
          <w:sz w:val="22"/>
          <w:szCs w:val="22"/>
        </w:rPr>
        <w:t>mmap()</w:t>
      </w:r>
      <w:r>
        <w:rPr>
          <w:rFonts w:ascii="Times new roman" w:hAnsi="Times new roman"/>
          <w:sz w:val="22"/>
          <w:szCs w:val="22"/>
        </w:rPr>
        <w:t xml:space="preserve"> if exposing device to userspace via character device.</w:t>
      </w:r>
    </w:p>
    <w:p>
      <w:pPr>
        <w:pStyle w:val="Normal"/>
        <w:rPr>
          <w:rFonts w:ascii="Times new roman" w:hAnsi="Times new roman"/>
          <w:sz w:val="22"/>
          <w:szCs w:val="22"/>
        </w:rPr>
      </w:pPr>
      <w:r>
        <w:rPr>
          <w:rFonts w:ascii="Times new roman" w:hAnsi="Times new roman"/>
          <w:sz w:val="22"/>
          <w:szCs w:val="22"/>
        </w:rPr>
        <w:t>5.2 Data Transfer over PCIe</w:t>
      </w:r>
    </w:p>
    <w:p>
      <w:pPr>
        <w:pStyle w:val="Normal"/>
        <w:numPr>
          <w:ilvl w:val="0"/>
          <w:numId w:val="5"/>
        </w:numPr>
        <w:rPr/>
      </w:pPr>
      <w:r>
        <w:rPr>
          <w:rStyle w:val="Strong"/>
          <w:rFonts w:ascii="Times new roman" w:hAnsi="Times new roman"/>
          <w:sz w:val="22"/>
          <w:szCs w:val="22"/>
        </w:rPr>
        <w:t>Memory-Mapped I/O (MMIO):</w:t>
      </w:r>
    </w:p>
    <w:p>
      <w:pPr>
        <w:pStyle w:val="Normal"/>
        <w:numPr>
          <w:ilvl w:val="1"/>
          <w:numId w:val="5"/>
        </w:numPr>
        <w:rPr>
          <w:rFonts w:ascii="Times new roman" w:hAnsi="Times new roman"/>
          <w:sz w:val="22"/>
          <w:szCs w:val="22"/>
        </w:rPr>
      </w:pPr>
      <w:r>
        <w:rPr>
          <w:rFonts w:ascii="Times new roman" w:hAnsi="Times new roman"/>
          <w:sz w:val="22"/>
          <w:szCs w:val="22"/>
        </w:rPr>
        <w:t>Map device BAR to kernel virtual address.</w:t>
      </w:r>
    </w:p>
    <w:p>
      <w:pPr>
        <w:pStyle w:val="Normal"/>
        <w:numPr>
          <w:ilvl w:val="1"/>
          <w:numId w:val="5"/>
        </w:numPr>
        <w:rPr/>
      </w:pPr>
      <w:r>
        <w:rPr>
          <w:rFonts w:ascii="Times new roman" w:hAnsi="Times new roman"/>
          <w:sz w:val="22"/>
          <w:szCs w:val="22"/>
        </w:rPr>
        <w:t xml:space="preserve">Read/write using </w:t>
      </w:r>
      <w:r>
        <w:rPr>
          <w:rStyle w:val="SourceText"/>
          <w:rFonts w:ascii="Times new roman" w:hAnsi="Times new roman"/>
          <w:sz w:val="22"/>
          <w:szCs w:val="22"/>
        </w:rPr>
        <w:t>ioread32()</w:t>
      </w:r>
      <w:r>
        <w:rPr>
          <w:rFonts w:ascii="Times new roman" w:hAnsi="Times new roman"/>
          <w:sz w:val="22"/>
          <w:szCs w:val="22"/>
        </w:rPr>
        <w:t>/</w:t>
      </w:r>
      <w:r>
        <w:rPr>
          <w:rStyle w:val="SourceText"/>
          <w:rFonts w:ascii="Times new roman" w:hAnsi="Times new roman"/>
          <w:sz w:val="22"/>
          <w:szCs w:val="22"/>
        </w:rPr>
        <w:t>iowrite32()</w:t>
      </w:r>
      <w:r>
        <w:rPr>
          <w:rFonts w:ascii="Times new roman" w:hAnsi="Times new roman"/>
          <w:sz w:val="22"/>
          <w:szCs w:val="22"/>
        </w:rPr>
        <w:t>.</w:t>
      </w:r>
    </w:p>
    <w:p>
      <w:pPr>
        <w:pStyle w:val="Normal"/>
        <w:numPr>
          <w:ilvl w:val="0"/>
          <w:numId w:val="5"/>
        </w:numPr>
        <w:rPr/>
      </w:pPr>
      <w:r>
        <w:rPr>
          <w:rStyle w:val="Strong"/>
          <w:rFonts w:ascii="Times new roman" w:hAnsi="Times new roman"/>
          <w:sz w:val="22"/>
          <w:szCs w:val="22"/>
        </w:rPr>
        <w:t>DMA Transfers:</w:t>
      </w:r>
    </w:p>
    <w:p>
      <w:pPr>
        <w:pStyle w:val="Normal"/>
        <w:numPr>
          <w:ilvl w:val="1"/>
          <w:numId w:val="5"/>
        </w:numPr>
        <w:rPr/>
      </w:pPr>
      <w:r>
        <w:rPr>
          <w:rFonts w:ascii="Times new roman" w:hAnsi="Times new roman"/>
          <w:sz w:val="22"/>
          <w:szCs w:val="22"/>
        </w:rPr>
        <w:t>Allocate coherent DMA buffers (</w:t>
      </w:r>
      <w:r>
        <w:rPr>
          <w:rStyle w:val="SourceText"/>
          <w:rFonts w:ascii="Times new roman" w:hAnsi="Times new roman"/>
          <w:sz w:val="22"/>
          <w:szCs w:val="22"/>
        </w:rPr>
        <w:t>dma_alloc_coherent()</w:t>
      </w:r>
      <w:r>
        <w:rPr>
          <w:rFonts w:ascii="Times new roman" w:hAnsi="Times new roman"/>
          <w:sz w:val="22"/>
          <w:szCs w:val="22"/>
        </w:rPr>
        <w:t>).</w:t>
      </w:r>
    </w:p>
    <w:p>
      <w:pPr>
        <w:pStyle w:val="Normal"/>
        <w:numPr>
          <w:ilvl w:val="1"/>
          <w:numId w:val="5"/>
        </w:numPr>
        <w:rPr>
          <w:rFonts w:ascii="Times new roman" w:hAnsi="Times new roman"/>
          <w:sz w:val="22"/>
          <w:szCs w:val="22"/>
        </w:rPr>
      </w:pPr>
      <w:r>
        <w:rPr>
          <w:rFonts w:ascii="Times new roman" w:hAnsi="Times new roman"/>
          <w:sz w:val="22"/>
          <w:szCs w:val="22"/>
        </w:rPr>
        <w:t>Initiate transfer by writing DMA descriptors to device registers.</w:t>
      </w:r>
    </w:p>
    <w:p>
      <w:pPr>
        <w:pStyle w:val="Normal"/>
        <w:numPr>
          <w:ilvl w:val="1"/>
          <w:numId w:val="5"/>
        </w:numPr>
        <w:rPr>
          <w:rFonts w:ascii="Times new roman" w:hAnsi="Times new roman"/>
          <w:sz w:val="22"/>
          <w:szCs w:val="22"/>
        </w:rPr>
      </w:pPr>
      <w:r>
        <w:rPr>
          <w:rFonts w:ascii="Times new roman" w:hAnsi="Times new roman"/>
          <w:sz w:val="22"/>
          <w:szCs w:val="22"/>
        </w:rPr>
        <w:t>Handle completion via interrupts.</w:t>
      </w:r>
    </w:p>
    <w:p>
      <w:pPr>
        <w:pStyle w:val="Normal"/>
        <w:numPr>
          <w:ilvl w:val="0"/>
          <w:numId w:val="5"/>
        </w:numPr>
        <w:rPr/>
      </w:pPr>
      <w:r>
        <w:rPr>
          <w:rStyle w:val="Strong"/>
          <w:rFonts w:ascii="Times new roman" w:hAnsi="Times new roman"/>
          <w:sz w:val="22"/>
          <w:szCs w:val="22"/>
        </w:rPr>
        <w:t>Interrupt Handling:</w:t>
      </w:r>
    </w:p>
    <w:p>
      <w:pPr>
        <w:pStyle w:val="Normal"/>
        <w:numPr>
          <w:ilvl w:val="1"/>
          <w:numId w:val="5"/>
        </w:numPr>
        <w:rPr>
          <w:rFonts w:ascii="Times new roman" w:hAnsi="Times new roman"/>
          <w:sz w:val="22"/>
          <w:szCs w:val="22"/>
        </w:rPr>
      </w:pPr>
      <w:r>
        <w:rPr>
          <w:rFonts w:ascii="Times new roman" w:hAnsi="Times new roman"/>
          <w:sz w:val="22"/>
          <w:szCs w:val="22"/>
        </w:rPr>
        <w:t>Enable device interrupts.</w:t>
      </w:r>
    </w:p>
    <w:p>
      <w:pPr>
        <w:pStyle w:val="Normal"/>
        <w:numPr>
          <w:ilvl w:val="1"/>
          <w:numId w:val="5"/>
        </w:numPr>
        <w:rPr/>
      </w:pPr>
      <w:r>
        <w:rPr>
          <w:rFonts w:ascii="Times new roman" w:hAnsi="Times new roman"/>
          <w:sz w:val="22"/>
          <w:szCs w:val="22"/>
        </w:rPr>
        <w:t xml:space="preserve">Use </w:t>
      </w:r>
      <w:r>
        <w:rPr>
          <w:rStyle w:val="SourceText"/>
          <w:rFonts w:ascii="Times new roman" w:hAnsi="Times new roman"/>
          <w:sz w:val="22"/>
          <w:szCs w:val="22"/>
        </w:rPr>
        <w:t>request_irq()</w:t>
      </w:r>
      <w:r>
        <w:rPr>
          <w:rFonts w:ascii="Times new roman" w:hAnsi="Times new roman"/>
          <w:sz w:val="22"/>
          <w:szCs w:val="22"/>
        </w:rPr>
        <w:t xml:space="preserve"> in the driver to handle events asynchronously.</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6. Step-by-Step Driver Development</w:t>
      </w:r>
    </w:p>
    <w:p>
      <w:pPr>
        <w:pStyle w:val="Normal"/>
        <w:numPr>
          <w:ilvl w:val="0"/>
          <w:numId w:val="6"/>
        </w:numPr>
        <w:rPr/>
      </w:pPr>
      <w:r>
        <w:rPr>
          <w:rStyle w:val="Strong"/>
          <w:rFonts w:ascii="Times new roman" w:hAnsi="Times new roman"/>
          <w:sz w:val="22"/>
          <w:szCs w:val="22"/>
        </w:rPr>
        <w:t>Identify the Device:</w:t>
      </w:r>
    </w:p>
    <w:p>
      <w:pPr>
        <w:pStyle w:val="Normal"/>
        <w:numPr>
          <w:ilvl w:val="1"/>
          <w:numId w:val="6"/>
        </w:numPr>
        <w:rPr/>
      </w:pPr>
      <w:r>
        <w:rPr>
          <w:rFonts w:ascii="Times new roman" w:hAnsi="Times new roman"/>
          <w:sz w:val="22"/>
          <w:szCs w:val="22"/>
        </w:rPr>
        <w:t xml:space="preserve">Run </w:t>
      </w:r>
      <w:r>
        <w:rPr>
          <w:rStyle w:val="SourceText"/>
          <w:rFonts w:ascii="Times new roman" w:hAnsi="Times new roman"/>
          <w:sz w:val="22"/>
          <w:szCs w:val="22"/>
        </w:rPr>
        <w:t>lspci -nn</w:t>
      </w:r>
      <w:r>
        <w:rPr>
          <w:rFonts w:ascii="Times new roman" w:hAnsi="Times new roman"/>
          <w:sz w:val="22"/>
          <w:szCs w:val="22"/>
        </w:rPr>
        <w:t xml:space="preserve"> to find vendor and device ID.</w:t>
      </w:r>
    </w:p>
    <w:p>
      <w:pPr>
        <w:pStyle w:val="Normal"/>
        <w:numPr>
          <w:ilvl w:val="0"/>
          <w:numId w:val="6"/>
        </w:numPr>
        <w:rPr/>
      </w:pPr>
      <w:r>
        <w:rPr>
          <w:rStyle w:val="Strong"/>
          <w:rFonts w:ascii="Times new roman" w:hAnsi="Times new roman"/>
          <w:sz w:val="22"/>
          <w:szCs w:val="22"/>
        </w:rPr>
        <w:t>Create Kernel Module Skeleton:</w:t>
      </w:r>
    </w:p>
    <w:p>
      <w:pPr>
        <w:pStyle w:val="Normal"/>
        <w:numPr>
          <w:ilvl w:val="1"/>
          <w:numId w:val="6"/>
        </w:numPr>
        <w:rPr/>
      </w:pPr>
      <w:r>
        <w:rPr>
          <w:rFonts w:ascii="Times new roman" w:hAnsi="Times new roman"/>
          <w:sz w:val="22"/>
          <w:szCs w:val="22"/>
        </w:rPr>
        <w:t xml:space="preserve">Define </w:t>
      </w:r>
      <w:r>
        <w:rPr>
          <w:rStyle w:val="SourceText"/>
          <w:rFonts w:ascii="Times new roman" w:hAnsi="Times new roman"/>
          <w:sz w:val="22"/>
          <w:szCs w:val="22"/>
        </w:rPr>
        <w:t>pci_device_id</w:t>
      </w:r>
      <w:r>
        <w:rPr>
          <w:rFonts w:ascii="Times new roman" w:hAnsi="Times new roman"/>
          <w:sz w:val="22"/>
          <w:szCs w:val="22"/>
        </w:rPr>
        <w:t xml:space="preserve"> table.</w:t>
      </w:r>
    </w:p>
    <w:p>
      <w:pPr>
        <w:pStyle w:val="Normal"/>
        <w:numPr>
          <w:ilvl w:val="1"/>
          <w:numId w:val="6"/>
        </w:numPr>
        <w:rPr/>
      </w:pPr>
      <w:r>
        <w:rPr>
          <w:rFonts w:ascii="Times new roman" w:hAnsi="Times new roman"/>
          <w:sz w:val="22"/>
          <w:szCs w:val="22"/>
        </w:rPr>
        <w:t xml:space="preserve">Implement </w:t>
      </w:r>
      <w:r>
        <w:rPr>
          <w:rStyle w:val="SourceText"/>
          <w:rFonts w:ascii="Times new roman" w:hAnsi="Times new roman"/>
          <w:sz w:val="22"/>
          <w:szCs w:val="22"/>
        </w:rPr>
        <w:t>probe()</w:t>
      </w:r>
      <w:r>
        <w:rPr>
          <w:rFonts w:ascii="Times new roman" w:hAnsi="Times new roman"/>
          <w:sz w:val="22"/>
          <w:szCs w:val="22"/>
        </w:rPr>
        <w:t xml:space="preserve"> and </w:t>
      </w:r>
      <w:r>
        <w:rPr>
          <w:rStyle w:val="SourceText"/>
          <w:rFonts w:ascii="Times new roman" w:hAnsi="Times new roman"/>
          <w:sz w:val="22"/>
          <w:szCs w:val="22"/>
        </w:rPr>
        <w:t>remove()</w:t>
      </w:r>
      <w:r>
        <w:rPr>
          <w:rFonts w:ascii="Times new roman" w:hAnsi="Times new roman"/>
          <w:sz w:val="22"/>
          <w:szCs w:val="22"/>
        </w:rPr>
        <w:t xml:space="preserve"> functions.</w:t>
      </w:r>
    </w:p>
    <w:p>
      <w:pPr>
        <w:pStyle w:val="Normal"/>
        <w:numPr>
          <w:ilvl w:val="0"/>
          <w:numId w:val="6"/>
        </w:numPr>
        <w:rPr/>
      </w:pPr>
      <w:r>
        <w:rPr>
          <w:rStyle w:val="Strong"/>
          <w:rFonts w:ascii="Times new roman" w:hAnsi="Times new roman"/>
          <w:sz w:val="22"/>
          <w:szCs w:val="22"/>
        </w:rPr>
        <w:t>Map Device Memory:</w:t>
      </w:r>
    </w:p>
    <w:p>
      <w:pPr>
        <w:pStyle w:val="Normal"/>
        <w:numPr>
          <w:ilvl w:val="1"/>
          <w:numId w:val="6"/>
        </w:numPr>
        <w:rPr/>
      </w:pPr>
      <w:r>
        <w:rPr>
          <w:rFonts w:ascii="Times new roman" w:hAnsi="Times new roman"/>
          <w:sz w:val="22"/>
          <w:szCs w:val="22"/>
        </w:rPr>
        <w:t xml:space="preserve">Use </w:t>
      </w:r>
      <w:r>
        <w:rPr>
          <w:rStyle w:val="SourceText"/>
          <w:rFonts w:ascii="Times new roman" w:hAnsi="Times new roman"/>
          <w:sz w:val="22"/>
          <w:szCs w:val="22"/>
        </w:rPr>
        <w:t>pci_request_regions()</w:t>
      </w:r>
      <w:r>
        <w:rPr>
          <w:rFonts w:ascii="Times new roman" w:hAnsi="Times new roman"/>
          <w:sz w:val="22"/>
          <w:szCs w:val="22"/>
        </w:rPr>
        <w:t xml:space="preserve"> and </w:t>
      </w:r>
      <w:r>
        <w:rPr>
          <w:rStyle w:val="SourceText"/>
          <w:rFonts w:ascii="Times new roman" w:hAnsi="Times new roman"/>
          <w:sz w:val="22"/>
          <w:szCs w:val="22"/>
        </w:rPr>
        <w:t>pci_iomap()</w:t>
      </w:r>
      <w:r>
        <w:rPr>
          <w:rFonts w:ascii="Times new roman" w:hAnsi="Times new roman"/>
          <w:sz w:val="22"/>
          <w:szCs w:val="22"/>
        </w:rPr>
        <w:t>.</w:t>
      </w:r>
    </w:p>
    <w:p>
      <w:pPr>
        <w:pStyle w:val="Normal"/>
        <w:numPr>
          <w:ilvl w:val="0"/>
          <w:numId w:val="6"/>
        </w:numPr>
        <w:rPr/>
      </w:pPr>
      <w:r>
        <w:rPr>
          <w:rStyle w:val="Strong"/>
          <w:rFonts w:ascii="Times new roman" w:hAnsi="Times new roman"/>
          <w:sz w:val="22"/>
          <w:szCs w:val="22"/>
        </w:rPr>
        <w:t>Enable Interrupts:</w:t>
      </w:r>
    </w:p>
    <w:p>
      <w:pPr>
        <w:pStyle w:val="Normal"/>
        <w:numPr>
          <w:ilvl w:val="1"/>
          <w:numId w:val="6"/>
        </w:numPr>
        <w:rPr>
          <w:rFonts w:ascii="Times new roman" w:hAnsi="Times new roman"/>
          <w:sz w:val="22"/>
          <w:szCs w:val="22"/>
        </w:rPr>
      </w:pPr>
      <w:r>
        <w:rPr>
          <w:rFonts w:ascii="Times new roman" w:hAnsi="Times new roman"/>
          <w:sz w:val="22"/>
          <w:szCs w:val="22"/>
        </w:rPr>
        <w:t>Choose MSI or legacy interrupts.</w:t>
      </w:r>
    </w:p>
    <w:p>
      <w:pPr>
        <w:pStyle w:val="Normal"/>
        <w:numPr>
          <w:ilvl w:val="1"/>
          <w:numId w:val="6"/>
        </w:numPr>
        <w:rPr/>
      </w:pPr>
      <w:r>
        <w:rPr>
          <w:rFonts w:ascii="Times new roman" w:hAnsi="Times new roman"/>
          <w:sz w:val="22"/>
          <w:szCs w:val="22"/>
        </w:rPr>
        <w:t xml:space="preserve">Register interrupt handler with </w:t>
      </w:r>
      <w:r>
        <w:rPr>
          <w:rStyle w:val="SourceText"/>
          <w:rFonts w:ascii="Times new roman" w:hAnsi="Times new roman"/>
          <w:sz w:val="22"/>
          <w:szCs w:val="22"/>
        </w:rPr>
        <w:t>request_irq()</w:t>
      </w:r>
      <w:r>
        <w:rPr>
          <w:rFonts w:ascii="Times new roman" w:hAnsi="Times new roman"/>
          <w:sz w:val="22"/>
          <w:szCs w:val="22"/>
        </w:rPr>
        <w:t>.</w:t>
      </w:r>
    </w:p>
    <w:p>
      <w:pPr>
        <w:pStyle w:val="Normal"/>
        <w:numPr>
          <w:ilvl w:val="0"/>
          <w:numId w:val="6"/>
        </w:numPr>
        <w:rPr/>
      </w:pPr>
      <w:r>
        <w:rPr>
          <w:rStyle w:val="Strong"/>
          <w:rFonts w:ascii="Times new roman" w:hAnsi="Times new roman"/>
          <w:sz w:val="22"/>
          <w:szCs w:val="22"/>
        </w:rPr>
        <w:t>Implement Data Transfer:</w:t>
      </w:r>
    </w:p>
    <w:p>
      <w:pPr>
        <w:pStyle w:val="Normal"/>
        <w:numPr>
          <w:ilvl w:val="1"/>
          <w:numId w:val="6"/>
        </w:numPr>
        <w:rPr>
          <w:rFonts w:ascii="Times new roman" w:hAnsi="Times new roman"/>
          <w:sz w:val="22"/>
          <w:szCs w:val="22"/>
        </w:rPr>
      </w:pPr>
      <w:r>
        <w:rPr>
          <w:rFonts w:ascii="Times new roman" w:hAnsi="Times new roman"/>
          <w:sz w:val="22"/>
          <w:szCs w:val="22"/>
        </w:rPr>
        <w:t>Either MMIO read/write or DMA buffers.</w:t>
      </w:r>
    </w:p>
    <w:p>
      <w:pPr>
        <w:pStyle w:val="Normal"/>
        <w:numPr>
          <w:ilvl w:val="1"/>
          <w:numId w:val="6"/>
        </w:numPr>
        <w:rPr>
          <w:rFonts w:ascii="Times new roman" w:hAnsi="Times new roman"/>
          <w:sz w:val="22"/>
          <w:szCs w:val="22"/>
        </w:rPr>
      </w:pPr>
      <w:r>
        <w:rPr>
          <w:rFonts w:ascii="Times new roman" w:hAnsi="Times new roman"/>
          <w:sz w:val="22"/>
          <w:szCs w:val="22"/>
        </w:rPr>
        <w:t>Synchronize access if multiple threads interact with device.</w:t>
      </w:r>
    </w:p>
    <w:p>
      <w:pPr>
        <w:pStyle w:val="Normal"/>
        <w:numPr>
          <w:ilvl w:val="0"/>
          <w:numId w:val="6"/>
        </w:numPr>
        <w:rPr/>
      </w:pPr>
      <w:r>
        <w:rPr>
          <w:rStyle w:val="Strong"/>
          <w:rFonts w:ascii="Times new roman" w:hAnsi="Times new roman"/>
          <w:sz w:val="22"/>
          <w:szCs w:val="22"/>
        </w:rPr>
        <w:t>Debug and Verify:</w:t>
      </w:r>
    </w:p>
    <w:p>
      <w:pPr>
        <w:pStyle w:val="Normal"/>
        <w:numPr>
          <w:ilvl w:val="1"/>
          <w:numId w:val="6"/>
        </w:numPr>
        <w:rPr/>
      </w:pPr>
      <w:r>
        <w:rPr>
          <w:rFonts w:ascii="Times new roman" w:hAnsi="Times new roman"/>
          <w:sz w:val="22"/>
          <w:szCs w:val="22"/>
        </w:rPr>
        <w:t xml:space="preserve">Check </w:t>
      </w:r>
      <w:r>
        <w:rPr>
          <w:rStyle w:val="SourceText"/>
          <w:rFonts w:ascii="Times new roman" w:hAnsi="Times new roman"/>
          <w:sz w:val="22"/>
          <w:szCs w:val="22"/>
        </w:rPr>
        <w:t>dmesg</w:t>
      </w:r>
      <w:r>
        <w:rPr>
          <w:rFonts w:ascii="Times new roman" w:hAnsi="Times new roman"/>
          <w:sz w:val="22"/>
          <w:szCs w:val="22"/>
        </w:rPr>
        <w:t xml:space="preserve"> for errors.</w:t>
      </w:r>
    </w:p>
    <w:p>
      <w:pPr>
        <w:pStyle w:val="Normal"/>
        <w:numPr>
          <w:ilvl w:val="1"/>
          <w:numId w:val="6"/>
        </w:numPr>
        <w:rPr>
          <w:rFonts w:ascii="Times new roman" w:hAnsi="Times new roman"/>
          <w:sz w:val="22"/>
          <w:szCs w:val="22"/>
        </w:rPr>
      </w:pPr>
      <w:r>
        <w:rPr>
          <w:rFonts w:ascii="Times new roman" w:hAnsi="Times new roman"/>
          <w:sz w:val="22"/>
          <w:szCs w:val="22"/>
        </w:rPr>
        <w:t>Validate BAR access and interrupt handling.</w:t>
      </w:r>
    </w:p>
    <w:p>
      <w:pPr>
        <w:pStyle w:val="Normal"/>
        <w:numPr>
          <w:ilvl w:val="1"/>
          <w:numId w:val="6"/>
        </w:numPr>
        <w:rPr/>
      </w:pPr>
      <w:r>
        <w:rPr>
          <w:rFonts w:ascii="Times new roman" w:hAnsi="Times new roman"/>
          <w:sz w:val="22"/>
          <w:szCs w:val="22"/>
        </w:rPr>
        <w:t xml:space="preserve">Use </w:t>
      </w:r>
      <w:r>
        <w:rPr>
          <w:rStyle w:val="SourceText"/>
          <w:rFonts w:ascii="Times new roman" w:hAnsi="Times new roman"/>
          <w:sz w:val="22"/>
          <w:szCs w:val="22"/>
        </w:rPr>
        <w:t>cat /proc/interrupts</w:t>
      </w:r>
      <w:r>
        <w:rPr>
          <w:rFonts w:ascii="Times new roman" w:hAnsi="Times new roman"/>
          <w:sz w:val="22"/>
          <w:szCs w:val="22"/>
        </w:rPr>
        <w:t xml:space="preserve"> and </w:t>
      </w:r>
      <w:r>
        <w:rPr>
          <w:rStyle w:val="SourceText"/>
          <w:rFonts w:ascii="Times new roman" w:hAnsi="Times new roman"/>
          <w:sz w:val="22"/>
          <w:szCs w:val="22"/>
        </w:rPr>
        <w:t>hexdump</w:t>
      </w:r>
      <w:r>
        <w:rPr>
          <w:rFonts w:ascii="Times new roman" w:hAnsi="Times new roman"/>
          <w:sz w:val="22"/>
          <w:szCs w:val="22"/>
        </w:rPr>
        <w:t xml:space="preserve"> to inspect memory.</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7. Real-World Impact</w:t>
      </w:r>
    </w:p>
    <w:p>
      <w:pPr>
        <w:pStyle w:val="Normal"/>
        <w:rPr>
          <w:rFonts w:ascii="Times new roman" w:hAnsi="Times new roman"/>
          <w:sz w:val="22"/>
          <w:szCs w:val="22"/>
        </w:rPr>
      </w:pPr>
      <w:r>
        <w:rPr>
          <w:rFonts w:ascii="Times new roman" w:hAnsi="Times new roman"/>
          <w:sz w:val="22"/>
          <w:szCs w:val="22"/>
        </w:rPr>
        <w:t>Developing a PCIe driver enables high-speed communication between the kernel and custom or commercial hardware:</w:t>
      </w:r>
    </w:p>
    <w:p>
      <w:pPr>
        <w:pStyle w:val="Normal"/>
        <w:numPr>
          <w:ilvl w:val="0"/>
          <w:numId w:val="7"/>
        </w:numPr>
        <w:rPr/>
      </w:pPr>
      <w:r>
        <w:rPr>
          <w:rStyle w:val="Strong"/>
          <w:rFonts w:ascii="Times new roman" w:hAnsi="Times new roman"/>
          <w:sz w:val="22"/>
          <w:szCs w:val="22"/>
        </w:rPr>
        <w:t>Embedded Systems:</w:t>
      </w:r>
      <w:r>
        <w:rPr>
          <w:rFonts w:ascii="Times new roman" w:hAnsi="Times new roman"/>
          <w:sz w:val="22"/>
          <w:szCs w:val="22"/>
        </w:rPr>
        <w:t xml:space="preserve"> Enables FPGA-based accelerators, storage controllers, or sensor hubs.</w:t>
      </w:r>
    </w:p>
    <w:p>
      <w:pPr>
        <w:pStyle w:val="Normal"/>
        <w:numPr>
          <w:ilvl w:val="0"/>
          <w:numId w:val="7"/>
        </w:numPr>
        <w:rPr/>
      </w:pPr>
      <w:r>
        <w:rPr>
          <w:rStyle w:val="Strong"/>
          <w:rFonts w:ascii="Times new roman" w:hAnsi="Times new roman"/>
          <w:sz w:val="22"/>
          <w:szCs w:val="22"/>
        </w:rPr>
        <w:t>High-Performance Servers:</w:t>
      </w:r>
      <w:r>
        <w:rPr>
          <w:rFonts w:ascii="Times new roman" w:hAnsi="Times new roman"/>
          <w:sz w:val="22"/>
          <w:szCs w:val="22"/>
        </w:rPr>
        <w:t xml:space="preserve"> Provides low-latency access to GPUs, NICs, and NVMe drives.</w:t>
      </w:r>
    </w:p>
    <w:p>
      <w:pPr>
        <w:pStyle w:val="Normal"/>
        <w:numPr>
          <w:ilvl w:val="0"/>
          <w:numId w:val="7"/>
        </w:numPr>
        <w:rPr/>
      </w:pPr>
      <w:r>
        <w:rPr>
          <w:rStyle w:val="Strong"/>
          <w:rFonts w:ascii="Times new roman" w:hAnsi="Times new roman"/>
          <w:sz w:val="22"/>
          <w:szCs w:val="22"/>
        </w:rPr>
        <w:t>Debugging and Testing:</w:t>
      </w:r>
      <w:r>
        <w:rPr>
          <w:rFonts w:ascii="Times new roman" w:hAnsi="Times new roman"/>
          <w:sz w:val="22"/>
          <w:szCs w:val="22"/>
        </w:rPr>
        <w:t xml:space="preserve"> Ensures that hardware behaves correctly and performs reliably.</w:t>
      </w:r>
    </w:p>
    <w:p>
      <w:pPr>
        <w:pStyle w:val="Normal"/>
        <w:numPr>
          <w:ilvl w:val="0"/>
          <w:numId w:val="7"/>
        </w:numPr>
        <w:rPr/>
      </w:pPr>
      <w:r>
        <w:rPr>
          <w:rStyle w:val="Strong"/>
          <w:rFonts w:ascii="Times new roman" w:hAnsi="Times new roman"/>
          <w:sz w:val="22"/>
          <w:szCs w:val="22"/>
        </w:rPr>
        <w:t>Scalable Design:</w:t>
      </w:r>
      <w:r>
        <w:rPr>
          <w:rFonts w:ascii="Times new roman" w:hAnsi="Times new roman"/>
          <w:sz w:val="22"/>
          <w:szCs w:val="22"/>
        </w:rPr>
        <w:t xml:space="preserve"> Proper PCIe driver allows multiple devices, lane configurations, and DMA usage without kernel crashes.</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8. Summary</w:t>
      </w:r>
    </w:p>
    <w:p>
      <w:pPr>
        <w:pStyle w:val="Normal"/>
        <w:numPr>
          <w:ilvl w:val="0"/>
          <w:numId w:val="8"/>
        </w:numPr>
        <w:rPr>
          <w:rFonts w:ascii="Times new roman" w:hAnsi="Times new roman"/>
          <w:sz w:val="22"/>
          <w:szCs w:val="22"/>
        </w:rPr>
      </w:pPr>
      <w:r>
        <w:rPr>
          <w:rFonts w:ascii="Times new roman" w:hAnsi="Times new roman"/>
          <w:sz w:val="22"/>
          <w:szCs w:val="22"/>
        </w:rPr>
        <w:t>PCIe is a high-speed, point-to-point interface superior to legacy PCI and USB 3.0 in bandwidth and latency.</w:t>
      </w:r>
    </w:p>
    <w:p>
      <w:pPr>
        <w:pStyle w:val="Normal"/>
        <w:numPr>
          <w:ilvl w:val="0"/>
          <w:numId w:val="8"/>
        </w:numPr>
        <w:rPr/>
      </w:pPr>
      <w:r>
        <w:rPr>
          <w:rFonts w:ascii="Times new roman" w:hAnsi="Times new roman"/>
          <w:sz w:val="22"/>
          <w:szCs w:val="22"/>
        </w:rPr>
        <w:t>Linux provides rich tools (</w:t>
      </w:r>
      <w:r>
        <w:rPr>
          <w:rStyle w:val="SourceText"/>
          <w:rFonts w:ascii="Times new roman" w:hAnsi="Times new roman"/>
          <w:sz w:val="22"/>
          <w:szCs w:val="22"/>
        </w:rPr>
        <w:t>lspci</w:t>
      </w:r>
      <w:r>
        <w:rPr>
          <w:rFonts w:ascii="Times new roman" w:hAnsi="Times new roman"/>
          <w:sz w:val="22"/>
          <w:szCs w:val="22"/>
        </w:rPr>
        <w:t xml:space="preserve">, sysfs, </w:t>
      </w:r>
      <w:r>
        <w:rPr>
          <w:rStyle w:val="SourceText"/>
          <w:rFonts w:ascii="Times new roman" w:hAnsi="Times new roman"/>
          <w:sz w:val="22"/>
          <w:szCs w:val="22"/>
        </w:rPr>
        <w:t>/proc/interrupts</w:t>
      </w:r>
      <w:r>
        <w:rPr>
          <w:rFonts w:ascii="Times new roman" w:hAnsi="Times new roman"/>
          <w:sz w:val="22"/>
          <w:szCs w:val="22"/>
        </w:rPr>
        <w:t>) for PCIe device detection and debugging.</w:t>
      </w:r>
    </w:p>
    <w:p>
      <w:pPr>
        <w:pStyle w:val="Normal"/>
        <w:numPr>
          <w:ilvl w:val="0"/>
          <w:numId w:val="8"/>
        </w:numPr>
        <w:rPr>
          <w:rFonts w:ascii="Times new roman" w:hAnsi="Times new roman"/>
          <w:sz w:val="22"/>
          <w:szCs w:val="22"/>
        </w:rPr>
      </w:pPr>
      <w:r>
        <w:rPr>
          <w:rFonts w:ascii="Times new roman" w:hAnsi="Times new roman"/>
          <w:sz w:val="22"/>
          <w:szCs w:val="22"/>
        </w:rPr>
        <w:t>Writing a PCIe driver involves device identification, memory mapping, interrupt handling, and optional DMA-based data transfer.</w:t>
      </w:r>
    </w:p>
    <w:p>
      <w:pPr>
        <w:pStyle w:val="Normal"/>
        <w:numPr>
          <w:ilvl w:val="0"/>
          <w:numId w:val="8"/>
        </w:numPr>
        <w:rPr>
          <w:rFonts w:ascii="Times new roman" w:hAnsi="Times new roman"/>
          <w:sz w:val="22"/>
          <w:szCs w:val="22"/>
        </w:rPr>
      </w:pPr>
      <w:r>
        <w:rPr>
          <w:rFonts w:ascii="Times new roman" w:hAnsi="Times new roman"/>
          <w:sz w:val="22"/>
          <w:szCs w:val="22"/>
        </w:rPr>
        <w:t>Optimized PCIe drivers are critical for high-performance embedded systems, servers, and custom hardware platforms.</w:t>
      </w:r>
    </w:p>
    <w:p>
      <w:pPr>
        <w:pStyle w:val="Normal"/>
        <w:rPr/>
      </w:pPr>
      <w:r>
        <w:rPr>
          <w:rStyle w:val="Strong"/>
          <w:rFonts w:ascii="Times new roman" w:hAnsi="Times new roman"/>
          <w:sz w:val="22"/>
          <w:szCs w:val="22"/>
        </w:rPr>
        <w:t>Mastering PCIe driver development allows engineers to harness hardware performance effectively while maintaining kernel stability and reliability.</w:t>
        <w:br/>
        <w:br/>
        <w:br/>
        <w:br/>
        <w:t>1. What is PCI?</w:t>
      </w:r>
    </w:p>
    <w:p>
      <w:pPr>
        <w:pStyle w:val="BodyText"/>
        <w:rPr/>
      </w:pPr>
      <w:r>
        <w:rPr>
          <w:rStyle w:val="Strong"/>
          <w:rFonts w:ascii="Times new roman" w:hAnsi="Times new roman"/>
          <w:sz w:val="22"/>
          <w:szCs w:val="22"/>
        </w:rPr>
        <w:t>PCI (Peripheral Component Interconnect)</w:t>
      </w:r>
      <w:r>
        <w:rPr>
          <w:rFonts w:ascii="Times new roman" w:hAnsi="Times new roman"/>
          <w:sz w:val="22"/>
          <w:szCs w:val="22"/>
        </w:rPr>
        <w:t xml:space="preserve"> is an old standard bus interface introduced in the early 1990s for connecting peripheral devices like network cards, sound cards, and graphics cards to a computer’s CPU and memory. Conceptually, you can think of PCI as a </w:t>
      </w:r>
      <w:r>
        <w:rPr>
          <w:rStyle w:val="Strong"/>
          <w:rFonts w:ascii="Times new roman" w:hAnsi="Times new roman"/>
          <w:sz w:val="22"/>
          <w:szCs w:val="22"/>
        </w:rPr>
        <w:t>shared highway</w:t>
      </w:r>
      <w:r>
        <w:rPr>
          <w:rFonts w:ascii="Times new roman" w:hAnsi="Times new roman"/>
          <w:sz w:val="22"/>
          <w:szCs w:val="22"/>
        </w:rPr>
        <w:t xml:space="preserve">: all devices connected to this bus share the same physical lines to communicate with the CPU. PCI is a </w:t>
      </w:r>
      <w:r>
        <w:rPr>
          <w:rStyle w:val="Strong"/>
          <w:rFonts w:ascii="Times new roman" w:hAnsi="Times new roman"/>
          <w:sz w:val="22"/>
          <w:szCs w:val="22"/>
        </w:rPr>
        <w:t>parallel bus</w:t>
      </w:r>
      <w:r>
        <w:rPr>
          <w:rFonts w:ascii="Times new roman" w:hAnsi="Times new roman"/>
          <w:sz w:val="22"/>
          <w:szCs w:val="22"/>
        </w:rPr>
        <w:t>, which means multiple wires (like lanes on a highway) carry multiple bits of data simultaneously.</w:t>
      </w:r>
    </w:p>
    <w:p>
      <w:pPr>
        <w:pStyle w:val="BodyText"/>
        <w:rPr>
          <w:rFonts w:ascii="Times new roman" w:hAnsi="Times new roman"/>
          <w:sz w:val="22"/>
          <w:szCs w:val="22"/>
        </w:rPr>
      </w:pPr>
      <w:r>
        <w:rPr>
          <w:rFonts w:ascii="Times new roman" w:hAnsi="Times new roman"/>
          <w:sz w:val="22"/>
          <w:szCs w:val="22"/>
        </w:rPr>
        <w:t>The main characteristics of PCI are:</w:t>
      </w:r>
    </w:p>
    <w:p>
      <w:pPr>
        <w:pStyle w:val="BodyText"/>
        <w:numPr>
          <w:ilvl w:val="0"/>
          <w:numId w:val="9"/>
        </w:numPr>
        <w:tabs>
          <w:tab w:val="clear" w:pos="709"/>
          <w:tab w:val="left" w:pos="0" w:leader="none"/>
        </w:tabs>
        <w:ind w:hanging="283" w:start="709"/>
        <w:rPr/>
      </w:pPr>
      <w:r>
        <w:rPr>
          <w:rStyle w:val="Strong"/>
          <w:rFonts w:ascii="Times new roman" w:hAnsi="Times new roman"/>
          <w:sz w:val="22"/>
          <w:szCs w:val="22"/>
        </w:rPr>
        <w:t>Parallel communication:</w:t>
      </w:r>
      <w:r>
        <w:rPr>
          <w:rFonts w:ascii="Times new roman" w:hAnsi="Times new roman"/>
          <w:sz w:val="22"/>
          <w:szCs w:val="22"/>
        </w:rPr>
        <w:t xml:space="preserve"> Data is transferred in parallel over multiple lines (usually 32 or 64 bits wide).</w:t>
      </w:r>
    </w:p>
    <w:p>
      <w:pPr>
        <w:pStyle w:val="BodyText"/>
        <w:numPr>
          <w:ilvl w:val="0"/>
          <w:numId w:val="9"/>
        </w:numPr>
        <w:tabs>
          <w:tab w:val="clear" w:pos="709"/>
          <w:tab w:val="left" w:pos="0" w:leader="none"/>
        </w:tabs>
        <w:ind w:hanging="283" w:start="709"/>
        <w:rPr/>
      </w:pPr>
      <w:r>
        <w:rPr>
          <w:rStyle w:val="Strong"/>
          <w:rFonts w:ascii="Times new roman" w:hAnsi="Times new roman"/>
          <w:sz w:val="22"/>
          <w:szCs w:val="22"/>
        </w:rPr>
        <w:t>Fixed clock speed:</w:t>
      </w:r>
      <w:r>
        <w:rPr>
          <w:rFonts w:ascii="Times new roman" w:hAnsi="Times new roman"/>
          <w:sz w:val="22"/>
          <w:szCs w:val="22"/>
        </w:rPr>
        <w:t xml:space="preserve"> PCI buses run at standard clock frequencies (33 MHz or 66 MHz).</w:t>
      </w:r>
    </w:p>
    <w:p>
      <w:pPr>
        <w:pStyle w:val="BodyText"/>
        <w:numPr>
          <w:ilvl w:val="0"/>
          <w:numId w:val="9"/>
        </w:numPr>
        <w:tabs>
          <w:tab w:val="clear" w:pos="709"/>
          <w:tab w:val="left" w:pos="0" w:leader="none"/>
        </w:tabs>
        <w:ind w:hanging="283" w:start="709"/>
        <w:rPr/>
      </w:pPr>
      <w:r>
        <w:rPr>
          <w:rStyle w:val="Strong"/>
          <w:rFonts w:ascii="Times new roman" w:hAnsi="Times new roman"/>
          <w:sz w:val="22"/>
          <w:szCs w:val="22"/>
        </w:rPr>
        <w:t>Shared bandwidth:</w:t>
      </w:r>
      <w:r>
        <w:rPr>
          <w:rFonts w:ascii="Times new roman" w:hAnsi="Times new roman"/>
          <w:sz w:val="22"/>
          <w:szCs w:val="22"/>
        </w:rPr>
        <w:t xml:space="preserve"> All devices on the bus share the same data lanes, so if multiple devices are communicating, the effective bandwidth per device decreases.</w:t>
      </w:r>
    </w:p>
    <w:p>
      <w:pPr>
        <w:pStyle w:val="BodyText"/>
        <w:numPr>
          <w:ilvl w:val="0"/>
          <w:numId w:val="9"/>
        </w:numPr>
        <w:tabs>
          <w:tab w:val="clear" w:pos="709"/>
          <w:tab w:val="left" w:pos="0" w:leader="none"/>
        </w:tabs>
        <w:ind w:hanging="283" w:start="709"/>
        <w:rPr/>
      </w:pPr>
      <w:r>
        <w:rPr>
          <w:rStyle w:val="Strong"/>
          <w:rFonts w:ascii="Times new roman" w:hAnsi="Times new roman"/>
          <w:sz w:val="22"/>
          <w:szCs w:val="22"/>
        </w:rPr>
        <w:t>Plug-and-play support:</w:t>
      </w:r>
      <w:r>
        <w:rPr>
          <w:rFonts w:ascii="Times new roman" w:hAnsi="Times new roman"/>
          <w:sz w:val="22"/>
          <w:szCs w:val="22"/>
        </w:rPr>
        <w:t xml:space="preserve"> Modern operating systems can detect PCI devices and assign resources like memory addresses and interrupts.</w:t>
      </w:r>
    </w:p>
    <w:p>
      <w:pPr>
        <w:pStyle w:val="BodyText"/>
        <w:rPr/>
      </w:pPr>
      <w:r>
        <w:rPr>
          <w:rFonts w:ascii="Times new roman" w:hAnsi="Times new roman"/>
          <w:sz w:val="22"/>
          <w:szCs w:val="22"/>
        </w:rPr>
        <w:t xml:space="preserve">While PCI was revolutionary for its time, it has limitations. Parallel buses suffer from </w:t>
      </w:r>
      <w:r>
        <w:rPr>
          <w:rStyle w:val="Strong"/>
          <w:rFonts w:ascii="Times new roman" w:hAnsi="Times new roman"/>
          <w:sz w:val="22"/>
          <w:szCs w:val="22"/>
        </w:rPr>
        <w:t>signal integrity issues</w:t>
      </w:r>
      <w:r>
        <w:rPr>
          <w:rFonts w:ascii="Times new roman" w:hAnsi="Times new roman"/>
          <w:sz w:val="22"/>
          <w:szCs w:val="22"/>
        </w:rPr>
        <w:t xml:space="preserve"> at high frequencies, and shared bandwidth limits performance. This makes PCI unsuitable for very high-speed devices like modern GPUs or NVMe storage.</w:t>
      </w:r>
    </w:p>
    <w:p>
      <w:pPr>
        <w:pStyle w:val="Heading2"/>
        <w:rPr/>
      </w:pPr>
      <w:r>
        <w:rPr>
          <w:rStyle w:val="Strong"/>
          <w:rFonts w:ascii="Times new roman" w:hAnsi="Times new roman"/>
          <w:b/>
          <w:bCs/>
          <w:sz w:val="22"/>
          <w:szCs w:val="22"/>
        </w:rPr>
        <w:t>2. What is PCIe?</w:t>
      </w:r>
    </w:p>
    <w:p>
      <w:pPr>
        <w:pStyle w:val="BodyText"/>
        <w:rPr/>
      </w:pPr>
      <w:r>
        <w:rPr>
          <w:rStyle w:val="Strong"/>
          <w:rFonts w:ascii="Times new roman" w:hAnsi="Times new roman"/>
          <w:sz w:val="22"/>
          <w:szCs w:val="22"/>
        </w:rPr>
        <w:t>PCI Express (PCIe)</w:t>
      </w:r>
      <w:r>
        <w:rPr>
          <w:rFonts w:ascii="Times new roman" w:hAnsi="Times new roman"/>
          <w:sz w:val="22"/>
          <w:szCs w:val="22"/>
        </w:rPr>
        <w:t xml:space="preserve"> is the modern successor to PCI. Introduced in the early 2000s, PCIe uses a </w:t>
      </w:r>
      <w:r>
        <w:rPr>
          <w:rStyle w:val="Strong"/>
          <w:rFonts w:ascii="Times new roman" w:hAnsi="Times new roman"/>
          <w:sz w:val="22"/>
          <w:szCs w:val="22"/>
        </w:rPr>
        <w:t>point-to-point, serial connection</w:t>
      </w:r>
      <w:r>
        <w:rPr>
          <w:rFonts w:ascii="Times new roman" w:hAnsi="Times new roman"/>
          <w:sz w:val="22"/>
          <w:szCs w:val="22"/>
        </w:rPr>
        <w:t xml:space="preserve"> instead of a shared parallel bus. Think of PCIe as multiple </w:t>
      </w:r>
      <w:r>
        <w:rPr>
          <w:rStyle w:val="Strong"/>
          <w:rFonts w:ascii="Times new roman" w:hAnsi="Times new roman"/>
          <w:sz w:val="22"/>
          <w:szCs w:val="22"/>
        </w:rPr>
        <w:t>dedicated highways</w:t>
      </w:r>
      <w:r>
        <w:rPr>
          <w:rFonts w:ascii="Times new roman" w:hAnsi="Times new roman"/>
          <w:sz w:val="22"/>
          <w:szCs w:val="22"/>
        </w:rPr>
        <w:t>: each device has a direct lane to the CPU, so devices don’t compete for bandwidth.</w:t>
      </w:r>
    </w:p>
    <w:p>
      <w:pPr>
        <w:pStyle w:val="BodyText"/>
        <w:rPr>
          <w:rFonts w:ascii="Times new roman" w:hAnsi="Times new roman"/>
          <w:sz w:val="22"/>
          <w:szCs w:val="22"/>
        </w:rPr>
      </w:pPr>
      <w:r>
        <w:rPr>
          <w:rFonts w:ascii="Times new roman" w:hAnsi="Times new roman"/>
          <w:sz w:val="22"/>
          <w:szCs w:val="22"/>
        </w:rPr>
        <w:t>Key differences and advantages over PCI:</w:t>
      </w:r>
    </w:p>
    <w:p>
      <w:pPr>
        <w:pStyle w:val="BodyText"/>
        <w:numPr>
          <w:ilvl w:val="0"/>
          <w:numId w:val="10"/>
        </w:numPr>
        <w:tabs>
          <w:tab w:val="clear" w:pos="709"/>
          <w:tab w:val="left" w:pos="0" w:leader="none"/>
        </w:tabs>
        <w:ind w:hanging="283" w:start="709"/>
        <w:rPr/>
      </w:pPr>
      <w:r>
        <w:rPr>
          <w:rStyle w:val="Strong"/>
          <w:rFonts w:ascii="Times new roman" w:hAnsi="Times new roman"/>
          <w:sz w:val="22"/>
          <w:szCs w:val="22"/>
        </w:rPr>
        <w:t>Serial communication:</w:t>
      </w:r>
      <w:r>
        <w:rPr>
          <w:rFonts w:ascii="Times new roman" w:hAnsi="Times new roman"/>
          <w:sz w:val="22"/>
          <w:szCs w:val="22"/>
        </w:rPr>
        <w:t xml:space="preserve"> PCIe transfers data serially over </w:t>
      </w:r>
      <w:r>
        <w:rPr>
          <w:rStyle w:val="Strong"/>
          <w:rFonts w:ascii="Times new roman" w:hAnsi="Times new roman"/>
          <w:sz w:val="22"/>
          <w:szCs w:val="22"/>
        </w:rPr>
        <w:t>lanes</w:t>
      </w:r>
      <w:r>
        <w:rPr>
          <w:rFonts w:ascii="Times new roman" w:hAnsi="Times new roman"/>
          <w:sz w:val="22"/>
          <w:szCs w:val="22"/>
        </w:rPr>
        <w:t>, with each lane consisting of a differential pair of wires for transmit and receive. High-speed serial links allow much higher frequencies without the signal issues of parallel buses.</w:t>
      </w:r>
    </w:p>
    <w:p>
      <w:pPr>
        <w:pStyle w:val="BodyText"/>
        <w:numPr>
          <w:ilvl w:val="0"/>
          <w:numId w:val="10"/>
        </w:numPr>
        <w:tabs>
          <w:tab w:val="clear" w:pos="709"/>
          <w:tab w:val="left" w:pos="0" w:leader="none"/>
        </w:tabs>
        <w:ind w:hanging="283" w:start="709"/>
        <w:rPr/>
      </w:pPr>
      <w:r>
        <w:rPr>
          <w:rStyle w:val="Strong"/>
          <w:rFonts w:ascii="Times new roman" w:hAnsi="Times new roman"/>
          <w:sz w:val="22"/>
          <w:szCs w:val="22"/>
        </w:rPr>
        <w:t>Scalable bandwidth:</w:t>
      </w:r>
      <w:r>
        <w:rPr>
          <w:rFonts w:ascii="Times new roman" w:hAnsi="Times new roman"/>
          <w:sz w:val="22"/>
          <w:szCs w:val="22"/>
        </w:rPr>
        <w:t xml:space="preserve"> PCIe links can have multiple lanes (x1, x4, x8, x16), and bandwidth increases linearly with the number of lanes. For example, a PCIe 3.0 x16 slot has much more bandwidth than a PCI 32-bit slot.</w:t>
      </w:r>
    </w:p>
    <w:p>
      <w:pPr>
        <w:pStyle w:val="BodyText"/>
        <w:numPr>
          <w:ilvl w:val="0"/>
          <w:numId w:val="10"/>
        </w:numPr>
        <w:tabs>
          <w:tab w:val="clear" w:pos="709"/>
          <w:tab w:val="left" w:pos="0" w:leader="none"/>
        </w:tabs>
        <w:ind w:hanging="283" w:start="709"/>
        <w:rPr/>
      </w:pPr>
      <w:r>
        <w:rPr>
          <w:rStyle w:val="Strong"/>
          <w:rFonts w:ascii="Times new roman" w:hAnsi="Times new roman"/>
          <w:sz w:val="22"/>
          <w:szCs w:val="22"/>
        </w:rPr>
        <w:t>Full-duplex communication:</w:t>
      </w:r>
      <w:r>
        <w:rPr>
          <w:rFonts w:ascii="Times new roman" w:hAnsi="Times new roman"/>
          <w:sz w:val="22"/>
          <w:szCs w:val="22"/>
        </w:rPr>
        <w:t xml:space="preserve"> Data can be sent and received simultaneously over the same lane, unlike PCI which is half-duplex.</w:t>
      </w:r>
    </w:p>
    <w:p>
      <w:pPr>
        <w:pStyle w:val="BodyText"/>
        <w:numPr>
          <w:ilvl w:val="0"/>
          <w:numId w:val="10"/>
        </w:numPr>
        <w:tabs>
          <w:tab w:val="clear" w:pos="709"/>
          <w:tab w:val="left" w:pos="0" w:leader="none"/>
        </w:tabs>
        <w:ind w:hanging="283" w:start="709"/>
        <w:rPr/>
      </w:pPr>
      <w:r>
        <w:rPr>
          <w:rStyle w:val="Strong"/>
          <w:rFonts w:ascii="Times new roman" w:hAnsi="Times new roman"/>
          <w:sz w:val="22"/>
          <w:szCs w:val="22"/>
        </w:rPr>
        <w:t>Hot-pluggable:</w:t>
      </w:r>
      <w:r>
        <w:rPr>
          <w:rFonts w:ascii="Times new roman" w:hAnsi="Times new roman"/>
          <w:sz w:val="22"/>
          <w:szCs w:val="22"/>
        </w:rPr>
        <w:t xml:space="preserve"> PCIe supports inserting and removing devices while the system is running, useful for servers.</w:t>
      </w:r>
    </w:p>
    <w:p>
      <w:pPr>
        <w:pStyle w:val="BodyText"/>
        <w:numPr>
          <w:ilvl w:val="0"/>
          <w:numId w:val="10"/>
        </w:numPr>
        <w:tabs>
          <w:tab w:val="clear" w:pos="709"/>
          <w:tab w:val="left" w:pos="0" w:leader="none"/>
        </w:tabs>
        <w:ind w:hanging="283" w:start="709"/>
        <w:rPr/>
      </w:pPr>
      <w:r>
        <w:rPr>
          <w:rStyle w:val="Strong"/>
          <w:rFonts w:ascii="Times new roman" w:hAnsi="Times new roman"/>
          <w:sz w:val="22"/>
          <w:szCs w:val="22"/>
        </w:rPr>
        <w:t>Low latency and high throughput:</w:t>
      </w:r>
      <w:r>
        <w:rPr>
          <w:rFonts w:ascii="Times new roman" w:hAnsi="Times new roman"/>
          <w:sz w:val="22"/>
          <w:szCs w:val="22"/>
        </w:rPr>
        <w:t xml:space="preserve"> Dedicated lanes and efficient protocol make PCIe ideal for high-performance peripherals like GPUs, SSDs, and network cards.</w:t>
      </w:r>
    </w:p>
    <w:p>
      <w:pPr>
        <w:pStyle w:val="BodyText"/>
        <w:rPr/>
      </w:pPr>
      <w:r>
        <w:rPr>
          <w:rFonts w:ascii="Times new roman" w:hAnsi="Times new roman"/>
          <w:sz w:val="22"/>
          <w:szCs w:val="22"/>
        </w:rPr>
        <w:t xml:space="preserve">Compared to </w:t>
      </w:r>
      <w:r>
        <w:rPr>
          <w:rStyle w:val="Strong"/>
          <w:rFonts w:ascii="Times new roman" w:hAnsi="Times new roman"/>
          <w:sz w:val="22"/>
          <w:szCs w:val="22"/>
        </w:rPr>
        <w:t>USB 3.0</w:t>
      </w:r>
      <w:r>
        <w:rPr>
          <w:rFonts w:ascii="Times new roman" w:hAnsi="Times new roman"/>
          <w:sz w:val="22"/>
          <w:szCs w:val="22"/>
        </w:rPr>
        <w:t xml:space="preserve">, PCIe is lower-level and directly connected to the CPU via the chipset or root complex, whereas USB is a general-purpose peripheral bus with additional protocol overhead and generally lower speed. USB is designed for convenience and plug-and-play, PCIe is designed for </w:t>
      </w:r>
      <w:r>
        <w:rPr>
          <w:rStyle w:val="Strong"/>
          <w:rFonts w:ascii="Times new roman" w:hAnsi="Times new roman"/>
          <w:sz w:val="22"/>
          <w:szCs w:val="22"/>
        </w:rPr>
        <w:t>high-performance, low-latency communication</w:t>
      </w:r>
      <w:r>
        <w:rPr>
          <w:rFonts w:ascii="Times new roman" w:hAnsi="Times new roman"/>
          <w:sz w:val="22"/>
          <w:szCs w:val="22"/>
        </w:rPr>
        <w:t>.</w:t>
      </w:r>
    </w:p>
    <w:p>
      <w:pPr>
        <w:pStyle w:val="Heading2"/>
        <w:rPr/>
      </w:pPr>
      <w:r>
        <w:rPr>
          <w:rStyle w:val="Strong"/>
          <w:rFonts w:ascii="Times new roman" w:hAnsi="Times new roman"/>
          <w:b/>
          <w:bCs/>
          <w:sz w:val="22"/>
          <w:szCs w:val="22"/>
        </w:rPr>
        <w:t>3. PCI vs PCIe vs USB 3.0 Summary</w:t>
      </w:r>
    </w:p>
    <w:tbl>
      <w:tblPr>
        <w:tblW w:w="7864" w:type="dxa"/>
        <w:jc w:val="start"/>
        <w:tblInd w:w="0" w:type="dxa"/>
        <w:tblLayout w:type="fixed"/>
        <w:tblCellMar>
          <w:top w:w="28" w:type="dxa"/>
          <w:start w:w="28" w:type="dxa"/>
          <w:bottom w:w="28" w:type="dxa"/>
          <w:end w:w="28" w:type="dxa"/>
        </w:tblCellMar>
      </w:tblPr>
      <w:tblGrid>
        <w:gridCol w:w="2141"/>
        <w:gridCol w:w="1592"/>
        <w:gridCol w:w="2127"/>
        <w:gridCol w:w="2003"/>
      </w:tblGrid>
      <w:tr>
        <w:trPr>
          <w:tblHeader w:val="true"/>
        </w:trPr>
        <w:tc>
          <w:tcPr>
            <w:tcW w:w="2141" w:type="dxa"/>
            <w:tcBorders/>
            <w:vAlign w:val="center"/>
          </w:tcPr>
          <w:p>
            <w:pPr>
              <w:pStyle w:val="TableHeading"/>
              <w:rPr>
                <w:rFonts w:ascii="Times new roman" w:hAnsi="Times new roman"/>
                <w:sz w:val="22"/>
                <w:szCs w:val="22"/>
              </w:rPr>
            </w:pPr>
            <w:r>
              <w:rPr>
                <w:rFonts w:ascii="Times new roman" w:hAnsi="Times new roman"/>
                <w:sz w:val="22"/>
                <w:szCs w:val="22"/>
              </w:rPr>
              <w:t>Feature</w:t>
            </w:r>
          </w:p>
        </w:tc>
        <w:tc>
          <w:tcPr>
            <w:tcW w:w="1592" w:type="dxa"/>
            <w:tcBorders/>
            <w:vAlign w:val="center"/>
          </w:tcPr>
          <w:p>
            <w:pPr>
              <w:pStyle w:val="TableHeading"/>
              <w:rPr>
                <w:rFonts w:ascii="Times new roman" w:hAnsi="Times new roman"/>
                <w:sz w:val="22"/>
                <w:szCs w:val="22"/>
              </w:rPr>
            </w:pPr>
            <w:r>
              <w:rPr>
                <w:rFonts w:ascii="Times new roman" w:hAnsi="Times new roman"/>
                <w:sz w:val="22"/>
                <w:szCs w:val="22"/>
              </w:rPr>
              <w:t>PCI</w:t>
            </w:r>
          </w:p>
        </w:tc>
        <w:tc>
          <w:tcPr>
            <w:tcW w:w="2127" w:type="dxa"/>
            <w:tcBorders/>
            <w:vAlign w:val="center"/>
          </w:tcPr>
          <w:p>
            <w:pPr>
              <w:pStyle w:val="TableHeading"/>
              <w:rPr>
                <w:rFonts w:ascii="Times new roman" w:hAnsi="Times new roman"/>
                <w:sz w:val="22"/>
                <w:szCs w:val="22"/>
              </w:rPr>
            </w:pPr>
            <w:r>
              <w:rPr>
                <w:rFonts w:ascii="Times new roman" w:hAnsi="Times new roman"/>
                <w:sz w:val="22"/>
                <w:szCs w:val="22"/>
              </w:rPr>
              <w:t>PCIe</w:t>
            </w:r>
          </w:p>
        </w:tc>
        <w:tc>
          <w:tcPr>
            <w:tcW w:w="2003" w:type="dxa"/>
            <w:tcBorders/>
            <w:vAlign w:val="center"/>
          </w:tcPr>
          <w:p>
            <w:pPr>
              <w:pStyle w:val="TableHeading"/>
              <w:rPr>
                <w:rFonts w:ascii="Times new roman" w:hAnsi="Times new roman"/>
                <w:sz w:val="22"/>
                <w:szCs w:val="22"/>
              </w:rPr>
            </w:pPr>
            <w:r>
              <w:rPr>
                <w:rFonts w:ascii="Times new roman" w:hAnsi="Times new roman"/>
                <w:sz w:val="22"/>
                <w:szCs w:val="22"/>
              </w:rPr>
              <w:t>USB 3.0</w:t>
            </w:r>
          </w:p>
        </w:tc>
      </w:tr>
      <w:tr>
        <w:trPr/>
        <w:tc>
          <w:tcPr>
            <w:tcW w:w="2141" w:type="dxa"/>
            <w:tcBorders/>
            <w:vAlign w:val="center"/>
          </w:tcPr>
          <w:p>
            <w:pPr>
              <w:pStyle w:val="TableContents"/>
              <w:rPr>
                <w:rFonts w:ascii="Times new roman" w:hAnsi="Times new roman"/>
                <w:sz w:val="22"/>
                <w:szCs w:val="22"/>
              </w:rPr>
            </w:pPr>
            <w:r>
              <w:rPr>
                <w:rFonts w:ascii="Times new roman" w:hAnsi="Times new roman"/>
                <w:sz w:val="22"/>
                <w:szCs w:val="22"/>
              </w:rPr>
              <w:t>Communication type</w:t>
            </w:r>
          </w:p>
        </w:tc>
        <w:tc>
          <w:tcPr>
            <w:tcW w:w="1592" w:type="dxa"/>
            <w:tcBorders/>
            <w:vAlign w:val="center"/>
          </w:tcPr>
          <w:p>
            <w:pPr>
              <w:pStyle w:val="TableContents"/>
              <w:rPr>
                <w:rFonts w:ascii="Times new roman" w:hAnsi="Times new roman"/>
                <w:sz w:val="22"/>
                <w:szCs w:val="22"/>
              </w:rPr>
            </w:pPr>
            <w:r>
              <w:rPr>
                <w:rFonts w:ascii="Times new roman" w:hAnsi="Times new roman"/>
                <w:sz w:val="22"/>
                <w:szCs w:val="22"/>
              </w:rPr>
              <w:t>Parallel</w:t>
            </w:r>
          </w:p>
        </w:tc>
        <w:tc>
          <w:tcPr>
            <w:tcW w:w="2127" w:type="dxa"/>
            <w:tcBorders/>
            <w:vAlign w:val="center"/>
          </w:tcPr>
          <w:p>
            <w:pPr>
              <w:pStyle w:val="TableContents"/>
              <w:rPr>
                <w:rFonts w:ascii="Times new roman" w:hAnsi="Times new roman"/>
                <w:sz w:val="22"/>
                <w:szCs w:val="22"/>
              </w:rPr>
            </w:pPr>
            <w:r>
              <w:rPr>
                <w:rFonts w:ascii="Times new roman" w:hAnsi="Times new roman"/>
                <w:sz w:val="22"/>
                <w:szCs w:val="22"/>
              </w:rPr>
              <w:t>Serial</w:t>
            </w:r>
          </w:p>
        </w:tc>
        <w:tc>
          <w:tcPr>
            <w:tcW w:w="2003" w:type="dxa"/>
            <w:tcBorders/>
            <w:vAlign w:val="center"/>
          </w:tcPr>
          <w:p>
            <w:pPr>
              <w:pStyle w:val="TableContents"/>
              <w:rPr>
                <w:rFonts w:ascii="Times new roman" w:hAnsi="Times new roman"/>
                <w:sz w:val="22"/>
                <w:szCs w:val="22"/>
              </w:rPr>
            </w:pPr>
            <w:r>
              <w:rPr>
                <w:rFonts w:ascii="Times new roman" w:hAnsi="Times new roman"/>
                <w:sz w:val="22"/>
                <w:szCs w:val="22"/>
              </w:rPr>
              <w:t>Serial</w:t>
            </w:r>
          </w:p>
        </w:tc>
      </w:tr>
      <w:tr>
        <w:trPr/>
        <w:tc>
          <w:tcPr>
            <w:tcW w:w="2141" w:type="dxa"/>
            <w:tcBorders/>
            <w:vAlign w:val="center"/>
          </w:tcPr>
          <w:p>
            <w:pPr>
              <w:pStyle w:val="TableContents"/>
              <w:rPr>
                <w:rFonts w:ascii="Times new roman" w:hAnsi="Times new roman"/>
                <w:sz w:val="22"/>
                <w:szCs w:val="22"/>
              </w:rPr>
            </w:pPr>
            <w:r>
              <w:rPr>
                <w:rFonts w:ascii="Times new roman" w:hAnsi="Times new roman"/>
                <w:sz w:val="22"/>
                <w:szCs w:val="22"/>
              </w:rPr>
              <w:t>Bandwidth</w:t>
            </w:r>
          </w:p>
        </w:tc>
        <w:tc>
          <w:tcPr>
            <w:tcW w:w="1592" w:type="dxa"/>
            <w:tcBorders/>
            <w:vAlign w:val="center"/>
          </w:tcPr>
          <w:p>
            <w:pPr>
              <w:pStyle w:val="TableContents"/>
              <w:rPr>
                <w:rFonts w:ascii="Times new roman" w:hAnsi="Times new roman"/>
                <w:sz w:val="22"/>
                <w:szCs w:val="22"/>
              </w:rPr>
            </w:pPr>
            <w:r>
              <w:rPr>
                <w:rFonts w:ascii="Times new roman" w:hAnsi="Times new roman"/>
                <w:sz w:val="22"/>
                <w:szCs w:val="22"/>
              </w:rPr>
              <w:t>Shared</w:t>
            </w:r>
          </w:p>
        </w:tc>
        <w:tc>
          <w:tcPr>
            <w:tcW w:w="2127" w:type="dxa"/>
            <w:tcBorders/>
            <w:vAlign w:val="center"/>
          </w:tcPr>
          <w:p>
            <w:pPr>
              <w:pStyle w:val="TableContents"/>
              <w:rPr>
                <w:rFonts w:ascii="Times new roman" w:hAnsi="Times new roman"/>
                <w:sz w:val="22"/>
                <w:szCs w:val="22"/>
              </w:rPr>
            </w:pPr>
            <w:r>
              <w:rPr>
                <w:rFonts w:ascii="Times new roman" w:hAnsi="Times new roman"/>
                <w:sz w:val="22"/>
                <w:szCs w:val="22"/>
              </w:rPr>
              <w:t>Dedicated</w:t>
            </w:r>
          </w:p>
        </w:tc>
        <w:tc>
          <w:tcPr>
            <w:tcW w:w="2003" w:type="dxa"/>
            <w:tcBorders/>
            <w:vAlign w:val="center"/>
          </w:tcPr>
          <w:p>
            <w:pPr>
              <w:pStyle w:val="TableContents"/>
              <w:rPr>
                <w:rFonts w:ascii="Times new roman" w:hAnsi="Times new roman"/>
                <w:sz w:val="22"/>
                <w:szCs w:val="22"/>
              </w:rPr>
            </w:pPr>
            <w:r>
              <w:rPr>
                <w:rFonts w:ascii="Times new roman" w:hAnsi="Times new roman"/>
                <w:sz w:val="22"/>
                <w:szCs w:val="22"/>
              </w:rPr>
              <w:t>Shared</w:t>
            </w:r>
          </w:p>
        </w:tc>
      </w:tr>
      <w:tr>
        <w:trPr/>
        <w:tc>
          <w:tcPr>
            <w:tcW w:w="2141" w:type="dxa"/>
            <w:tcBorders/>
            <w:vAlign w:val="center"/>
          </w:tcPr>
          <w:p>
            <w:pPr>
              <w:pStyle w:val="TableContents"/>
              <w:rPr>
                <w:rFonts w:ascii="Times new roman" w:hAnsi="Times new roman"/>
                <w:sz w:val="22"/>
                <w:szCs w:val="22"/>
              </w:rPr>
            </w:pPr>
            <w:r>
              <w:rPr>
                <w:rFonts w:ascii="Times new roman" w:hAnsi="Times new roman"/>
                <w:sz w:val="22"/>
                <w:szCs w:val="22"/>
              </w:rPr>
              <w:t>Full-duplex</w:t>
            </w:r>
          </w:p>
        </w:tc>
        <w:tc>
          <w:tcPr>
            <w:tcW w:w="1592" w:type="dxa"/>
            <w:tcBorders/>
            <w:vAlign w:val="center"/>
          </w:tcPr>
          <w:p>
            <w:pPr>
              <w:pStyle w:val="TableContents"/>
              <w:rPr>
                <w:rFonts w:ascii="Times new roman" w:hAnsi="Times new roman"/>
                <w:sz w:val="22"/>
                <w:szCs w:val="22"/>
              </w:rPr>
            </w:pPr>
            <w:r>
              <w:rPr>
                <w:rFonts w:ascii="Times new roman" w:hAnsi="Times new roman"/>
                <w:sz w:val="22"/>
                <w:szCs w:val="22"/>
              </w:rPr>
              <w:t>No</w:t>
            </w:r>
          </w:p>
        </w:tc>
        <w:tc>
          <w:tcPr>
            <w:tcW w:w="2127" w:type="dxa"/>
            <w:tcBorders/>
            <w:vAlign w:val="center"/>
          </w:tcPr>
          <w:p>
            <w:pPr>
              <w:pStyle w:val="TableContents"/>
              <w:rPr>
                <w:rFonts w:ascii="Times new roman" w:hAnsi="Times new roman"/>
                <w:sz w:val="22"/>
                <w:szCs w:val="22"/>
              </w:rPr>
            </w:pPr>
            <w:r>
              <w:rPr>
                <w:rFonts w:ascii="Times new roman" w:hAnsi="Times new roman"/>
                <w:sz w:val="22"/>
                <w:szCs w:val="22"/>
              </w:rPr>
              <w:t>Yes</w:t>
            </w:r>
          </w:p>
        </w:tc>
        <w:tc>
          <w:tcPr>
            <w:tcW w:w="2003" w:type="dxa"/>
            <w:tcBorders/>
            <w:vAlign w:val="center"/>
          </w:tcPr>
          <w:p>
            <w:pPr>
              <w:pStyle w:val="TableContents"/>
              <w:rPr>
                <w:rFonts w:ascii="Times new roman" w:hAnsi="Times new roman"/>
                <w:sz w:val="22"/>
                <w:szCs w:val="22"/>
              </w:rPr>
            </w:pPr>
            <w:r>
              <w:rPr>
                <w:rFonts w:ascii="Times new roman" w:hAnsi="Times new roman"/>
                <w:sz w:val="22"/>
                <w:szCs w:val="22"/>
              </w:rPr>
              <w:t>No</w:t>
            </w:r>
          </w:p>
        </w:tc>
      </w:tr>
      <w:tr>
        <w:trPr/>
        <w:tc>
          <w:tcPr>
            <w:tcW w:w="2141" w:type="dxa"/>
            <w:tcBorders/>
            <w:vAlign w:val="center"/>
          </w:tcPr>
          <w:p>
            <w:pPr>
              <w:pStyle w:val="TableContents"/>
              <w:rPr>
                <w:rFonts w:ascii="Times new roman" w:hAnsi="Times new roman"/>
                <w:sz w:val="22"/>
                <w:szCs w:val="22"/>
              </w:rPr>
            </w:pPr>
            <w:r>
              <w:rPr>
                <w:rFonts w:ascii="Times new roman" w:hAnsi="Times new roman"/>
                <w:sz w:val="22"/>
                <w:szCs w:val="22"/>
              </w:rPr>
              <w:t>Scalability</w:t>
            </w:r>
          </w:p>
        </w:tc>
        <w:tc>
          <w:tcPr>
            <w:tcW w:w="1592" w:type="dxa"/>
            <w:tcBorders/>
            <w:vAlign w:val="center"/>
          </w:tcPr>
          <w:p>
            <w:pPr>
              <w:pStyle w:val="TableContents"/>
              <w:rPr>
                <w:rFonts w:ascii="Times new roman" w:hAnsi="Times new roman"/>
                <w:sz w:val="22"/>
                <w:szCs w:val="22"/>
              </w:rPr>
            </w:pPr>
            <w:r>
              <w:rPr>
                <w:rFonts w:ascii="Times new roman" w:hAnsi="Times new roman"/>
                <w:sz w:val="22"/>
                <w:szCs w:val="22"/>
              </w:rPr>
              <w:t>Limited</w:t>
            </w:r>
          </w:p>
        </w:tc>
        <w:tc>
          <w:tcPr>
            <w:tcW w:w="2127" w:type="dxa"/>
            <w:tcBorders/>
            <w:vAlign w:val="center"/>
          </w:tcPr>
          <w:p>
            <w:pPr>
              <w:pStyle w:val="TableContents"/>
              <w:rPr>
                <w:rFonts w:ascii="Times new roman" w:hAnsi="Times new roman"/>
                <w:sz w:val="22"/>
                <w:szCs w:val="22"/>
              </w:rPr>
            </w:pPr>
            <w:r>
              <w:rPr>
                <w:rFonts w:ascii="Times new roman" w:hAnsi="Times new roman"/>
                <w:sz w:val="22"/>
                <w:szCs w:val="22"/>
              </w:rPr>
              <w:t>High (x1–x16)</w:t>
            </w:r>
          </w:p>
        </w:tc>
        <w:tc>
          <w:tcPr>
            <w:tcW w:w="2003" w:type="dxa"/>
            <w:tcBorders/>
            <w:vAlign w:val="center"/>
          </w:tcPr>
          <w:p>
            <w:pPr>
              <w:pStyle w:val="TableContents"/>
              <w:rPr>
                <w:rFonts w:ascii="Times new roman" w:hAnsi="Times new roman"/>
                <w:sz w:val="22"/>
                <w:szCs w:val="22"/>
              </w:rPr>
            </w:pPr>
            <w:r>
              <w:rPr>
                <w:rFonts w:ascii="Times new roman" w:hAnsi="Times new roman"/>
                <w:sz w:val="22"/>
                <w:szCs w:val="22"/>
              </w:rPr>
              <w:t>Moderate</w:t>
            </w:r>
          </w:p>
        </w:tc>
      </w:tr>
      <w:tr>
        <w:trPr/>
        <w:tc>
          <w:tcPr>
            <w:tcW w:w="2141" w:type="dxa"/>
            <w:tcBorders/>
            <w:vAlign w:val="center"/>
          </w:tcPr>
          <w:p>
            <w:pPr>
              <w:pStyle w:val="TableContents"/>
              <w:rPr>
                <w:rFonts w:ascii="Times new roman" w:hAnsi="Times new roman"/>
                <w:sz w:val="22"/>
                <w:szCs w:val="22"/>
              </w:rPr>
            </w:pPr>
            <w:r>
              <w:rPr>
                <w:rFonts w:ascii="Times new roman" w:hAnsi="Times new roman"/>
                <w:sz w:val="22"/>
                <w:szCs w:val="22"/>
              </w:rPr>
              <w:t>Hot-pluggable</w:t>
            </w:r>
          </w:p>
        </w:tc>
        <w:tc>
          <w:tcPr>
            <w:tcW w:w="1592" w:type="dxa"/>
            <w:tcBorders/>
            <w:vAlign w:val="center"/>
          </w:tcPr>
          <w:p>
            <w:pPr>
              <w:pStyle w:val="TableContents"/>
              <w:rPr>
                <w:rFonts w:ascii="Times new roman" w:hAnsi="Times new roman"/>
                <w:sz w:val="22"/>
                <w:szCs w:val="22"/>
              </w:rPr>
            </w:pPr>
            <w:r>
              <w:rPr>
                <w:rFonts w:ascii="Times new roman" w:hAnsi="Times new roman"/>
                <w:sz w:val="22"/>
                <w:szCs w:val="22"/>
              </w:rPr>
              <w:t>No</w:t>
            </w:r>
          </w:p>
        </w:tc>
        <w:tc>
          <w:tcPr>
            <w:tcW w:w="2127" w:type="dxa"/>
            <w:tcBorders/>
            <w:vAlign w:val="center"/>
          </w:tcPr>
          <w:p>
            <w:pPr>
              <w:pStyle w:val="TableContents"/>
              <w:rPr>
                <w:rFonts w:ascii="Times new roman" w:hAnsi="Times new roman"/>
                <w:sz w:val="22"/>
                <w:szCs w:val="22"/>
              </w:rPr>
            </w:pPr>
            <w:r>
              <w:rPr>
                <w:rFonts w:ascii="Times new roman" w:hAnsi="Times new roman"/>
                <w:sz w:val="22"/>
                <w:szCs w:val="22"/>
              </w:rPr>
              <w:t>Yes</w:t>
            </w:r>
          </w:p>
        </w:tc>
        <w:tc>
          <w:tcPr>
            <w:tcW w:w="2003" w:type="dxa"/>
            <w:tcBorders/>
            <w:vAlign w:val="center"/>
          </w:tcPr>
          <w:p>
            <w:pPr>
              <w:pStyle w:val="TableContents"/>
              <w:rPr>
                <w:rFonts w:ascii="Times new roman" w:hAnsi="Times new roman"/>
                <w:sz w:val="22"/>
                <w:szCs w:val="22"/>
              </w:rPr>
            </w:pPr>
            <w:r>
              <w:rPr>
                <w:rFonts w:ascii="Times new roman" w:hAnsi="Times new roman"/>
                <w:sz w:val="22"/>
                <w:szCs w:val="22"/>
              </w:rPr>
              <w:t>Yes</w:t>
            </w:r>
          </w:p>
        </w:tc>
      </w:tr>
      <w:tr>
        <w:trPr/>
        <w:tc>
          <w:tcPr>
            <w:tcW w:w="2141" w:type="dxa"/>
            <w:tcBorders/>
            <w:vAlign w:val="center"/>
          </w:tcPr>
          <w:p>
            <w:pPr>
              <w:pStyle w:val="TableContents"/>
              <w:rPr>
                <w:rFonts w:ascii="Times new roman" w:hAnsi="Times new roman"/>
                <w:sz w:val="22"/>
                <w:szCs w:val="22"/>
              </w:rPr>
            </w:pPr>
            <w:r>
              <w:rPr>
                <w:rFonts w:ascii="Times new roman" w:hAnsi="Times new roman"/>
                <w:sz w:val="22"/>
                <w:szCs w:val="22"/>
              </w:rPr>
              <w:t>Typical use</w:t>
            </w:r>
          </w:p>
        </w:tc>
        <w:tc>
          <w:tcPr>
            <w:tcW w:w="1592" w:type="dxa"/>
            <w:tcBorders/>
            <w:vAlign w:val="center"/>
          </w:tcPr>
          <w:p>
            <w:pPr>
              <w:pStyle w:val="TableContents"/>
              <w:rPr>
                <w:rFonts w:ascii="Times new roman" w:hAnsi="Times new roman"/>
                <w:sz w:val="22"/>
                <w:szCs w:val="22"/>
              </w:rPr>
            </w:pPr>
            <w:r>
              <w:rPr>
                <w:rFonts w:ascii="Times new roman" w:hAnsi="Times new roman"/>
                <w:sz w:val="22"/>
                <w:szCs w:val="22"/>
              </w:rPr>
              <w:t>Old peripherals</w:t>
            </w:r>
          </w:p>
        </w:tc>
        <w:tc>
          <w:tcPr>
            <w:tcW w:w="2127" w:type="dxa"/>
            <w:tcBorders/>
            <w:vAlign w:val="center"/>
          </w:tcPr>
          <w:p>
            <w:pPr>
              <w:pStyle w:val="TableContents"/>
              <w:rPr>
                <w:rFonts w:ascii="Times new roman" w:hAnsi="Times new roman"/>
                <w:sz w:val="22"/>
                <w:szCs w:val="22"/>
              </w:rPr>
            </w:pPr>
            <w:r>
              <w:rPr>
                <w:rFonts w:ascii="Times new roman" w:hAnsi="Times new roman"/>
                <w:sz w:val="22"/>
                <w:szCs w:val="22"/>
              </w:rPr>
              <w:t>Modern GPUs, NICs</w:t>
            </w:r>
          </w:p>
        </w:tc>
        <w:tc>
          <w:tcPr>
            <w:tcW w:w="2003" w:type="dxa"/>
            <w:tcBorders/>
            <w:vAlign w:val="center"/>
          </w:tcPr>
          <w:p>
            <w:pPr>
              <w:pStyle w:val="TableContents"/>
              <w:rPr>
                <w:rFonts w:ascii="Times new roman" w:hAnsi="Times new roman"/>
                <w:sz w:val="22"/>
                <w:szCs w:val="22"/>
              </w:rPr>
            </w:pPr>
            <w:r>
              <w:rPr>
                <w:rFonts w:ascii="Times new roman" w:hAnsi="Times new roman"/>
                <w:sz w:val="22"/>
                <w:szCs w:val="22"/>
              </w:rPr>
              <w:t>Keyboards, storage</w:t>
            </w:r>
          </w:p>
        </w:tc>
      </w:tr>
    </w:tbl>
    <w:p>
      <w:pPr>
        <w:pStyle w:val="Normal"/>
        <w:rPr>
          <w:rStyle w:val="Strong"/>
          <w:rFonts w:ascii="Times new roman" w:hAnsi="Times new roman"/>
          <w:sz w:val="22"/>
          <w:szCs w:val="22"/>
        </w:rPr>
      </w:pPr>
      <w:r>
        <w:rPr>
          <w:rFonts w:ascii="Times new roman" w:hAnsi="Times new roman"/>
          <w:sz w:val="22"/>
          <w:szCs w:val="22"/>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7"/>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568</TotalTime>
  <Application>LibreOffice/24.2.7.2$Linux_X86_64 LibreOffice_project/420$Build-2</Application>
  <AppVersion>15.0000</AppVersion>
  <Pages>7</Pages>
  <Words>1337</Words>
  <Characters>7666</Characters>
  <CharactersWithSpaces>8764</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2025-10-24T12:47:13Z</dcterms:created>
  <dc:creator/>
  <dc:description/>
  <dc:language>en-IN</dc:language>
  <cp:lastModifiedBy/>
  <dcterms:modified xsi:type="dcterms:W3CDTF">2025-11-03T10:22:31Z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