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Assignment 6: AI-Powered Security Code Reviewer</w:t>
      </w:r>
    </w:p>
    <w:p>
      <w:pPr>
        <w:spacing w:after="280"/>
      </w:pPr>
      <w:r>
        <w:rPr>
          <w:rFonts w:ascii="Calibri" w:hAnsi="Calibri"/>
          <w:i/>
          <w:color w:val="536493"/>
          <w:sz w:val="26"/>
        </w:rPr>
        <w:t>Project Code Sentry | Technical Report &amp;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2C57"/>
                <w:sz w:val="20"/>
              </w:rPr>
              <w:t>Author</w:t>
            </w:r>
          </w:p>
        </w:tc>
        <w:tc>
          <w:tcPr>
            <w:tcW w:type="dxa" w:w="6480"/>
            <w:shd w:val="clear" w:color="auto" w:fill="FAFC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Shweta (shweeta1015)</w:t>
            </w:r>
          </w:p>
        </w:tc>
      </w:tr>
      <w:tr>
        <w:tc>
          <w:tcPr>
            <w:tcW w:type="dxa" w:w="2880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2C57"/>
                <w:sz w:val="20"/>
              </w:rPr>
              <w:t>GitHub Repository</w:t>
            </w:r>
          </w:p>
        </w:tc>
        <w:tc>
          <w:tcPr>
            <w:tcW w:type="dxa" w:w="6480"/>
            <w:shd w:val="clear" w:color="auto" w:fill="FAFC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hyperlink r:id="rId9">
              <w:r>
                <w:rPr>
                  <w:color w:val="004B87"/>
                  <w:u w:val="single"/>
                  <w:b/>
                </w:rPr>
                <w:t>https://github.com/shweeta1015/code-sentry</w:t>
              </w:r>
            </w:hyperlink>
          </w:p>
        </w:tc>
      </w:tr>
      <w:tr>
        <w:tc>
          <w:tcPr>
            <w:tcW w:type="dxa" w:w="2880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2C57"/>
                <w:sz w:val="20"/>
              </w:rPr>
              <w:t>SDK &amp; Tech Stack</w:t>
            </w:r>
          </w:p>
        </w:tc>
        <w:tc>
          <w:tcPr>
            <w:tcW w:type="dxa" w:w="6480"/>
            <w:shd w:val="clear" w:color="auto" w:fill="FAFC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Python 3.10+, Google Gen AI SDK (google-genai), pytest</w:t>
            </w:r>
          </w:p>
        </w:tc>
      </w:tr>
      <w:tr>
        <w:tc>
          <w:tcPr>
            <w:tcW w:type="dxa" w:w="2880"/>
            <w:shd w:val="clear" w:color="auto" w:fill="F0F4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2C57"/>
                <w:sz w:val="20"/>
              </w:rPr>
              <w:t>Status &amp; Verification</w:t>
            </w:r>
          </w:p>
        </w:tc>
        <w:tc>
          <w:tcPr>
            <w:tcW w:type="dxa" w:w="6480"/>
            <w:shd w:val="clear" w:color="auto" w:fill="FAFC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28B22"/>
                <w:sz w:val="20"/>
              </w:rPr>
              <w:t>Completed | 20/20 Unit Tests Passed | Pushed to GitHub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02C57"/>
          <w:sz w:val="28"/>
        </w:rPr>
        <w:t>1. Executive Overview</w:t>
      </w:r>
    </w:p>
    <w:p>
      <w:pPr>
        <w:spacing w:after="120"/>
      </w:pPr>
      <w:r>
        <w:t>Code Sentry is an autonomous AI-powered security code review application designed to assist software engineering teams in identifying critical vulnerabilities before production deployment. Built with Python and the modern Google Gen AI SDK (google-genai), the system accepts a natural-language developer query and an accompanying code snippet. Rather than relying on rigid procedural pipelines, Google Gemini functions as an autonomous AppSec expert, leveraging automatic function calling to invoke a local static/heuristic scanner (scan_vulnerabilities) whenever risky patterns are identified.</w:t>
      </w:r>
    </w:p>
    <w:p>
      <w:pPr>
        <w:spacing w:before="240" w:after="80"/>
      </w:pPr>
      <w:r>
        <w:rPr>
          <w:b/>
          <w:color w:val="102C57"/>
          <w:sz w:val="28"/>
        </w:rPr>
        <w:t>2. GitHub Repository Link</w:t>
      </w:r>
    </w:p>
    <w:p>
      <w:r>
        <w:t>The complete source code, test suite, and setup instructions have been pushed to GitHub:</w:t>
        <w:br/>
      </w:r>
    </w:p>
    <w:p>
      <w:pPr>
        <w:ind w:left="360"/>
      </w:pPr>
      <w:hyperlink r:id="rId9">
        <w:r>
          <w:rPr>
            <w:color w:val="004B87"/>
            <w:u w:val="single"/>
            <w:b/>
          </w:rPr>
          <w:t>https://github.com/shweeta1015/code-sentry</w:t>
        </w:r>
      </w:hyperlink>
    </w:p>
    <w:p>
      <w:pPr>
        <w:spacing w:after="120"/>
      </w:pPr>
      <w:r>
        <w:t>- Primary Branch: main</w:t>
        <w:br/>
        <w:t>- Visibility: Public</w:t>
        <w:br/>
        <w:t>- Commit Details: Includes main.py, tools.py, prompts.py, tests/test_tools.py, demo.py, and samples.</w:t>
      </w:r>
    </w:p>
    <w:p>
      <w:pPr>
        <w:spacing w:before="240" w:after="80"/>
      </w:pPr>
      <w:r>
        <w:rPr>
          <w:b/>
          <w:color w:val="102C57"/>
          <w:sz w:val="28"/>
        </w:rPr>
        <w:t>3. System Architecture &amp; Automatic Tool Invocation</w:t>
      </w:r>
    </w:p>
    <w:p>
      <w:pPr>
        <w:spacing w:after="80"/>
      </w:pPr>
      <w:r>
        <w:t>A cornerstone requirement of Assignment 6 is that the LLM—not application logic—must decide when to call the local scan_vulnerabilities tool based on snippet content and query context. This is achieved using the Google Gen AI SDK's automatic function calling capabilities:</w:t>
      </w:r>
    </w:p>
    <w:p>
      <w:pPr>
        <w:pStyle w:val="ListBullet"/>
        <w:spacing w:after="40"/>
      </w:pPr>
      <w:r>
        <w:rPr>
          <w:b/>
        </w:rPr>
        <w:t xml:space="preserve">Tool Declaration: </w:t>
      </w:r>
      <w:r>
        <w:t>scan_vulnerabilities is implemented in tools.py as a pure Python function decorated with comprehensive type hints and docstrings.</w:t>
      </w:r>
    </w:p>
    <w:p>
      <w:pPr>
        <w:pStyle w:val="ListBullet"/>
        <w:spacing w:after="40"/>
      </w:pPr>
      <w:r>
        <w:rPr>
          <w:b/>
        </w:rPr>
        <w:t xml:space="preserve">Config Registration: </w:t>
      </w:r>
      <w:r>
        <w:t>Registered directly into types.GenerateContentConfig(tools=[scan_vulnerabilities], system_instruction=SYSTEM_PROMPT).</w:t>
      </w:r>
    </w:p>
    <w:p>
      <w:pPr>
        <w:pStyle w:val="ListBullet"/>
        <w:spacing w:after="40"/>
      </w:pPr>
      <w:r>
        <w:rPr>
          <w:b/>
        </w:rPr>
        <w:t xml:space="preserve">Autonomous Dispatch: </w:t>
      </w:r>
      <w:r>
        <w:t>On risky code snippets (database queries, external commands, deserialization), Gemini initiates a function call. The SDK executes the local tool and passes the JSON findings back to Gemini.</w:t>
      </w:r>
    </w:p>
    <w:p>
      <w:pPr>
        <w:pStyle w:val="ListBullet"/>
        <w:spacing w:after="40"/>
      </w:pPr>
      <w:r>
        <w:rPr>
          <w:b/>
        </w:rPr>
        <w:t xml:space="preserve">Clean Code Handling: </w:t>
      </w:r>
      <w:r>
        <w:t>On benign/clean snippets (e.g. pure math, string formatters), the model skips tool execution, avoiding unnecessary overhead and preventing false alarms.</w:t>
      </w:r>
    </w:p>
    <w:p>
      <w:pPr>
        <w:spacing w:before="240" w:after="80"/>
      </w:pPr>
      <w:r>
        <w:rPr>
          <w:b/>
          <w:color w:val="102C57"/>
          <w:sz w:val="28"/>
        </w:rPr>
        <w:t>4. Vulnerability Detection Coverage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Risk Category</w:t>
            </w:r>
          </w:p>
        </w:tc>
        <w:tc>
          <w:tcPr>
            <w:tcW w:type="dxa" w:w="1584"/>
            <w:shd w:val="clear" w:color="auto"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Rule ID</w:t>
            </w:r>
          </w:p>
        </w:tc>
        <w:tc>
          <w:tcPr>
            <w:tcW w:type="dxa" w:w="1440"/>
            <w:shd w:val="clear" w:color="auto"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744"/>
            <w:shd w:val="clear" w:color="auto"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Targeted Risk Patterns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Hardcoded Secrets &amp; API Keys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SEC-SECRET-001/3</w:t>
            </w:r>
          </w:p>
        </w:tc>
        <w:tc>
          <w:tcPr>
            <w:tcW w:type="dxa" w:w="1440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0000"/>
                <w:sz w:val="18"/>
              </w:rPr>
              <w:t>CRITICAL / HIGH</w:t>
            </w:r>
          </w:p>
        </w:tc>
        <w:tc>
          <w:tcPr>
            <w:tcW w:type="dxa" w:w="374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AWS access keys, tokens, plaintext passwords, RSA private keys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Dynamic Code Execution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SEC-RCE-001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0000"/>
                <w:sz w:val="18"/>
              </w:rPr>
              <w:t>CRITICAL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Arbitrary code execution via eval() or exec()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SQL Injection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SEC-SQL-001/2</w:t>
            </w:r>
          </w:p>
        </w:tc>
        <w:tc>
          <w:tcPr>
            <w:tcW w:type="dxa" w:w="1440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0000"/>
                <w:sz w:val="18"/>
              </w:rPr>
              <w:t>CRITICAL / HIGH</w:t>
            </w:r>
          </w:p>
        </w:tc>
        <w:tc>
          <w:tcPr>
            <w:tcW w:type="dxa" w:w="374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Dynamic queries via f-strings, %, or string concatenation (+)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Command Injection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SEC-CMD-001/2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0000"/>
                <w:sz w:val="18"/>
              </w:rPr>
              <w:t>CRITICAL / HIGH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subprocess calls with shell=True, os.system(), os.popen()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Insecure Deserialization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SEC-DESER-001/2</w:t>
            </w:r>
          </w:p>
        </w:tc>
        <w:tc>
          <w:tcPr>
            <w:tcW w:type="dxa" w:w="1440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0000"/>
                <w:sz w:val="18"/>
              </w:rPr>
              <w:t>CRITICAL / HIGH</w:t>
            </w:r>
          </w:p>
        </w:tc>
        <w:tc>
          <w:tcPr>
            <w:tcW w:type="dxa" w:w="374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pickle.loads(), yaml.load() without SafeLoader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Weak Cryptographic Hash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SEC-HASH-001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8C00"/>
                <w:sz w:val="18"/>
              </w:rPr>
              <w:t>MEDIUM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MD5 or SHA-1 hashes used for sensitive data/passwords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Missing Input Validation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SEC-PATH-001</w:t>
            </w:r>
          </w:p>
        </w:tc>
        <w:tc>
          <w:tcPr>
            <w:tcW w:type="dxa" w:w="1440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C85000"/>
                <w:sz w:val="18"/>
              </w:rPr>
              <w:t>HIGH</w:t>
            </w:r>
          </w:p>
        </w:tc>
        <w:tc>
          <w:tcPr>
            <w:tcW w:type="dxa" w:w="3744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Direct user input passed to open(), path traversal sinks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02C57"/>
          <w:sz w:val="28"/>
        </w:rPr>
        <w:t>5. Verification &amp; Test Results</w:t>
      </w:r>
    </w:p>
    <w:p>
      <w:pPr>
        <w:spacing w:after="80"/>
      </w:pPr>
      <w:r>
        <w:t>A comprehensive automated test suite (tests/test_tools.py) was written and executed using pytest. All 20 test cases executed with a 100% pass rate in 0.12 seconds.</w:t>
      </w:r>
    </w:p>
    <w:p>
      <w:pPr>
        <w:pStyle w:val="ListBullet"/>
        <w:spacing w:after="40"/>
      </w:pPr>
      <w:r>
        <w:t>Vulnerability Detection: Confirmed detection across all 7 mandated security categories with accurate line numbering.</w:t>
      </w:r>
    </w:p>
    <w:p>
      <w:pPr>
        <w:pStyle w:val="ListBullet"/>
        <w:spacing w:after="40"/>
      </w:pPr>
      <w:r>
        <w:t>Zero False Positives: Clean code samples (mathematical functions, parameterized SQL queries) produced 0 findings.</w:t>
      </w:r>
    </w:p>
    <w:p>
      <w:pPr>
        <w:pStyle w:val="ListBullet"/>
        <w:spacing w:after="40"/>
      </w:pPr>
      <w:r>
        <w:t>Safe Edge Cases: Empty strings, whitespace-only snippets, and comments containing rule keywords are handled gracefully without crashing or false alarms.</w:t>
      </w:r>
    </w:p>
    <w:p>
      <w:pPr>
        <w:pStyle w:val="ListBullet"/>
        <w:spacing w:after="40"/>
      </w:pPr>
      <w:r>
        <w:t>Deterministic Mock Mode: Provided via --mock for automated CI pipelines and offline grading.</w:t>
      </w:r>
    </w:p>
    <w:p>
      <w:pPr>
        <w:spacing w:before="240" w:after="80"/>
      </w:pPr>
      <w:r>
        <w:rPr>
          <w:b/>
          <w:color w:val="102C57"/>
          <w:sz w:val="28"/>
        </w:rPr>
        <w:t>6. Quick Start &amp; Execution Commands</w:t>
      </w:r>
    </w:p>
    <w:p>
      <w:pPr>
        <w:spacing w:after="120"/>
      </w:pPr>
      <w:r>
        <w:t>```bash</w:t>
        <w:br/>
        <w:t># 1. Clone Repository</w:t>
        <w:br/>
        <w:t>git clone https://github.com/shweeta1015/code-sentry.git</w:t>
        <w:br/>
        <w:t>cd code-sentry</w:t>
        <w:br/>
        <w:br/>
        <w:t># 2. Install Dependencies</w:t>
        <w:br/>
        <w:t>pip install -r requirements.txt</w:t>
        <w:br/>
        <w:br/>
        <w:t># 3. Run Unit Tests</w:t>
        <w:br/>
        <w:t>pytest tests/ -v</w:t>
        <w:br/>
        <w:br/>
        <w:t># 4. Run Automated Demo</w:t>
        <w:br/>
        <w:t>python demo.py</w:t>
        <w:br/>
        <w:br/>
        <w:t># 5. Run on Custom File with Gemini</w:t>
        <w:br/>
        <w:t>python main.py --file samples/vulnerable_sql.py</w:t>
        <w:br/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hweeta1015/code-sen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