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594" w14:textId="77777777" w:rsidR="00FC57C4" w:rsidRDefault="00FC57C4" w:rsidP="00FC57C4">
      <w:pPr>
        <w:jc w:val="center"/>
        <w:rPr>
          <w:rFonts w:ascii="Times New Roman" w:hAnsi="Times New Roman" w:cs="Times New Roman"/>
          <w:b/>
          <w:sz w:val="44"/>
          <w:szCs w:val="24"/>
        </w:rPr>
      </w:pPr>
    </w:p>
    <w:p w14:paraId="28097B4C" w14:textId="77777777" w:rsidR="00FC57C4" w:rsidRDefault="00FC57C4" w:rsidP="00FC57C4">
      <w:pPr>
        <w:jc w:val="center"/>
        <w:rPr>
          <w:rFonts w:ascii="Times New Roman" w:hAnsi="Times New Roman" w:cs="Times New Roman"/>
          <w:b/>
          <w:sz w:val="44"/>
          <w:szCs w:val="24"/>
        </w:rPr>
      </w:pPr>
    </w:p>
    <w:p w14:paraId="3E2FA0FD" w14:textId="77777777" w:rsidR="00FC57C4" w:rsidRDefault="00FC57C4" w:rsidP="00FC57C4">
      <w:pPr>
        <w:jc w:val="center"/>
        <w:rPr>
          <w:rFonts w:ascii="Times New Roman" w:hAnsi="Times New Roman" w:cs="Times New Roman"/>
          <w:b/>
          <w:sz w:val="44"/>
          <w:szCs w:val="24"/>
        </w:rPr>
      </w:pPr>
    </w:p>
    <w:p w14:paraId="73D04CE4" w14:textId="77777777" w:rsidR="00FC57C4" w:rsidRDefault="00FC57C4" w:rsidP="00FC57C4">
      <w:pPr>
        <w:jc w:val="center"/>
        <w:rPr>
          <w:rFonts w:ascii="Times New Roman" w:hAnsi="Times New Roman" w:cs="Times New Roman"/>
          <w:b/>
          <w:sz w:val="44"/>
          <w:szCs w:val="24"/>
        </w:rPr>
      </w:pPr>
    </w:p>
    <w:p w14:paraId="66992B4F" w14:textId="77777777" w:rsidR="00FC57C4" w:rsidRDefault="00FC57C4" w:rsidP="00FC57C4">
      <w:pPr>
        <w:jc w:val="center"/>
        <w:rPr>
          <w:rFonts w:ascii="Times New Roman" w:hAnsi="Times New Roman" w:cs="Times New Roman"/>
          <w:b/>
          <w:sz w:val="44"/>
          <w:szCs w:val="24"/>
        </w:rPr>
      </w:pPr>
    </w:p>
    <w:p w14:paraId="5F6AACF1" w14:textId="77777777" w:rsidR="00FC57C4" w:rsidRDefault="00FC57C4" w:rsidP="00FC57C4">
      <w:pPr>
        <w:jc w:val="center"/>
        <w:rPr>
          <w:rFonts w:ascii="Times New Roman" w:hAnsi="Times New Roman" w:cs="Times New Roman"/>
          <w:b/>
          <w:sz w:val="44"/>
          <w:szCs w:val="24"/>
        </w:rPr>
      </w:pPr>
    </w:p>
    <w:p w14:paraId="4DB77AE6" w14:textId="443FD211" w:rsidR="00B47A99" w:rsidRPr="00FC57C4" w:rsidRDefault="00000000" w:rsidP="00FC57C4">
      <w:pPr>
        <w:jc w:val="center"/>
        <w:rPr>
          <w:rFonts w:ascii="Times New Roman" w:hAnsi="Times New Roman" w:cs="Times New Roman"/>
          <w:b/>
          <w:color w:val="1F497D" w:themeColor="text2"/>
          <w:sz w:val="44"/>
          <w:szCs w:val="24"/>
        </w:rPr>
      </w:pPr>
      <w:r w:rsidRPr="00FC57C4">
        <w:rPr>
          <w:rFonts w:ascii="Times New Roman" w:hAnsi="Times New Roman" w:cs="Times New Roman"/>
          <w:b/>
          <w:color w:val="1F497D" w:themeColor="text2"/>
          <w:sz w:val="44"/>
          <w:szCs w:val="24"/>
        </w:rPr>
        <w:t>AGRIBUSINESS DATA ANALYSIS PLANNING</w:t>
      </w:r>
    </w:p>
    <w:p w14:paraId="12F297B5" w14:textId="77777777"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b/>
          <w:sz w:val="40"/>
          <w:szCs w:val="32"/>
        </w:rPr>
        <w:t>Week 1 – Task 1</w:t>
      </w:r>
    </w:p>
    <w:p w14:paraId="651E97CC" w14:textId="77777777" w:rsidR="007A3F1B" w:rsidRDefault="00000000" w:rsidP="00FC57C4">
      <w:pPr>
        <w:jc w:val="center"/>
        <w:rPr>
          <w:rFonts w:ascii="Times New Roman" w:hAnsi="Times New Roman" w:cs="Times New Roman"/>
          <w:b/>
          <w:sz w:val="32"/>
          <w:szCs w:val="32"/>
        </w:rPr>
      </w:pPr>
      <w:r w:rsidRPr="00FC57C4">
        <w:rPr>
          <w:rFonts w:ascii="Times New Roman" w:hAnsi="Times New Roman" w:cs="Times New Roman"/>
          <w:b/>
          <w:sz w:val="32"/>
          <w:szCs w:val="32"/>
        </w:rPr>
        <w:t xml:space="preserve">Topic: </w:t>
      </w:r>
      <w:r w:rsidR="007A3F1B" w:rsidRPr="007A3F1B">
        <w:rPr>
          <w:rFonts w:ascii="Times New Roman" w:hAnsi="Times New Roman" w:cs="Times New Roman"/>
          <w:b/>
          <w:sz w:val="32"/>
          <w:szCs w:val="32"/>
        </w:rPr>
        <w:t>Analysis of Agricultural Market Trends in India</w:t>
      </w:r>
    </w:p>
    <w:p w14:paraId="076AE13C" w14:textId="252059B7"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sz w:val="32"/>
          <w:szCs w:val="32"/>
        </w:rPr>
        <w:t xml:space="preserve">Submitted By: Shweta </w:t>
      </w:r>
      <w:proofErr w:type="spellStart"/>
      <w:r w:rsidRPr="00FC57C4">
        <w:rPr>
          <w:rFonts w:ascii="Times New Roman" w:hAnsi="Times New Roman" w:cs="Times New Roman"/>
          <w:sz w:val="32"/>
          <w:szCs w:val="32"/>
        </w:rPr>
        <w:t>Bambode</w:t>
      </w:r>
      <w:proofErr w:type="spellEnd"/>
    </w:p>
    <w:p w14:paraId="1B9709FF" w14:textId="77777777" w:rsidR="00B47A99" w:rsidRPr="00FC57C4" w:rsidRDefault="00000000" w:rsidP="00FC57C4">
      <w:pPr>
        <w:rPr>
          <w:rFonts w:ascii="Times New Roman" w:hAnsi="Times New Roman" w:cs="Times New Roman"/>
          <w:sz w:val="32"/>
          <w:szCs w:val="32"/>
        </w:rPr>
      </w:pPr>
      <w:r w:rsidRPr="00FC57C4">
        <w:rPr>
          <w:rFonts w:ascii="Times New Roman" w:hAnsi="Times New Roman" w:cs="Times New Roman"/>
          <w:sz w:val="32"/>
          <w:szCs w:val="32"/>
        </w:rPr>
        <w:br w:type="page"/>
      </w:r>
    </w:p>
    <w:p w14:paraId="0C674538" w14:textId="77777777" w:rsidR="00B47A99" w:rsidRPr="00FC57C4" w:rsidRDefault="00000000" w:rsidP="00FC57C4">
      <w:pPr>
        <w:jc w:val="both"/>
        <w:rPr>
          <w:rFonts w:ascii="Times New Roman" w:hAnsi="Times New Roman" w:cs="Times New Roman"/>
          <w:sz w:val="24"/>
          <w:szCs w:val="24"/>
        </w:rPr>
      </w:pPr>
      <w:r w:rsidRPr="00FC57C4">
        <w:rPr>
          <w:rFonts w:ascii="Times New Roman" w:hAnsi="Times New Roman" w:cs="Times New Roman"/>
          <w:b/>
          <w:sz w:val="32"/>
          <w:szCs w:val="24"/>
        </w:rPr>
        <w:lastRenderedPageBreak/>
        <w:t>1. Research Rationale</w:t>
      </w:r>
    </w:p>
    <w:p w14:paraId="6C5E238D" w14:textId="77777777" w:rsidR="006468BD" w:rsidRPr="006468BD" w:rsidRDefault="006468BD" w:rsidP="006468BD">
      <w:pPr>
        <w:spacing w:after="120"/>
        <w:jc w:val="both"/>
        <w:rPr>
          <w:rFonts w:ascii="Times New Roman" w:hAnsi="Times New Roman" w:cs="Times New Roman"/>
          <w:sz w:val="24"/>
          <w:szCs w:val="24"/>
          <w:lang w:val="en-IN"/>
        </w:rPr>
      </w:pPr>
      <w:r w:rsidRPr="006468BD">
        <w:rPr>
          <w:rFonts w:ascii="Times New Roman" w:hAnsi="Times New Roman" w:cs="Times New Roman"/>
          <w:sz w:val="24"/>
          <w:szCs w:val="24"/>
          <w:lang w:val="en-IN"/>
        </w:rPr>
        <w:t>Agriculture is an important sector in India. Crop production, prices and yield can change due to different factors such as season, location, demand and available resources. Because of these changes, studying agriculture data can help in understanding market trends.</w:t>
      </w:r>
    </w:p>
    <w:p w14:paraId="7286BD86" w14:textId="4FA0251F" w:rsidR="006468BD" w:rsidRPr="006468BD" w:rsidRDefault="006468BD" w:rsidP="006468BD">
      <w:pPr>
        <w:spacing w:after="120"/>
        <w:jc w:val="both"/>
        <w:rPr>
          <w:rFonts w:ascii="Times New Roman" w:hAnsi="Times New Roman" w:cs="Times New Roman"/>
          <w:sz w:val="24"/>
          <w:szCs w:val="24"/>
          <w:lang w:val="en-IN"/>
        </w:rPr>
      </w:pPr>
      <w:r w:rsidRPr="006468BD">
        <w:rPr>
          <w:rFonts w:ascii="Times New Roman" w:hAnsi="Times New Roman" w:cs="Times New Roman"/>
          <w:sz w:val="24"/>
          <w:szCs w:val="24"/>
          <w:lang w:val="en-IN"/>
        </w:rPr>
        <w:t>The purpose of this project is to plan how publicly available agriculture data can be collected and analy</w:t>
      </w:r>
      <w:r>
        <w:rPr>
          <w:rFonts w:ascii="Times New Roman" w:hAnsi="Times New Roman" w:cs="Times New Roman"/>
          <w:sz w:val="24"/>
          <w:szCs w:val="24"/>
          <w:lang w:val="en-IN"/>
        </w:rPr>
        <w:t>s</w:t>
      </w:r>
      <w:r w:rsidRPr="006468BD">
        <w:rPr>
          <w:rFonts w:ascii="Times New Roman" w:hAnsi="Times New Roman" w:cs="Times New Roman"/>
          <w:sz w:val="24"/>
          <w:szCs w:val="24"/>
          <w:lang w:val="en-IN"/>
        </w:rPr>
        <w:t>ed. The analysis will focus on crop yield, prices, cultivation-related costs and other useful indicators. The findings can later be used to understand trends and explore possible forecasting methods.</w:t>
      </w:r>
    </w:p>
    <w:p w14:paraId="5FFF0901" w14:textId="77777777" w:rsidR="00FC57C4" w:rsidRDefault="00FC57C4" w:rsidP="00FC57C4">
      <w:pPr>
        <w:spacing w:after="120"/>
        <w:rPr>
          <w:rFonts w:ascii="Times New Roman" w:hAnsi="Times New Roman" w:cs="Times New Roman"/>
          <w:sz w:val="24"/>
          <w:szCs w:val="24"/>
        </w:rPr>
      </w:pPr>
    </w:p>
    <w:p w14:paraId="2ED73AFC" w14:textId="17A5E1FD" w:rsidR="00B47A99" w:rsidRPr="00FC57C4" w:rsidRDefault="00000000" w:rsidP="00FC57C4">
      <w:pPr>
        <w:spacing w:after="120"/>
        <w:rPr>
          <w:rFonts w:ascii="Times New Roman" w:hAnsi="Times New Roman" w:cs="Times New Roman"/>
          <w:sz w:val="24"/>
          <w:szCs w:val="24"/>
        </w:rPr>
      </w:pPr>
      <w:r w:rsidRPr="00FC57C4">
        <w:rPr>
          <w:rFonts w:ascii="Times New Roman" w:hAnsi="Times New Roman" w:cs="Times New Roman"/>
          <w:b/>
          <w:sz w:val="32"/>
          <w:szCs w:val="24"/>
        </w:rPr>
        <w:t>2. Objectives</w:t>
      </w:r>
    </w:p>
    <w:p w14:paraId="0FC637D0" w14:textId="7E78630C"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identify useful public data sources related to agriculture. </w:t>
      </w:r>
    </w:p>
    <w:p w14:paraId="4257CDD3" w14:textId="2EBA6B79"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collect relevant crop, yield and price-related data. </w:t>
      </w:r>
    </w:p>
    <w:p w14:paraId="3D7FF863" w14:textId="13A5869E"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study important agriculture market indicators. </w:t>
      </w:r>
    </w:p>
    <w:p w14:paraId="7168B48B" w14:textId="2477B50D"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clean and organize the collected data. </w:t>
      </w:r>
    </w:p>
    <w:p w14:paraId="58E33CBE" w14:textId="6FE4A57E"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identify patterns and trends in the data. </w:t>
      </w:r>
    </w:p>
    <w:p w14:paraId="209E35CB" w14:textId="049E0FB7" w:rsidR="006468BD" w:rsidRPr="006468BD" w:rsidRDefault="006468BD" w:rsidP="006468BD">
      <w:pPr>
        <w:pStyle w:val="ListParagraph"/>
        <w:numPr>
          <w:ilvl w:val="0"/>
          <w:numId w:val="10"/>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To explore suitable methods for agriculture market trend analysis and forecasting. </w:t>
      </w:r>
    </w:p>
    <w:p w14:paraId="419E94CA" w14:textId="7BF25E31" w:rsidR="00FC57C4" w:rsidRPr="006468BD" w:rsidRDefault="006468BD" w:rsidP="006468BD">
      <w:pPr>
        <w:pStyle w:val="ListParagraph"/>
        <w:numPr>
          <w:ilvl w:val="0"/>
          <w:numId w:val="10"/>
        </w:numPr>
        <w:spacing w:after="120"/>
        <w:rPr>
          <w:rFonts w:ascii="Times New Roman" w:hAnsi="Times New Roman" w:cs="Times New Roman"/>
          <w:sz w:val="24"/>
          <w:szCs w:val="24"/>
        </w:rPr>
      </w:pPr>
      <w:r w:rsidRPr="006468BD">
        <w:rPr>
          <w:rFonts w:ascii="Times New Roman" w:hAnsi="Times New Roman" w:cs="Times New Roman"/>
          <w:sz w:val="24"/>
          <w:szCs w:val="24"/>
          <w:lang w:val="en-IN"/>
        </w:rPr>
        <w:t>To present the findings using simple charts and tables.</w:t>
      </w:r>
    </w:p>
    <w:p w14:paraId="7E0CC764" w14:textId="77777777" w:rsidR="006468BD" w:rsidRPr="006468BD" w:rsidRDefault="006468BD" w:rsidP="006468BD">
      <w:pPr>
        <w:pStyle w:val="ListParagraph"/>
        <w:spacing w:after="120"/>
        <w:rPr>
          <w:rFonts w:ascii="Times New Roman" w:hAnsi="Times New Roman" w:cs="Times New Roman"/>
          <w:sz w:val="24"/>
          <w:szCs w:val="24"/>
        </w:rPr>
      </w:pPr>
    </w:p>
    <w:p w14:paraId="7008F840" w14:textId="77777777" w:rsidR="00B47A99" w:rsidRPr="00FC57C4" w:rsidRDefault="00000000" w:rsidP="00FC57C4">
      <w:pPr>
        <w:rPr>
          <w:rFonts w:ascii="Times New Roman" w:hAnsi="Times New Roman" w:cs="Times New Roman"/>
          <w:sz w:val="24"/>
          <w:szCs w:val="24"/>
        </w:rPr>
      </w:pPr>
      <w:r w:rsidRPr="00FC57C4">
        <w:rPr>
          <w:rFonts w:ascii="Times New Roman" w:hAnsi="Times New Roman" w:cs="Times New Roman"/>
          <w:b/>
          <w:sz w:val="32"/>
          <w:szCs w:val="24"/>
        </w:rPr>
        <w:t>3. Public Agriculture/Agribusiness Data Sources</w:t>
      </w:r>
    </w:p>
    <w:p w14:paraId="2A687432"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The data will be collected from publicly available agriculture-related sources.</w:t>
      </w:r>
    </w:p>
    <w:p w14:paraId="043E6E72" w14:textId="77777777" w:rsidR="006468BD" w:rsidRPr="006468BD" w:rsidRDefault="006468BD" w:rsidP="006468BD">
      <w:pPr>
        <w:numPr>
          <w:ilvl w:val="0"/>
          <w:numId w:val="12"/>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Data.gov.in</w:t>
      </w:r>
      <w:r w:rsidRPr="006468BD">
        <w:rPr>
          <w:rFonts w:ascii="Times New Roman" w:hAnsi="Times New Roman" w:cs="Times New Roman"/>
          <w:sz w:val="24"/>
          <w:szCs w:val="24"/>
          <w:lang w:val="en-IN"/>
        </w:rPr>
        <w:t xml:space="preserve"> – Government datasets related to agriculture and crop production. </w:t>
      </w:r>
    </w:p>
    <w:p w14:paraId="6A1FBB71" w14:textId="77777777" w:rsidR="006468BD" w:rsidRPr="006468BD" w:rsidRDefault="006468BD" w:rsidP="006468BD">
      <w:pPr>
        <w:numPr>
          <w:ilvl w:val="0"/>
          <w:numId w:val="12"/>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Kaggle</w:t>
      </w:r>
      <w:r w:rsidRPr="006468BD">
        <w:rPr>
          <w:rFonts w:ascii="Times New Roman" w:hAnsi="Times New Roman" w:cs="Times New Roman"/>
          <w:sz w:val="24"/>
          <w:szCs w:val="24"/>
          <w:lang w:val="en-IN"/>
        </w:rPr>
        <w:t xml:space="preserve"> – Publicly available agriculture datasets for supporting analysis. </w:t>
      </w:r>
    </w:p>
    <w:p w14:paraId="5E66C873" w14:textId="77777777" w:rsidR="006468BD" w:rsidRPr="006468BD" w:rsidRDefault="006468BD" w:rsidP="006468BD">
      <w:pPr>
        <w:numPr>
          <w:ilvl w:val="0"/>
          <w:numId w:val="12"/>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Other reliable public agriculture datasets can be considered if additional price or market information is required. </w:t>
      </w:r>
    </w:p>
    <w:p w14:paraId="2824BAEC"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Selected dataset for initial planning:</w:t>
      </w:r>
      <w:r w:rsidRPr="006468BD">
        <w:rPr>
          <w:rFonts w:ascii="Times New Roman" w:hAnsi="Times New Roman" w:cs="Times New Roman"/>
          <w:sz w:val="24"/>
          <w:szCs w:val="24"/>
          <w:lang w:val="en-IN"/>
        </w:rPr>
        <w:br/>
        <w:t xml:space="preserve">The downloaded dataset contains fields such as </w:t>
      </w:r>
      <w:r w:rsidRPr="006468BD">
        <w:rPr>
          <w:rFonts w:ascii="Times New Roman" w:hAnsi="Times New Roman" w:cs="Times New Roman"/>
          <w:b/>
          <w:bCs/>
          <w:sz w:val="24"/>
          <w:szCs w:val="24"/>
          <w:lang w:val="en-IN"/>
        </w:rPr>
        <w:t>Crop, State, Cost of Cultivation (A2+FL), Cost of Cultivation (C2), Cost of Production (C2), and Yield (Quintal/Hectare).</w:t>
      </w:r>
    </w:p>
    <w:p w14:paraId="6425BEA1" w14:textId="77777777" w:rsidR="00FC57C4" w:rsidRPr="00FC57C4" w:rsidRDefault="00FC57C4" w:rsidP="00FC57C4">
      <w:pPr>
        <w:spacing w:after="120"/>
        <w:rPr>
          <w:rFonts w:ascii="Times New Roman" w:hAnsi="Times New Roman" w:cs="Times New Roman"/>
          <w:sz w:val="24"/>
          <w:szCs w:val="24"/>
        </w:rPr>
      </w:pPr>
    </w:p>
    <w:p w14:paraId="41D1AC06" w14:textId="77777777" w:rsidR="00B47A99" w:rsidRPr="00FC57C4" w:rsidRDefault="00000000" w:rsidP="00FC57C4">
      <w:pPr>
        <w:rPr>
          <w:rFonts w:ascii="Times New Roman" w:hAnsi="Times New Roman" w:cs="Times New Roman"/>
          <w:sz w:val="24"/>
          <w:szCs w:val="24"/>
        </w:rPr>
      </w:pPr>
      <w:r w:rsidRPr="00FC57C4">
        <w:rPr>
          <w:rFonts w:ascii="Times New Roman" w:hAnsi="Times New Roman" w:cs="Times New Roman"/>
          <w:b/>
          <w:sz w:val="32"/>
          <w:szCs w:val="24"/>
        </w:rPr>
        <w:t>4. Key Metrics / Indicators</w:t>
      </w:r>
    </w:p>
    <w:p w14:paraId="254329EC"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The main indicators planned for analysis are:</w:t>
      </w:r>
    </w:p>
    <w:p w14:paraId="1CABFE3B" w14:textId="77777777"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Crop</w:t>
      </w:r>
      <w:r w:rsidRPr="006468BD">
        <w:rPr>
          <w:rFonts w:ascii="Times New Roman" w:hAnsi="Times New Roman" w:cs="Times New Roman"/>
          <w:sz w:val="24"/>
          <w:szCs w:val="24"/>
          <w:lang w:val="en-IN"/>
        </w:rPr>
        <w:t xml:space="preserve"> – Name of the crop. </w:t>
      </w:r>
    </w:p>
    <w:p w14:paraId="0D44D974" w14:textId="77777777"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State</w:t>
      </w:r>
      <w:r w:rsidRPr="006468BD">
        <w:rPr>
          <w:rFonts w:ascii="Times New Roman" w:hAnsi="Times New Roman" w:cs="Times New Roman"/>
          <w:sz w:val="24"/>
          <w:szCs w:val="24"/>
          <w:lang w:val="en-IN"/>
        </w:rPr>
        <w:t xml:space="preserve"> – State related to the crop record. </w:t>
      </w:r>
    </w:p>
    <w:p w14:paraId="2556FD93" w14:textId="372B4796"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Crop Yield</w:t>
      </w:r>
      <w:r w:rsidRPr="006468BD">
        <w:rPr>
          <w:rFonts w:ascii="Times New Roman" w:hAnsi="Times New Roman" w:cs="Times New Roman"/>
          <w:sz w:val="24"/>
          <w:szCs w:val="24"/>
          <w:lang w:val="en-IN"/>
        </w:rPr>
        <w:t xml:space="preserve"> – </w:t>
      </w:r>
      <w:r w:rsidR="007A3F1B">
        <w:rPr>
          <w:rFonts w:ascii="Times New Roman" w:hAnsi="Times New Roman" w:cs="Times New Roman"/>
          <w:sz w:val="24"/>
          <w:szCs w:val="24"/>
          <w:lang w:val="en-IN"/>
        </w:rPr>
        <w:t>Q</w:t>
      </w:r>
      <w:proofErr w:type="spellStart"/>
      <w:r w:rsidR="007A3F1B" w:rsidRPr="007A3F1B">
        <w:rPr>
          <w:rFonts w:ascii="Times New Roman" w:hAnsi="Times New Roman" w:cs="Times New Roman"/>
          <w:sz w:val="24"/>
          <w:szCs w:val="24"/>
        </w:rPr>
        <w:t>uantity</w:t>
      </w:r>
      <w:proofErr w:type="spellEnd"/>
      <w:r w:rsidR="007A3F1B" w:rsidRPr="007A3F1B">
        <w:rPr>
          <w:rFonts w:ascii="Times New Roman" w:hAnsi="Times New Roman" w:cs="Times New Roman"/>
          <w:sz w:val="24"/>
          <w:szCs w:val="24"/>
        </w:rPr>
        <w:t xml:space="preserve"> of crop produced per hectare, measured in quintal/hectare.</w:t>
      </w:r>
    </w:p>
    <w:p w14:paraId="154AC05B" w14:textId="77777777"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lastRenderedPageBreak/>
        <w:t>Crop Price</w:t>
      </w:r>
      <w:r w:rsidRPr="006468BD">
        <w:rPr>
          <w:rFonts w:ascii="Times New Roman" w:hAnsi="Times New Roman" w:cs="Times New Roman"/>
          <w:sz w:val="24"/>
          <w:szCs w:val="24"/>
          <w:lang w:val="en-IN"/>
        </w:rPr>
        <w:t xml:space="preserve"> – Market price of the crop, wherever available. </w:t>
      </w:r>
    </w:p>
    <w:p w14:paraId="6FC20F44" w14:textId="77777777"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Cost of Cultivation</w:t>
      </w:r>
      <w:r w:rsidRPr="006468BD">
        <w:rPr>
          <w:rFonts w:ascii="Times New Roman" w:hAnsi="Times New Roman" w:cs="Times New Roman"/>
          <w:sz w:val="24"/>
          <w:szCs w:val="24"/>
          <w:lang w:val="en-IN"/>
        </w:rPr>
        <w:t xml:space="preserve"> – Cost involved in cultivating the crop. </w:t>
      </w:r>
    </w:p>
    <w:p w14:paraId="02D083FD" w14:textId="77777777"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Cost of Production</w:t>
      </w:r>
      <w:r w:rsidRPr="006468BD">
        <w:rPr>
          <w:rFonts w:ascii="Times New Roman" w:hAnsi="Times New Roman" w:cs="Times New Roman"/>
          <w:sz w:val="24"/>
          <w:szCs w:val="24"/>
          <w:lang w:val="en-IN"/>
        </w:rPr>
        <w:t xml:space="preserve"> – Cost involved in producing the crop. </w:t>
      </w:r>
    </w:p>
    <w:p w14:paraId="14644420" w14:textId="5A555FDD" w:rsidR="006468BD" w:rsidRPr="006468BD" w:rsidRDefault="006468BD" w:rsidP="006468BD">
      <w:pPr>
        <w:numPr>
          <w:ilvl w:val="0"/>
          <w:numId w:val="13"/>
        </w:numPr>
        <w:spacing w:after="120"/>
        <w:rPr>
          <w:rFonts w:ascii="Times New Roman" w:hAnsi="Times New Roman" w:cs="Times New Roman"/>
          <w:sz w:val="24"/>
          <w:szCs w:val="24"/>
          <w:lang w:val="en-IN"/>
        </w:rPr>
      </w:pPr>
      <w:r w:rsidRPr="006468BD">
        <w:rPr>
          <w:rFonts w:ascii="Times New Roman" w:hAnsi="Times New Roman" w:cs="Times New Roman"/>
          <w:b/>
          <w:bCs/>
          <w:sz w:val="24"/>
          <w:szCs w:val="24"/>
          <w:lang w:val="en-IN"/>
        </w:rPr>
        <w:t>Resource Utilization</w:t>
      </w:r>
      <w:r w:rsidRPr="006468BD">
        <w:rPr>
          <w:rFonts w:ascii="Times New Roman" w:hAnsi="Times New Roman" w:cs="Times New Roman"/>
          <w:sz w:val="24"/>
          <w:szCs w:val="24"/>
          <w:lang w:val="en-IN"/>
        </w:rPr>
        <w:t xml:space="preserve"> – </w:t>
      </w:r>
      <w:r w:rsidR="007A3F1B" w:rsidRPr="007A3F1B">
        <w:rPr>
          <w:rFonts w:ascii="Times New Roman" w:hAnsi="Times New Roman" w:cs="Times New Roman"/>
          <w:sz w:val="24"/>
          <w:szCs w:val="24"/>
        </w:rPr>
        <w:t>Agricultural resources used in production, where relevant data is available.</w:t>
      </w:r>
    </w:p>
    <w:p w14:paraId="6596307B"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These indicators can be compared across crops, states and different time periods where the required data is available.</w:t>
      </w:r>
    </w:p>
    <w:p w14:paraId="377AD1F2" w14:textId="77777777" w:rsidR="00FC57C4" w:rsidRPr="00FC57C4" w:rsidRDefault="00FC57C4" w:rsidP="00FC57C4">
      <w:pPr>
        <w:spacing w:after="120"/>
        <w:rPr>
          <w:rFonts w:ascii="Times New Roman" w:hAnsi="Times New Roman" w:cs="Times New Roman"/>
          <w:sz w:val="24"/>
          <w:szCs w:val="24"/>
        </w:rPr>
      </w:pPr>
    </w:p>
    <w:p w14:paraId="4511B58B" w14:textId="77777777" w:rsidR="00B47A99" w:rsidRPr="00FC57C4" w:rsidRDefault="00000000" w:rsidP="00FC57C4">
      <w:pPr>
        <w:jc w:val="both"/>
        <w:rPr>
          <w:rFonts w:ascii="Times New Roman" w:hAnsi="Times New Roman" w:cs="Times New Roman"/>
          <w:sz w:val="24"/>
          <w:szCs w:val="24"/>
        </w:rPr>
      </w:pPr>
      <w:r w:rsidRPr="00FC57C4">
        <w:rPr>
          <w:rFonts w:ascii="Times New Roman" w:hAnsi="Times New Roman" w:cs="Times New Roman"/>
          <w:b/>
          <w:sz w:val="32"/>
          <w:szCs w:val="24"/>
        </w:rPr>
        <w:t>5. Data Collection Plan</w:t>
      </w:r>
    </w:p>
    <w:p w14:paraId="2CCB176A"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First, relevant public agriculture datasets will be identified. The datasets will be downloaded in CSV or similar formats. The required columns will then be selected according to the analysis objectives.</w:t>
      </w:r>
    </w:p>
    <w:p w14:paraId="064DF5B5"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If the initial dataset does not contain price or time-series information, an additional suitable public dataset will be considered so that market trends can be studied properly.</w:t>
      </w:r>
    </w:p>
    <w:p w14:paraId="76315682" w14:textId="77777777" w:rsidR="00FC57C4" w:rsidRPr="00FC57C4" w:rsidRDefault="00FC57C4" w:rsidP="00FC57C4">
      <w:pPr>
        <w:spacing w:after="120"/>
        <w:rPr>
          <w:rFonts w:ascii="Times New Roman" w:hAnsi="Times New Roman" w:cs="Times New Roman"/>
          <w:sz w:val="24"/>
          <w:szCs w:val="24"/>
        </w:rPr>
      </w:pPr>
    </w:p>
    <w:p w14:paraId="3A7FD726" w14:textId="77777777" w:rsidR="00B47A99" w:rsidRPr="00FC57C4" w:rsidRDefault="00000000" w:rsidP="00FC57C4">
      <w:pPr>
        <w:rPr>
          <w:rFonts w:ascii="Times New Roman" w:hAnsi="Times New Roman" w:cs="Times New Roman"/>
          <w:sz w:val="24"/>
          <w:szCs w:val="24"/>
        </w:rPr>
      </w:pPr>
      <w:r w:rsidRPr="00FC57C4">
        <w:rPr>
          <w:rFonts w:ascii="Times New Roman" w:hAnsi="Times New Roman" w:cs="Times New Roman"/>
          <w:b/>
          <w:sz w:val="32"/>
          <w:szCs w:val="24"/>
        </w:rPr>
        <w:t>6. Data Cleaning &amp; Analysis Plan</w:t>
      </w:r>
    </w:p>
    <w:p w14:paraId="38F74DE3" w14:textId="77777777" w:rsidR="006468BD" w:rsidRPr="006468BD" w:rsidRDefault="006468BD" w:rsidP="006468BD">
      <w:p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The collected data will be checked before analysis.</w:t>
      </w:r>
    </w:p>
    <w:p w14:paraId="0273C46D" w14:textId="77777777" w:rsidR="006468BD" w:rsidRPr="006468BD" w:rsidRDefault="006468BD" w:rsidP="006468BD">
      <w:pPr>
        <w:spacing w:after="120"/>
        <w:rPr>
          <w:rFonts w:ascii="Times New Roman" w:hAnsi="Times New Roman" w:cs="Times New Roman"/>
          <w:b/>
          <w:bCs/>
          <w:sz w:val="24"/>
          <w:szCs w:val="24"/>
          <w:lang w:val="en-IN"/>
        </w:rPr>
      </w:pPr>
      <w:r w:rsidRPr="006468BD">
        <w:rPr>
          <w:rFonts w:ascii="Times New Roman" w:hAnsi="Times New Roman" w:cs="Times New Roman"/>
          <w:b/>
          <w:bCs/>
          <w:sz w:val="24"/>
          <w:szCs w:val="24"/>
          <w:lang w:val="en-IN"/>
        </w:rPr>
        <w:t>Cleaning:</w:t>
      </w:r>
    </w:p>
    <w:p w14:paraId="2E433D99" w14:textId="77777777" w:rsidR="006468BD" w:rsidRPr="006468BD" w:rsidRDefault="006468BD" w:rsidP="006468BD">
      <w:pPr>
        <w:numPr>
          <w:ilvl w:val="0"/>
          <w:numId w:val="14"/>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Check missing values. </w:t>
      </w:r>
    </w:p>
    <w:p w14:paraId="649EF2AB" w14:textId="77777777" w:rsidR="006468BD" w:rsidRPr="006468BD" w:rsidRDefault="006468BD" w:rsidP="006468BD">
      <w:pPr>
        <w:numPr>
          <w:ilvl w:val="0"/>
          <w:numId w:val="14"/>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Remove duplicate records. </w:t>
      </w:r>
    </w:p>
    <w:p w14:paraId="40D08408" w14:textId="77777777" w:rsidR="006468BD" w:rsidRPr="006468BD" w:rsidRDefault="006468BD" w:rsidP="006468BD">
      <w:pPr>
        <w:numPr>
          <w:ilvl w:val="0"/>
          <w:numId w:val="14"/>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Check incorrect or unusual values. </w:t>
      </w:r>
    </w:p>
    <w:p w14:paraId="1A65EEB1" w14:textId="77777777" w:rsidR="006468BD" w:rsidRPr="006468BD" w:rsidRDefault="006468BD" w:rsidP="006468BD">
      <w:pPr>
        <w:numPr>
          <w:ilvl w:val="0"/>
          <w:numId w:val="14"/>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Convert numerical columns into the correct format. </w:t>
      </w:r>
    </w:p>
    <w:p w14:paraId="5382B03A" w14:textId="77777777" w:rsidR="006468BD" w:rsidRPr="006468BD" w:rsidRDefault="006468BD" w:rsidP="006468BD">
      <w:pPr>
        <w:numPr>
          <w:ilvl w:val="0"/>
          <w:numId w:val="14"/>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Standardize crop and state names where required. </w:t>
      </w:r>
    </w:p>
    <w:p w14:paraId="57AF7630" w14:textId="77777777" w:rsidR="006468BD" w:rsidRPr="006468BD" w:rsidRDefault="006468BD" w:rsidP="006468BD">
      <w:pPr>
        <w:spacing w:after="120"/>
        <w:rPr>
          <w:rFonts w:ascii="Times New Roman" w:hAnsi="Times New Roman" w:cs="Times New Roman"/>
          <w:b/>
          <w:bCs/>
          <w:sz w:val="24"/>
          <w:szCs w:val="24"/>
          <w:lang w:val="en-IN"/>
        </w:rPr>
      </w:pPr>
      <w:r w:rsidRPr="006468BD">
        <w:rPr>
          <w:rFonts w:ascii="Times New Roman" w:hAnsi="Times New Roman" w:cs="Times New Roman"/>
          <w:b/>
          <w:bCs/>
          <w:sz w:val="24"/>
          <w:szCs w:val="24"/>
          <w:lang w:val="en-IN"/>
        </w:rPr>
        <w:t>Analysis:</w:t>
      </w:r>
    </w:p>
    <w:p w14:paraId="0155F678"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Calculate basic statistics. </w:t>
      </w:r>
    </w:p>
    <w:p w14:paraId="59DD03B4"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Compare crop yields. </w:t>
      </w:r>
    </w:p>
    <w:p w14:paraId="0EE3ED62"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Compare cultivation and production costs. </w:t>
      </w:r>
    </w:p>
    <w:p w14:paraId="59167123"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Study price changes where time-based price data is available. </w:t>
      </w:r>
    </w:p>
    <w:p w14:paraId="4CFF2FD2"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Identify patterns between cost, yield and price. </w:t>
      </w:r>
    </w:p>
    <w:p w14:paraId="74DA588A"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 xml:space="preserve">Use charts to understand the trends. </w:t>
      </w:r>
    </w:p>
    <w:p w14:paraId="77838A62" w14:textId="77777777" w:rsidR="006468BD" w:rsidRPr="006468BD" w:rsidRDefault="006468BD" w:rsidP="006468BD">
      <w:pPr>
        <w:numPr>
          <w:ilvl w:val="0"/>
          <w:numId w:val="15"/>
        </w:numPr>
        <w:spacing w:after="120"/>
        <w:rPr>
          <w:rFonts w:ascii="Times New Roman" w:hAnsi="Times New Roman" w:cs="Times New Roman"/>
          <w:sz w:val="24"/>
          <w:szCs w:val="24"/>
          <w:lang w:val="en-IN"/>
        </w:rPr>
      </w:pPr>
      <w:r w:rsidRPr="006468BD">
        <w:rPr>
          <w:rFonts w:ascii="Times New Roman" w:hAnsi="Times New Roman" w:cs="Times New Roman"/>
          <w:sz w:val="24"/>
          <w:szCs w:val="24"/>
          <w:lang w:val="en-IN"/>
        </w:rPr>
        <w:t>Explore suitable forecasting methods for future market trends.</w:t>
      </w:r>
    </w:p>
    <w:p w14:paraId="2AAE8AFC" w14:textId="77777777" w:rsidR="00FC57C4" w:rsidRPr="00FC57C4" w:rsidRDefault="00FC57C4" w:rsidP="00FC57C4">
      <w:pPr>
        <w:spacing w:after="120"/>
        <w:rPr>
          <w:rFonts w:ascii="Times New Roman" w:hAnsi="Times New Roman" w:cs="Times New Roman"/>
          <w:sz w:val="24"/>
          <w:szCs w:val="24"/>
        </w:rPr>
      </w:pPr>
    </w:p>
    <w:p w14:paraId="71CF2508" w14:textId="39A84938" w:rsidR="006468BD" w:rsidRPr="00FC57C4" w:rsidRDefault="00000000" w:rsidP="006468BD">
      <w:pPr>
        <w:jc w:val="both"/>
        <w:rPr>
          <w:rFonts w:ascii="Times New Roman" w:hAnsi="Times New Roman" w:cs="Times New Roman"/>
          <w:sz w:val="24"/>
          <w:szCs w:val="24"/>
        </w:rPr>
      </w:pPr>
      <w:r w:rsidRPr="00FC57C4">
        <w:rPr>
          <w:rFonts w:ascii="Times New Roman" w:hAnsi="Times New Roman" w:cs="Times New Roman"/>
          <w:b/>
          <w:sz w:val="32"/>
          <w:szCs w:val="24"/>
        </w:rPr>
        <w:t>7. Timeline / Milestones</w:t>
      </w:r>
    </w:p>
    <w:tbl>
      <w:tblPr>
        <w:tblStyle w:val="TableGridLight"/>
        <w:tblpPr w:leftFromText="180" w:rightFromText="180" w:horzAnchor="margin" w:tblpXSpec="center" w:tblpY="852"/>
        <w:tblW w:w="7346" w:type="dxa"/>
        <w:tblLook w:val="04A0" w:firstRow="1" w:lastRow="0" w:firstColumn="1" w:lastColumn="0" w:noHBand="0" w:noVBand="1"/>
      </w:tblPr>
      <w:tblGrid>
        <w:gridCol w:w="989"/>
        <w:gridCol w:w="6357"/>
      </w:tblGrid>
      <w:tr w:rsidR="007A3F1B" w:rsidRPr="007A3F1B" w14:paraId="632CAEE7" w14:textId="77777777" w:rsidTr="007A3F1B">
        <w:trPr>
          <w:trHeight w:val="562"/>
        </w:trPr>
        <w:tc>
          <w:tcPr>
            <w:tcW w:w="0" w:type="auto"/>
            <w:hideMark/>
          </w:tcPr>
          <w:p w14:paraId="46C95476" w14:textId="77777777" w:rsidR="007A3F1B" w:rsidRPr="007A3F1B" w:rsidRDefault="007A3F1B" w:rsidP="007A3F1B">
            <w:pPr>
              <w:spacing w:after="120" w:line="276" w:lineRule="auto"/>
              <w:jc w:val="center"/>
              <w:rPr>
                <w:rFonts w:ascii="Times New Roman" w:hAnsi="Times New Roman" w:cs="Times New Roman"/>
                <w:b/>
                <w:bCs/>
                <w:sz w:val="24"/>
                <w:szCs w:val="24"/>
                <w:lang w:val="en-IN"/>
              </w:rPr>
            </w:pPr>
            <w:r w:rsidRPr="007A3F1B">
              <w:rPr>
                <w:rFonts w:ascii="Times New Roman" w:hAnsi="Times New Roman" w:cs="Times New Roman"/>
                <w:b/>
                <w:bCs/>
                <w:sz w:val="24"/>
                <w:szCs w:val="24"/>
                <w:lang w:val="en-IN"/>
              </w:rPr>
              <w:t>Stage</w:t>
            </w:r>
          </w:p>
        </w:tc>
        <w:tc>
          <w:tcPr>
            <w:tcW w:w="0" w:type="auto"/>
            <w:hideMark/>
          </w:tcPr>
          <w:p w14:paraId="34BA1E64" w14:textId="77777777" w:rsidR="007A3F1B" w:rsidRPr="007A3F1B" w:rsidRDefault="007A3F1B" w:rsidP="007A3F1B">
            <w:pPr>
              <w:spacing w:after="120" w:line="276" w:lineRule="auto"/>
              <w:jc w:val="center"/>
              <w:rPr>
                <w:rFonts w:ascii="Times New Roman" w:hAnsi="Times New Roman" w:cs="Times New Roman"/>
                <w:b/>
                <w:bCs/>
                <w:sz w:val="24"/>
                <w:szCs w:val="24"/>
                <w:lang w:val="en-IN"/>
              </w:rPr>
            </w:pPr>
            <w:r w:rsidRPr="007A3F1B">
              <w:rPr>
                <w:rFonts w:ascii="Times New Roman" w:hAnsi="Times New Roman" w:cs="Times New Roman"/>
                <w:b/>
                <w:bCs/>
                <w:sz w:val="24"/>
                <w:szCs w:val="24"/>
                <w:lang w:val="en-IN"/>
              </w:rPr>
              <w:t>Planned Work</w:t>
            </w:r>
          </w:p>
        </w:tc>
      </w:tr>
      <w:tr w:rsidR="007A3F1B" w:rsidRPr="007A3F1B" w14:paraId="0CBC0C8E" w14:textId="77777777" w:rsidTr="007A3F1B">
        <w:trPr>
          <w:trHeight w:val="578"/>
        </w:trPr>
        <w:tc>
          <w:tcPr>
            <w:tcW w:w="0" w:type="auto"/>
            <w:hideMark/>
          </w:tcPr>
          <w:p w14:paraId="443EC62F"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1</w:t>
            </w:r>
          </w:p>
        </w:tc>
        <w:tc>
          <w:tcPr>
            <w:tcW w:w="0" w:type="auto"/>
            <w:hideMark/>
          </w:tcPr>
          <w:p w14:paraId="3745D2FD"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Research agriculture data sources</w:t>
            </w:r>
          </w:p>
        </w:tc>
      </w:tr>
      <w:tr w:rsidR="007A3F1B" w:rsidRPr="007A3F1B" w14:paraId="21127D1C" w14:textId="77777777" w:rsidTr="007A3F1B">
        <w:trPr>
          <w:trHeight w:val="562"/>
        </w:trPr>
        <w:tc>
          <w:tcPr>
            <w:tcW w:w="0" w:type="auto"/>
            <w:hideMark/>
          </w:tcPr>
          <w:p w14:paraId="253A527E"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2</w:t>
            </w:r>
          </w:p>
        </w:tc>
        <w:tc>
          <w:tcPr>
            <w:tcW w:w="0" w:type="auto"/>
            <w:hideMark/>
          </w:tcPr>
          <w:p w14:paraId="497B7A5F"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Select relevant dataset and identify key indicators</w:t>
            </w:r>
          </w:p>
        </w:tc>
      </w:tr>
      <w:tr w:rsidR="007A3F1B" w:rsidRPr="007A3F1B" w14:paraId="28D05D87" w14:textId="77777777" w:rsidTr="007A3F1B">
        <w:trPr>
          <w:trHeight w:val="562"/>
        </w:trPr>
        <w:tc>
          <w:tcPr>
            <w:tcW w:w="0" w:type="auto"/>
            <w:hideMark/>
          </w:tcPr>
          <w:p w14:paraId="5D56528B"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3</w:t>
            </w:r>
          </w:p>
        </w:tc>
        <w:tc>
          <w:tcPr>
            <w:tcW w:w="0" w:type="auto"/>
            <w:hideMark/>
          </w:tcPr>
          <w:p w14:paraId="53A98140"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Plan data collection and data cleaning</w:t>
            </w:r>
          </w:p>
        </w:tc>
      </w:tr>
      <w:tr w:rsidR="007A3F1B" w:rsidRPr="007A3F1B" w14:paraId="779E43D1" w14:textId="77777777" w:rsidTr="007A3F1B">
        <w:trPr>
          <w:trHeight w:val="562"/>
        </w:trPr>
        <w:tc>
          <w:tcPr>
            <w:tcW w:w="0" w:type="auto"/>
            <w:hideMark/>
          </w:tcPr>
          <w:p w14:paraId="5CA0BF62"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4</w:t>
            </w:r>
          </w:p>
        </w:tc>
        <w:tc>
          <w:tcPr>
            <w:tcW w:w="0" w:type="auto"/>
            <w:hideMark/>
          </w:tcPr>
          <w:p w14:paraId="1DDB0D69"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Decide analysis and forecasting methods</w:t>
            </w:r>
          </w:p>
        </w:tc>
      </w:tr>
      <w:tr w:rsidR="007A3F1B" w:rsidRPr="007A3F1B" w14:paraId="5845D82E" w14:textId="77777777" w:rsidTr="007A3F1B">
        <w:trPr>
          <w:trHeight w:val="578"/>
        </w:trPr>
        <w:tc>
          <w:tcPr>
            <w:tcW w:w="0" w:type="auto"/>
            <w:hideMark/>
          </w:tcPr>
          <w:p w14:paraId="0D9C9E7E"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5</w:t>
            </w:r>
          </w:p>
        </w:tc>
        <w:tc>
          <w:tcPr>
            <w:tcW w:w="0" w:type="auto"/>
            <w:hideMark/>
          </w:tcPr>
          <w:p w14:paraId="4C78FB19"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Organize findings and prepare the report</w:t>
            </w:r>
          </w:p>
        </w:tc>
      </w:tr>
      <w:tr w:rsidR="007A3F1B" w:rsidRPr="007A3F1B" w14:paraId="36EE7F36" w14:textId="77777777" w:rsidTr="007A3F1B">
        <w:trPr>
          <w:trHeight w:val="562"/>
        </w:trPr>
        <w:tc>
          <w:tcPr>
            <w:tcW w:w="0" w:type="auto"/>
            <w:hideMark/>
          </w:tcPr>
          <w:p w14:paraId="0A833E59"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6</w:t>
            </w:r>
          </w:p>
        </w:tc>
        <w:tc>
          <w:tcPr>
            <w:tcW w:w="0" w:type="auto"/>
            <w:hideMark/>
          </w:tcPr>
          <w:p w14:paraId="67FB8371" w14:textId="77777777" w:rsidR="007A3F1B" w:rsidRPr="007A3F1B" w:rsidRDefault="007A3F1B" w:rsidP="007A3F1B">
            <w:pPr>
              <w:spacing w:after="120" w:line="276" w:lineRule="auto"/>
              <w:jc w:val="center"/>
              <w:rPr>
                <w:rFonts w:ascii="Times New Roman" w:hAnsi="Times New Roman" w:cs="Times New Roman"/>
                <w:sz w:val="24"/>
                <w:szCs w:val="24"/>
                <w:lang w:val="en-IN"/>
              </w:rPr>
            </w:pPr>
            <w:r w:rsidRPr="007A3F1B">
              <w:rPr>
                <w:rFonts w:ascii="Times New Roman" w:hAnsi="Times New Roman" w:cs="Times New Roman"/>
                <w:sz w:val="24"/>
                <w:szCs w:val="24"/>
                <w:lang w:val="en-IN"/>
              </w:rPr>
              <w:t>Review and submit the Week 1 Task</w:t>
            </w:r>
          </w:p>
        </w:tc>
      </w:tr>
    </w:tbl>
    <w:p w14:paraId="39B1D7B4" w14:textId="61B2678A" w:rsidR="00B47A99" w:rsidRPr="007A3F1B" w:rsidRDefault="00B47A99" w:rsidP="006468BD">
      <w:pPr>
        <w:spacing w:after="120"/>
        <w:jc w:val="both"/>
        <w:rPr>
          <w:rFonts w:ascii="Times New Roman" w:hAnsi="Times New Roman" w:cs="Times New Roman"/>
          <w:sz w:val="24"/>
          <w:szCs w:val="24"/>
        </w:rPr>
      </w:pPr>
    </w:p>
    <w:p w14:paraId="54FB27A9" w14:textId="77777777" w:rsidR="00FC57C4" w:rsidRDefault="00FC57C4" w:rsidP="00FC57C4">
      <w:pPr>
        <w:spacing w:after="120"/>
        <w:rPr>
          <w:rFonts w:ascii="Times New Roman" w:hAnsi="Times New Roman" w:cs="Times New Roman"/>
          <w:sz w:val="24"/>
          <w:szCs w:val="24"/>
        </w:rPr>
      </w:pPr>
    </w:p>
    <w:p w14:paraId="63988532" w14:textId="77777777" w:rsidR="00FC57C4" w:rsidRDefault="00FC57C4" w:rsidP="00FC57C4">
      <w:pPr>
        <w:spacing w:after="120"/>
        <w:rPr>
          <w:rFonts w:ascii="Times New Roman" w:hAnsi="Times New Roman" w:cs="Times New Roman"/>
          <w:sz w:val="24"/>
          <w:szCs w:val="24"/>
        </w:rPr>
      </w:pPr>
    </w:p>
    <w:p w14:paraId="0171DA82" w14:textId="77777777" w:rsidR="00FC57C4" w:rsidRDefault="00FC57C4" w:rsidP="00FC57C4">
      <w:pPr>
        <w:spacing w:after="120"/>
        <w:rPr>
          <w:rFonts w:ascii="Times New Roman" w:hAnsi="Times New Roman" w:cs="Times New Roman"/>
          <w:sz w:val="24"/>
          <w:szCs w:val="24"/>
        </w:rPr>
      </w:pPr>
    </w:p>
    <w:p w14:paraId="14C8D6A2" w14:textId="77777777" w:rsidR="00FC57C4" w:rsidRPr="00FC57C4" w:rsidRDefault="00FC57C4" w:rsidP="00FC57C4">
      <w:pPr>
        <w:spacing w:after="120"/>
        <w:rPr>
          <w:rFonts w:ascii="Times New Roman" w:hAnsi="Times New Roman" w:cs="Times New Roman"/>
          <w:sz w:val="24"/>
          <w:szCs w:val="24"/>
        </w:rPr>
      </w:pPr>
    </w:p>
    <w:p w14:paraId="080FF3DB" w14:textId="77777777" w:rsidR="006468BD" w:rsidRDefault="006468BD" w:rsidP="00FC57C4">
      <w:pPr>
        <w:jc w:val="both"/>
        <w:rPr>
          <w:rFonts w:ascii="Times New Roman" w:hAnsi="Times New Roman" w:cs="Times New Roman"/>
          <w:b/>
          <w:sz w:val="32"/>
          <w:szCs w:val="24"/>
        </w:rPr>
      </w:pPr>
    </w:p>
    <w:p w14:paraId="246A8522" w14:textId="77777777" w:rsidR="006468BD" w:rsidRDefault="006468BD" w:rsidP="00FC57C4">
      <w:pPr>
        <w:jc w:val="both"/>
        <w:rPr>
          <w:rFonts w:ascii="Times New Roman" w:hAnsi="Times New Roman" w:cs="Times New Roman"/>
          <w:b/>
          <w:sz w:val="32"/>
          <w:szCs w:val="24"/>
        </w:rPr>
      </w:pPr>
    </w:p>
    <w:p w14:paraId="0E61A29E" w14:textId="77777777" w:rsidR="006468BD" w:rsidRDefault="006468BD" w:rsidP="00FC57C4">
      <w:pPr>
        <w:jc w:val="both"/>
        <w:rPr>
          <w:rFonts w:ascii="Times New Roman" w:hAnsi="Times New Roman" w:cs="Times New Roman"/>
          <w:b/>
          <w:sz w:val="32"/>
          <w:szCs w:val="24"/>
        </w:rPr>
      </w:pPr>
    </w:p>
    <w:p w14:paraId="1CE71E08" w14:textId="77777777" w:rsidR="006468BD" w:rsidRDefault="006468BD" w:rsidP="00FC57C4">
      <w:pPr>
        <w:jc w:val="both"/>
        <w:rPr>
          <w:rFonts w:ascii="Times New Roman" w:hAnsi="Times New Roman" w:cs="Times New Roman"/>
          <w:b/>
          <w:sz w:val="32"/>
          <w:szCs w:val="24"/>
        </w:rPr>
      </w:pPr>
    </w:p>
    <w:p w14:paraId="33252612" w14:textId="77777777" w:rsidR="006468BD" w:rsidRDefault="006468BD" w:rsidP="00FC57C4">
      <w:pPr>
        <w:jc w:val="both"/>
        <w:rPr>
          <w:rFonts w:ascii="Times New Roman" w:hAnsi="Times New Roman" w:cs="Times New Roman"/>
          <w:b/>
          <w:sz w:val="32"/>
          <w:szCs w:val="24"/>
        </w:rPr>
      </w:pPr>
    </w:p>
    <w:p w14:paraId="76ACF785" w14:textId="6977C749" w:rsidR="00B47A99" w:rsidRPr="00FC57C4" w:rsidRDefault="00000000" w:rsidP="00FC57C4">
      <w:pPr>
        <w:jc w:val="both"/>
        <w:rPr>
          <w:rFonts w:ascii="Times New Roman" w:hAnsi="Times New Roman" w:cs="Times New Roman"/>
          <w:sz w:val="24"/>
          <w:szCs w:val="24"/>
        </w:rPr>
      </w:pPr>
      <w:r w:rsidRPr="00FC57C4">
        <w:rPr>
          <w:rFonts w:ascii="Times New Roman" w:hAnsi="Times New Roman" w:cs="Times New Roman"/>
          <w:b/>
          <w:sz w:val="32"/>
          <w:szCs w:val="24"/>
        </w:rPr>
        <w:t>8. Expected Outcomes</w:t>
      </w:r>
    </w:p>
    <w:p w14:paraId="5DEE2736" w14:textId="77777777" w:rsidR="007A3F1B" w:rsidRPr="007A3F1B" w:rsidRDefault="007A3F1B" w:rsidP="007A3F1B">
      <w:pPr>
        <w:spacing w:after="120"/>
        <w:jc w:val="both"/>
        <w:rPr>
          <w:rFonts w:ascii="Times New Roman" w:hAnsi="Times New Roman" w:cs="Times New Roman"/>
          <w:sz w:val="24"/>
          <w:szCs w:val="24"/>
          <w:lang w:val="en-IN"/>
        </w:rPr>
      </w:pPr>
      <w:r w:rsidRPr="007A3F1B">
        <w:rPr>
          <w:rFonts w:ascii="Times New Roman" w:hAnsi="Times New Roman" w:cs="Times New Roman"/>
          <w:sz w:val="24"/>
          <w:szCs w:val="24"/>
          <w:lang w:val="en-IN"/>
        </w:rPr>
        <w:t>The planned analysis is expected to provide a better understanding of agricultural market trends in India. It may show differences in crop yield, cultivation costs and prices across available crops, states and time periods.</w:t>
      </w:r>
    </w:p>
    <w:p w14:paraId="14632BBF" w14:textId="77777777" w:rsidR="007A3F1B" w:rsidRPr="007A3F1B" w:rsidRDefault="007A3F1B" w:rsidP="007A3F1B">
      <w:pPr>
        <w:spacing w:after="120"/>
        <w:jc w:val="both"/>
        <w:rPr>
          <w:rFonts w:ascii="Times New Roman" w:hAnsi="Times New Roman" w:cs="Times New Roman"/>
          <w:sz w:val="24"/>
          <w:szCs w:val="24"/>
          <w:lang w:val="en-IN"/>
        </w:rPr>
      </w:pPr>
      <w:r w:rsidRPr="007A3F1B">
        <w:rPr>
          <w:rFonts w:ascii="Times New Roman" w:hAnsi="Times New Roman" w:cs="Times New Roman"/>
          <w:sz w:val="24"/>
          <w:szCs w:val="24"/>
          <w:lang w:val="en-IN"/>
        </w:rPr>
        <w:t>The analysis can also help identify important patterns that may be useful for future forecasting. The final results will be presented through simple tables, charts and observations.</w:t>
      </w:r>
    </w:p>
    <w:p w14:paraId="7E9D72C9" w14:textId="4D30A31B" w:rsidR="00B47A99" w:rsidRPr="00FC57C4" w:rsidRDefault="00B47A99" w:rsidP="007A3F1B">
      <w:pPr>
        <w:spacing w:after="120"/>
        <w:jc w:val="both"/>
        <w:rPr>
          <w:rFonts w:ascii="Times New Roman" w:hAnsi="Times New Roman" w:cs="Times New Roman"/>
          <w:sz w:val="24"/>
          <w:szCs w:val="24"/>
        </w:rPr>
      </w:pPr>
    </w:p>
    <w:sectPr w:rsidR="00B47A99" w:rsidRPr="00FC57C4" w:rsidSect="00FC57C4">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C5AD1"/>
    <w:multiLevelType w:val="multilevel"/>
    <w:tmpl w:val="9B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F22A4"/>
    <w:multiLevelType w:val="multilevel"/>
    <w:tmpl w:val="57D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A3330"/>
    <w:multiLevelType w:val="multilevel"/>
    <w:tmpl w:val="E5D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7D73"/>
    <w:multiLevelType w:val="hybridMultilevel"/>
    <w:tmpl w:val="44A0162C"/>
    <w:lvl w:ilvl="0" w:tplc="8C7A90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EB67FE"/>
    <w:multiLevelType w:val="multilevel"/>
    <w:tmpl w:val="737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53E4A"/>
    <w:multiLevelType w:val="hybridMultilevel"/>
    <w:tmpl w:val="9A3C5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8646552">
    <w:abstractNumId w:val="8"/>
  </w:num>
  <w:num w:numId="2" w16cid:durableId="251475678">
    <w:abstractNumId w:val="6"/>
  </w:num>
  <w:num w:numId="3" w16cid:durableId="960039216">
    <w:abstractNumId w:val="5"/>
  </w:num>
  <w:num w:numId="4" w16cid:durableId="750200745">
    <w:abstractNumId w:val="4"/>
  </w:num>
  <w:num w:numId="5" w16cid:durableId="1054504407">
    <w:abstractNumId w:val="7"/>
  </w:num>
  <w:num w:numId="6" w16cid:durableId="510148551">
    <w:abstractNumId w:val="3"/>
  </w:num>
  <w:num w:numId="7" w16cid:durableId="888146262">
    <w:abstractNumId w:val="2"/>
  </w:num>
  <w:num w:numId="8" w16cid:durableId="1455176386">
    <w:abstractNumId w:val="1"/>
  </w:num>
  <w:num w:numId="9" w16cid:durableId="1986666048">
    <w:abstractNumId w:val="0"/>
  </w:num>
  <w:num w:numId="10" w16cid:durableId="40516901">
    <w:abstractNumId w:val="14"/>
  </w:num>
  <w:num w:numId="11" w16cid:durableId="1724524951">
    <w:abstractNumId w:val="12"/>
  </w:num>
  <w:num w:numId="12" w16cid:durableId="1055276672">
    <w:abstractNumId w:val="9"/>
  </w:num>
  <w:num w:numId="13" w16cid:durableId="1641419335">
    <w:abstractNumId w:val="11"/>
  </w:num>
  <w:num w:numId="14" w16cid:durableId="653149517">
    <w:abstractNumId w:val="10"/>
  </w:num>
  <w:num w:numId="15" w16cid:durableId="20192372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8BD"/>
    <w:rsid w:val="007A3F1B"/>
    <w:rsid w:val="00AA1D8D"/>
    <w:rsid w:val="00B47730"/>
    <w:rsid w:val="00B47A99"/>
    <w:rsid w:val="00BF2361"/>
    <w:rsid w:val="00CB0664"/>
    <w:rsid w:val="00FC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B18E"/>
  <w14:defaultImageDpi w14:val="300"/>
  <w15:docId w15:val="{BDC5C8D5-8DC8-490C-93DA-98A1BE4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A3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A3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A3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7A3F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7A3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shwetabambode228@outlook.com</cp:lastModifiedBy>
  <cp:revision>2</cp:revision>
  <dcterms:created xsi:type="dcterms:W3CDTF">2026-10-02T11:34:00Z</dcterms:created>
  <dcterms:modified xsi:type="dcterms:W3CDTF">2026-10-02T11:34:00Z</dcterms:modified>
  <cp:category/>
</cp:coreProperties>
</file>