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3B" w:rsidRDefault="00EA553B" w:rsidP="00EA553B">
      <w:pPr>
        <w:rPr>
          <w:b/>
          <w:color w:val="ED7D31" w:themeColor="accent2"/>
          <w:sz w:val="48"/>
          <w:szCs w:val="48"/>
        </w:rPr>
      </w:pPr>
      <w:r>
        <w:rPr>
          <w:b/>
          <w:color w:val="ED7D31" w:themeColor="accent2"/>
          <w:sz w:val="48"/>
          <w:szCs w:val="48"/>
        </w:rPr>
        <w:t>Random Forest Model</w:t>
      </w:r>
    </w:p>
    <w:p w:rsidR="00EA553B" w:rsidRPr="0053267B" w:rsidRDefault="00EA553B" w:rsidP="00EA553B">
      <w:pPr>
        <w:rPr>
          <w:b/>
          <w:color w:val="FFC000" w:themeColor="accent4"/>
          <w:sz w:val="32"/>
          <w:szCs w:val="32"/>
        </w:rPr>
      </w:pPr>
      <w:r w:rsidRPr="0053267B">
        <w:rPr>
          <w:b/>
          <w:color w:val="FFC000" w:themeColor="accent4"/>
          <w:sz w:val="32"/>
          <w:szCs w:val="32"/>
        </w:rPr>
        <w:t>Methodolog</w:t>
      </w:r>
      <w:r>
        <w:rPr>
          <w:b/>
          <w:color w:val="FFC000" w:themeColor="accent4"/>
          <w:sz w:val="32"/>
          <w:szCs w:val="32"/>
        </w:rPr>
        <w:t>y for Random Forest Model</w:t>
      </w:r>
    </w:p>
    <w:p w:rsidR="00EA553B" w:rsidRPr="0053267B" w:rsidRDefault="00EA553B" w:rsidP="00EA553B">
      <w:pPr>
        <w:rPr>
          <w:b/>
          <w:color w:val="5B9BD5" w:themeColor="accent1"/>
          <w:sz w:val="32"/>
          <w:szCs w:val="32"/>
        </w:rPr>
      </w:pPr>
      <w:r w:rsidRPr="0053267B">
        <w:rPr>
          <w:b/>
          <w:color w:val="5B9BD5" w:themeColor="accent1"/>
          <w:sz w:val="32"/>
          <w:szCs w:val="32"/>
        </w:rPr>
        <w:t>1) Importing Libraries as follows-</w:t>
      </w:r>
    </w:p>
    <w:p w:rsidR="00EA553B" w:rsidRPr="0053267B" w:rsidRDefault="00EA553B" w:rsidP="00EA553B">
      <w:pPr>
        <w:rPr>
          <w:sz w:val="32"/>
          <w:szCs w:val="32"/>
        </w:rPr>
      </w:pPr>
      <w:r w:rsidRPr="0053267B">
        <w:rPr>
          <w:sz w:val="32"/>
          <w:szCs w:val="32"/>
        </w:rPr>
        <w:t xml:space="preserve">Pandas,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 xml:space="preserve">Time,  </w:t>
      </w:r>
      <w:proofErr w:type="spellStart"/>
      <w:r>
        <w:rPr>
          <w:sz w:val="32"/>
          <w:szCs w:val="32"/>
        </w:rPr>
        <w:t>sklearn</w:t>
      </w:r>
      <w:proofErr w:type="gramEnd"/>
      <w:r>
        <w:rPr>
          <w:sz w:val="32"/>
          <w:szCs w:val="32"/>
        </w:rPr>
        <w:t>.preprocessing</w:t>
      </w:r>
      <w:proofErr w:type="spellEnd"/>
      <w:r>
        <w:rPr>
          <w:sz w:val="32"/>
          <w:szCs w:val="32"/>
        </w:rPr>
        <w:t xml:space="preserve"> for</w:t>
      </w:r>
      <w:r w:rsidRPr="00EA553B">
        <w:rPr>
          <w:sz w:val="32"/>
          <w:szCs w:val="32"/>
        </w:rPr>
        <w:t xml:space="preserve"> </w:t>
      </w:r>
      <w:proofErr w:type="spellStart"/>
      <w:r w:rsidRPr="00EA553B">
        <w:rPr>
          <w:sz w:val="32"/>
          <w:szCs w:val="32"/>
        </w:rPr>
        <w:t>LabelEncoder</w:t>
      </w:r>
      <w:proofErr w:type="spellEnd"/>
      <w:r w:rsidRPr="005326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,Random forest </w:t>
      </w:r>
      <w:proofErr w:type="spellStart"/>
      <w:r>
        <w:rPr>
          <w:sz w:val="32"/>
          <w:szCs w:val="32"/>
        </w:rPr>
        <w:t>classifier,</w:t>
      </w:r>
      <w:r w:rsidRPr="0053267B">
        <w:rPr>
          <w:sz w:val="32"/>
          <w:szCs w:val="32"/>
        </w:rPr>
        <w:t>train_test_split</w:t>
      </w:r>
      <w:proofErr w:type="spellEnd"/>
      <w:r w:rsidRPr="0053267B">
        <w:rPr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proofErr w:type="spellStart"/>
      <w:r w:rsidRPr="0053267B">
        <w:rPr>
          <w:sz w:val="32"/>
          <w:szCs w:val="32"/>
        </w:rPr>
        <w:t>matplotlib</w:t>
      </w:r>
      <w:proofErr w:type="spellEnd"/>
      <w:r w:rsidRPr="0053267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53267B">
        <w:rPr>
          <w:sz w:val="32"/>
          <w:szCs w:val="32"/>
        </w:rPr>
        <w:t>r2_score</w:t>
      </w:r>
      <w:r>
        <w:rPr>
          <w:sz w:val="32"/>
          <w:szCs w:val="32"/>
        </w:rPr>
        <w:t>,</w:t>
      </w:r>
      <w:r w:rsidRPr="00EA553B"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sklearn.metrics</w:t>
      </w:r>
      <w:proofErr w:type="spellEnd"/>
      <w:r>
        <w:rPr>
          <w:sz w:val="32"/>
          <w:szCs w:val="32"/>
        </w:rPr>
        <w:t xml:space="preserve"> for</w:t>
      </w:r>
      <w:r w:rsidRPr="00EA553B">
        <w:rPr>
          <w:sz w:val="32"/>
          <w:szCs w:val="32"/>
        </w:rPr>
        <w:t xml:space="preserve"> </w:t>
      </w:r>
      <w:proofErr w:type="spellStart"/>
      <w:r w:rsidRPr="00EA553B">
        <w:rPr>
          <w:sz w:val="32"/>
          <w:szCs w:val="32"/>
        </w:rPr>
        <w:t>confusion_matrix</w:t>
      </w:r>
      <w:proofErr w:type="spellEnd"/>
      <w:r w:rsidRPr="00EA553B">
        <w:rPr>
          <w:sz w:val="32"/>
          <w:szCs w:val="32"/>
        </w:rPr>
        <w:t xml:space="preserve">, </w:t>
      </w:r>
      <w:proofErr w:type="spellStart"/>
      <w:r w:rsidRPr="00EA553B">
        <w:rPr>
          <w:sz w:val="32"/>
          <w:szCs w:val="32"/>
        </w:rPr>
        <w:t>classification_report</w:t>
      </w:r>
      <w:proofErr w:type="spellEnd"/>
      <w:r w:rsidRPr="00EA553B">
        <w:rPr>
          <w:sz w:val="32"/>
          <w:szCs w:val="32"/>
        </w:rPr>
        <w:t xml:space="preserve">, </w:t>
      </w:r>
      <w:proofErr w:type="spellStart"/>
      <w:r w:rsidRPr="00EA553B">
        <w:rPr>
          <w:sz w:val="32"/>
          <w:szCs w:val="32"/>
        </w:rPr>
        <w:t>accuracy_score</w:t>
      </w:r>
      <w:proofErr w:type="spellEnd"/>
    </w:p>
    <w:p w:rsidR="00EA553B" w:rsidRPr="0053267B" w:rsidRDefault="00EA553B" w:rsidP="00EA553B">
      <w:pPr>
        <w:rPr>
          <w:b/>
          <w:color w:val="5B9BD5" w:themeColor="accent1"/>
          <w:sz w:val="32"/>
          <w:szCs w:val="32"/>
        </w:rPr>
      </w:pPr>
      <w:r w:rsidRPr="0053267B">
        <w:rPr>
          <w:b/>
          <w:color w:val="5B9BD5" w:themeColor="accent1"/>
          <w:sz w:val="32"/>
          <w:szCs w:val="32"/>
        </w:rPr>
        <w:t>2) Reading data</w:t>
      </w:r>
    </w:p>
    <w:p w:rsidR="00EA553B" w:rsidRPr="0053267B" w:rsidRDefault="00EA553B" w:rsidP="00EA553B">
      <w:pPr>
        <w:rPr>
          <w:sz w:val="32"/>
          <w:szCs w:val="32"/>
        </w:rPr>
      </w:pPr>
      <w:r>
        <w:rPr>
          <w:sz w:val="32"/>
          <w:szCs w:val="32"/>
        </w:rPr>
        <w:t xml:space="preserve">  Read data from </w:t>
      </w:r>
      <w:proofErr w:type="spellStart"/>
      <w:r>
        <w:rPr>
          <w:sz w:val="32"/>
          <w:szCs w:val="32"/>
        </w:rPr>
        <w:t>Company_data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fraud_check</w:t>
      </w:r>
      <w:proofErr w:type="spellEnd"/>
      <w:r w:rsidRPr="0053267B">
        <w:rPr>
          <w:sz w:val="32"/>
          <w:szCs w:val="32"/>
        </w:rPr>
        <w:t xml:space="preserve"> dataset by defining</w:t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pd.</w:t>
      </w:r>
      <w:r w:rsidRPr="0053267B">
        <w:rPr>
          <w:b/>
          <w:sz w:val="32"/>
          <w:szCs w:val="32"/>
        </w:rPr>
        <w:t>read</w:t>
      </w:r>
      <w:proofErr w:type="gramEnd"/>
      <w:r w:rsidRPr="0053267B">
        <w:rPr>
          <w:b/>
          <w:sz w:val="32"/>
          <w:szCs w:val="32"/>
        </w:rPr>
        <w:t>_data</w:t>
      </w:r>
      <w:proofErr w:type="spellEnd"/>
      <w:r w:rsidRPr="0053267B">
        <w:rPr>
          <w:b/>
          <w:sz w:val="32"/>
          <w:szCs w:val="32"/>
        </w:rPr>
        <w:t>()</w:t>
      </w:r>
      <w:r w:rsidRPr="0053267B">
        <w:rPr>
          <w:sz w:val="32"/>
          <w:szCs w:val="32"/>
        </w:rPr>
        <w:t xml:space="preserve"> function and access those data by calling </w:t>
      </w:r>
      <w:proofErr w:type="spellStart"/>
      <w:r w:rsidRPr="0053267B">
        <w:rPr>
          <w:b/>
          <w:sz w:val="32"/>
          <w:szCs w:val="32"/>
        </w:rPr>
        <w:t>read_data()</w:t>
      </w:r>
      <w:proofErr w:type="spellEnd"/>
      <w:r>
        <w:rPr>
          <w:b/>
          <w:sz w:val="32"/>
          <w:szCs w:val="32"/>
        </w:rPr>
        <w:t xml:space="preserve"> </w:t>
      </w:r>
      <w:r w:rsidRPr="0053267B">
        <w:rPr>
          <w:sz w:val="32"/>
          <w:szCs w:val="32"/>
        </w:rPr>
        <w:t>function</w:t>
      </w:r>
    </w:p>
    <w:p w:rsidR="00EA553B" w:rsidRPr="00EA553B" w:rsidRDefault="00EA553B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3)</w:t>
      </w:r>
      <w:r w:rsidRPr="00EA553B">
        <w:rPr>
          <w:b/>
          <w:color w:val="5B9BD5" w:themeColor="accent1"/>
          <w:sz w:val="32"/>
          <w:szCs w:val="32"/>
        </w:rPr>
        <w:t xml:space="preserve"> Info of data</w:t>
      </w:r>
    </w:p>
    <w:p w:rsidR="00EA553B" w:rsidRDefault="000047B9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4)</w:t>
      </w:r>
      <w:r w:rsidRPr="000047B9">
        <w:t xml:space="preserve"> </w:t>
      </w:r>
      <w:r w:rsidRPr="000047B9">
        <w:rPr>
          <w:b/>
          <w:color w:val="5B9BD5" w:themeColor="accent1"/>
          <w:sz w:val="32"/>
          <w:szCs w:val="32"/>
        </w:rPr>
        <w:t>Convert sales to</w:t>
      </w:r>
      <w:r>
        <w:rPr>
          <w:b/>
          <w:color w:val="5B9BD5" w:themeColor="accent1"/>
          <w:sz w:val="32"/>
          <w:szCs w:val="32"/>
        </w:rPr>
        <w:t xml:space="preserve"> </w:t>
      </w:r>
      <w:proofErr w:type="spellStart"/>
      <w:r>
        <w:rPr>
          <w:b/>
          <w:color w:val="5B9BD5" w:themeColor="accent1"/>
          <w:sz w:val="32"/>
          <w:szCs w:val="32"/>
        </w:rPr>
        <w:t>Sales_Category</w:t>
      </w:r>
      <w:proofErr w:type="spellEnd"/>
      <w:r w:rsidRPr="000047B9">
        <w:rPr>
          <w:b/>
          <w:color w:val="5B9BD5" w:themeColor="accent1"/>
          <w:sz w:val="32"/>
          <w:szCs w:val="32"/>
        </w:rPr>
        <w:t xml:space="preserve"> target</w:t>
      </w:r>
      <w:r>
        <w:rPr>
          <w:b/>
          <w:color w:val="5B9BD5" w:themeColor="accent1"/>
          <w:sz w:val="32"/>
          <w:szCs w:val="32"/>
        </w:rPr>
        <w:t xml:space="preserve"> Categorical</w:t>
      </w:r>
      <w:r w:rsidRPr="000047B9">
        <w:rPr>
          <w:b/>
          <w:color w:val="5B9BD5" w:themeColor="accent1"/>
          <w:sz w:val="32"/>
          <w:szCs w:val="32"/>
        </w:rPr>
        <w:t xml:space="preserve"> variables</w:t>
      </w:r>
      <w:r>
        <w:rPr>
          <w:b/>
          <w:color w:val="5B9BD5" w:themeColor="accent1"/>
          <w:sz w:val="32"/>
          <w:szCs w:val="32"/>
        </w:rPr>
        <w:t xml:space="preserve"> and </w:t>
      </w:r>
      <w:proofErr w:type="spellStart"/>
      <w:r>
        <w:rPr>
          <w:b/>
          <w:color w:val="5B9BD5" w:themeColor="accent1"/>
          <w:sz w:val="32"/>
          <w:szCs w:val="32"/>
        </w:rPr>
        <w:t>Taxable_Income</w:t>
      </w:r>
      <w:proofErr w:type="spellEnd"/>
      <w:r>
        <w:rPr>
          <w:b/>
          <w:color w:val="5B9BD5" w:themeColor="accent1"/>
          <w:sz w:val="32"/>
          <w:szCs w:val="32"/>
        </w:rPr>
        <w:t xml:space="preserve"> to Risk Target Categorical variable</w:t>
      </w:r>
    </w:p>
    <w:p w:rsidR="000047B9" w:rsidRDefault="000047B9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 xml:space="preserve">5) Encode the </w:t>
      </w:r>
      <w:proofErr w:type="spellStart"/>
      <w:r>
        <w:rPr>
          <w:b/>
          <w:color w:val="5B9BD5" w:themeColor="accent1"/>
          <w:sz w:val="32"/>
          <w:szCs w:val="32"/>
        </w:rPr>
        <w:t>Sales_Category</w:t>
      </w:r>
      <w:proofErr w:type="spellEnd"/>
      <w:r>
        <w:rPr>
          <w:b/>
          <w:color w:val="5B9BD5" w:themeColor="accent1"/>
          <w:sz w:val="32"/>
          <w:szCs w:val="32"/>
        </w:rPr>
        <w:t xml:space="preserve"> and Risk Target variables</w:t>
      </w:r>
    </w:p>
    <w:p w:rsidR="000047B9" w:rsidRDefault="000047B9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 xml:space="preserve">6) </w:t>
      </w:r>
      <w:r w:rsidRPr="000047B9">
        <w:rPr>
          <w:b/>
          <w:color w:val="5B9BD5" w:themeColor="accent1"/>
          <w:sz w:val="32"/>
          <w:szCs w:val="32"/>
        </w:rPr>
        <w:t xml:space="preserve"> One-hot encoding for categorical variables</w:t>
      </w:r>
    </w:p>
    <w:p w:rsidR="000047B9" w:rsidRDefault="000047B9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 xml:space="preserve">7)  </w:t>
      </w:r>
      <w:r w:rsidRPr="000047B9">
        <w:rPr>
          <w:b/>
          <w:color w:val="5B9BD5" w:themeColor="accent1"/>
          <w:sz w:val="32"/>
          <w:szCs w:val="32"/>
        </w:rPr>
        <w:t xml:space="preserve">Check the data types to confirm all categorical variables are </w:t>
      </w:r>
      <w:r>
        <w:rPr>
          <w:b/>
          <w:color w:val="5B9BD5" w:themeColor="accent1"/>
          <w:sz w:val="32"/>
          <w:szCs w:val="32"/>
        </w:rPr>
        <w:t xml:space="preserve">    </w:t>
      </w:r>
      <w:r w:rsidRPr="000047B9">
        <w:rPr>
          <w:b/>
          <w:color w:val="5B9BD5" w:themeColor="accent1"/>
          <w:sz w:val="32"/>
          <w:szCs w:val="32"/>
        </w:rPr>
        <w:t>encoded</w:t>
      </w:r>
    </w:p>
    <w:p w:rsidR="000047B9" w:rsidRPr="0053267B" w:rsidRDefault="000047B9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8) Exploratory Data Analysis</w:t>
      </w:r>
    </w:p>
    <w:p w:rsidR="00EA553B" w:rsidRPr="0053267B" w:rsidRDefault="000047B9" w:rsidP="00EA553B">
      <w:pPr>
        <w:rPr>
          <w:sz w:val="32"/>
          <w:szCs w:val="32"/>
        </w:rPr>
      </w:pPr>
      <w:r>
        <w:rPr>
          <w:sz w:val="32"/>
          <w:szCs w:val="32"/>
        </w:rPr>
        <w:t>Cleaning data,</w:t>
      </w:r>
      <w:r w:rsidR="00EA553B" w:rsidRPr="0053267B">
        <w:rPr>
          <w:sz w:val="32"/>
          <w:szCs w:val="32"/>
        </w:rPr>
        <w:t xml:space="preserve"> </w:t>
      </w:r>
      <w:proofErr w:type="spellStart"/>
      <w:r w:rsidR="00EA553B" w:rsidRPr="0053267B">
        <w:rPr>
          <w:sz w:val="32"/>
          <w:szCs w:val="32"/>
        </w:rPr>
        <w:t>ploting</w:t>
      </w:r>
      <w:proofErr w:type="spellEnd"/>
      <w:r w:rsidR="00EA553B" w:rsidRPr="0053267B">
        <w:rPr>
          <w:sz w:val="32"/>
          <w:szCs w:val="32"/>
        </w:rPr>
        <w:t xml:space="preserve"> graphs and</w:t>
      </w:r>
      <w:r w:rsidR="00EA553B">
        <w:rPr>
          <w:b/>
          <w:sz w:val="32"/>
          <w:szCs w:val="32"/>
        </w:rPr>
        <w:t xml:space="preserve"> </w:t>
      </w:r>
      <w:r w:rsidR="00EA553B" w:rsidRPr="0053267B">
        <w:rPr>
          <w:sz w:val="32"/>
          <w:szCs w:val="32"/>
        </w:rPr>
        <w:t>showing correlation with data by using functions like</w:t>
      </w:r>
    </w:p>
    <w:p w:rsidR="00EA553B" w:rsidRPr="0053267B" w:rsidRDefault="00EA553B" w:rsidP="00EA553B">
      <w:pPr>
        <w:rPr>
          <w:sz w:val="32"/>
          <w:szCs w:val="32"/>
        </w:rPr>
      </w:pPr>
      <w:proofErr w:type="spellStart"/>
      <w:r w:rsidRPr="0053267B">
        <w:rPr>
          <w:sz w:val="32"/>
          <w:szCs w:val="32"/>
        </w:rPr>
        <w:t>Plt.figure</w:t>
      </w:r>
      <w:proofErr w:type="spellEnd"/>
      <w:r w:rsidRPr="0053267B">
        <w:rPr>
          <w:sz w:val="32"/>
          <w:szCs w:val="32"/>
        </w:rPr>
        <w:t>()</w:t>
      </w:r>
    </w:p>
    <w:p w:rsidR="00EA553B" w:rsidRPr="0053267B" w:rsidRDefault="00EA553B" w:rsidP="00EA553B">
      <w:pPr>
        <w:rPr>
          <w:sz w:val="32"/>
          <w:szCs w:val="32"/>
        </w:rPr>
      </w:pPr>
      <w:proofErr w:type="spellStart"/>
      <w:r w:rsidRPr="0053267B">
        <w:rPr>
          <w:sz w:val="32"/>
          <w:szCs w:val="32"/>
        </w:rPr>
        <w:t>Sns.displot</w:t>
      </w:r>
      <w:proofErr w:type="spellEnd"/>
      <w:r w:rsidRPr="0053267B">
        <w:rPr>
          <w:sz w:val="32"/>
          <w:szCs w:val="32"/>
        </w:rPr>
        <w:t>()</w:t>
      </w:r>
    </w:p>
    <w:p w:rsidR="00EA553B" w:rsidRPr="0053267B" w:rsidRDefault="00EA553B" w:rsidP="00EA553B">
      <w:pPr>
        <w:rPr>
          <w:sz w:val="32"/>
          <w:szCs w:val="32"/>
        </w:rPr>
      </w:pPr>
      <w:proofErr w:type="spellStart"/>
      <w:r w:rsidRPr="0053267B">
        <w:rPr>
          <w:sz w:val="32"/>
          <w:szCs w:val="32"/>
        </w:rPr>
        <w:t>Plt.show</w:t>
      </w:r>
      <w:proofErr w:type="spellEnd"/>
      <w:r w:rsidRPr="0053267B">
        <w:rPr>
          <w:sz w:val="32"/>
          <w:szCs w:val="32"/>
        </w:rPr>
        <w:t>()</w:t>
      </w:r>
    </w:p>
    <w:p w:rsidR="00EA553B" w:rsidRDefault="000047B9" w:rsidP="00EA553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df</w:t>
      </w:r>
      <w:r w:rsidR="00EA553B" w:rsidRPr="0053267B">
        <w:rPr>
          <w:sz w:val="32"/>
          <w:szCs w:val="32"/>
        </w:rPr>
        <w:t>.corr</w:t>
      </w:r>
      <w:proofErr w:type="spellEnd"/>
      <w:proofErr w:type="gramEnd"/>
      <w:r w:rsidR="00EA553B" w:rsidRPr="0053267B">
        <w:rPr>
          <w:sz w:val="32"/>
          <w:szCs w:val="32"/>
        </w:rPr>
        <w:t>()</w:t>
      </w:r>
    </w:p>
    <w:p w:rsidR="000047B9" w:rsidRDefault="000047B9" w:rsidP="00EA553B">
      <w:pPr>
        <w:rPr>
          <w:sz w:val="32"/>
          <w:szCs w:val="32"/>
        </w:rPr>
      </w:pPr>
      <w:r w:rsidRPr="000047B9">
        <w:rPr>
          <w:sz w:val="32"/>
          <w:szCs w:val="32"/>
        </w:rPr>
        <w:t># Histogram for Sales</w:t>
      </w:r>
    </w:p>
    <w:p w:rsidR="000047B9" w:rsidRDefault="000047B9" w:rsidP="00EA553B">
      <w:pPr>
        <w:rPr>
          <w:sz w:val="32"/>
          <w:szCs w:val="32"/>
        </w:rPr>
      </w:pPr>
      <w:r w:rsidRPr="000047B9">
        <w:rPr>
          <w:sz w:val="32"/>
          <w:szCs w:val="32"/>
        </w:rPr>
        <w:t># Boxplot for Advertising</w:t>
      </w:r>
    </w:p>
    <w:p w:rsidR="000047B9" w:rsidRDefault="000047B9" w:rsidP="00EA553B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Pr="000047B9">
        <w:rPr>
          <w:sz w:val="32"/>
          <w:szCs w:val="32"/>
        </w:rPr>
        <w:t xml:space="preserve"> </w:t>
      </w:r>
      <w:proofErr w:type="spellStart"/>
      <w:r w:rsidRPr="000047B9">
        <w:rPr>
          <w:sz w:val="32"/>
          <w:szCs w:val="32"/>
        </w:rPr>
        <w:t>Countplot</w:t>
      </w:r>
      <w:proofErr w:type="spellEnd"/>
      <w:r w:rsidRPr="000047B9">
        <w:rPr>
          <w:sz w:val="32"/>
          <w:szCs w:val="32"/>
        </w:rPr>
        <w:t xml:space="preserve"> for Sales Category vs. Shelf Location</w:t>
      </w:r>
    </w:p>
    <w:p w:rsidR="000047B9" w:rsidRDefault="000047B9" w:rsidP="00EA553B">
      <w:pPr>
        <w:rPr>
          <w:sz w:val="32"/>
          <w:szCs w:val="32"/>
        </w:rPr>
      </w:pPr>
      <w:r w:rsidRPr="000047B9">
        <w:rPr>
          <w:sz w:val="32"/>
          <w:szCs w:val="32"/>
        </w:rPr>
        <w:t># Scatter plot for Price vs. Sales</w:t>
      </w:r>
    </w:p>
    <w:p w:rsidR="000047B9" w:rsidRDefault="000047B9" w:rsidP="00EA553B">
      <w:pPr>
        <w:rPr>
          <w:sz w:val="32"/>
          <w:szCs w:val="32"/>
        </w:rPr>
      </w:pPr>
      <w:r w:rsidRPr="000047B9">
        <w:rPr>
          <w:sz w:val="32"/>
          <w:szCs w:val="32"/>
        </w:rPr>
        <w:t xml:space="preserve"># </w:t>
      </w:r>
      <w:proofErr w:type="spellStart"/>
      <w:r w:rsidRPr="000047B9">
        <w:rPr>
          <w:sz w:val="32"/>
          <w:szCs w:val="32"/>
        </w:rPr>
        <w:t>Countplot</w:t>
      </w:r>
      <w:proofErr w:type="spellEnd"/>
      <w:r w:rsidRPr="000047B9">
        <w:rPr>
          <w:sz w:val="32"/>
          <w:szCs w:val="32"/>
        </w:rPr>
        <w:t xml:space="preserve"> for Urban vs. Sales Category</w:t>
      </w:r>
    </w:p>
    <w:p w:rsidR="00D67200" w:rsidRDefault="00D67200" w:rsidP="00EA553B">
      <w:pPr>
        <w:rPr>
          <w:sz w:val="32"/>
          <w:szCs w:val="32"/>
        </w:rPr>
      </w:pPr>
      <w:r w:rsidRPr="00D67200">
        <w:rPr>
          <w:sz w:val="32"/>
          <w:szCs w:val="32"/>
        </w:rPr>
        <w:t># Calculate the correlation matrix</w:t>
      </w:r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company_data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fraud_check</w:t>
      </w:r>
      <w:proofErr w:type="spellEnd"/>
      <w:r>
        <w:rPr>
          <w:sz w:val="32"/>
          <w:szCs w:val="32"/>
        </w:rPr>
        <w:t xml:space="preserve"> dataset</w:t>
      </w:r>
    </w:p>
    <w:p w:rsidR="00D67200" w:rsidRDefault="00D67200" w:rsidP="00EA553B">
      <w:pPr>
        <w:rPr>
          <w:sz w:val="32"/>
          <w:szCs w:val="32"/>
        </w:rPr>
      </w:pPr>
      <w:r w:rsidRPr="00D67200">
        <w:rPr>
          <w:sz w:val="32"/>
          <w:szCs w:val="32"/>
        </w:rPr>
        <w:t xml:space="preserve"># Plot the </w:t>
      </w:r>
      <w:proofErr w:type="spellStart"/>
      <w:r w:rsidRPr="00D67200">
        <w:rPr>
          <w:sz w:val="32"/>
          <w:szCs w:val="32"/>
        </w:rPr>
        <w:t>heatmap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company_data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fraud_check</w:t>
      </w:r>
      <w:proofErr w:type="spellEnd"/>
      <w:r>
        <w:rPr>
          <w:sz w:val="32"/>
          <w:szCs w:val="32"/>
        </w:rPr>
        <w:t xml:space="preserve"> dataset</w:t>
      </w:r>
    </w:p>
    <w:p w:rsidR="00D67200" w:rsidRDefault="00D67200" w:rsidP="00EA553B">
      <w:pPr>
        <w:rPr>
          <w:sz w:val="32"/>
          <w:szCs w:val="32"/>
        </w:rPr>
      </w:pPr>
      <w:r w:rsidRPr="00D67200">
        <w:rPr>
          <w:sz w:val="32"/>
          <w:szCs w:val="32"/>
        </w:rPr>
        <w:t xml:space="preserve">## </w:t>
      </w:r>
      <w:proofErr w:type="spellStart"/>
      <w:r w:rsidRPr="00D67200">
        <w:rPr>
          <w:sz w:val="32"/>
          <w:szCs w:val="32"/>
        </w:rPr>
        <w:t>Countplot</w:t>
      </w:r>
      <w:proofErr w:type="spellEnd"/>
      <w:r w:rsidRPr="00D67200">
        <w:rPr>
          <w:sz w:val="32"/>
          <w:szCs w:val="32"/>
        </w:rPr>
        <w:t xml:space="preserve"> for distribution of risk</w:t>
      </w:r>
    </w:p>
    <w:p w:rsidR="00D67200" w:rsidRDefault="00D67200" w:rsidP="00EA553B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Pr="00D67200">
        <w:rPr>
          <w:sz w:val="32"/>
          <w:szCs w:val="32"/>
        </w:rPr>
        <w:t xml:space="preserve"> </w:t>
      </w:r>
      <w:proofErr w:type="spellStart"/>
      <w:r w:rsidRPr="00D67200">
        <w:rPr>
          <w:sz w:val="32"/>
          <w:szCs w:val="32"/>
        </w:rPr>
        <w:t>Histplot</w:t>
      </w:r>
      <w:proofErr w:type="spellEnd"/>
      <w:r w:rsidRPr="00D67200">
        <w:rPr>
          <w:sz w:val="32"/>
          <w:szCs w:val="32"/>
        </w:rPr>
        <w:t xml:space="preserve"> for Distribution of </w:t>
      </w:r>
      <w:proofErr w:type="spellStart"/>
      <w:r w:rsidRPr="00D67200">
        <w:rPr>
          <w:sz w:val="32"/>
          <w:szCs w:val="32"/>
        </w:rPr>
        <w:t>city_population</w:t>
      </w:r>
      <w:proofErr w:type="spellEnd"/>
    </w:p>
    <w:p w:rsidR="00D67200" w:rsidRDefault="00D67200" w:rsidP="00EA553B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 w:rsidRPr="00D67200">
        <w:rPr>
          <w:sz w:val="32"/>
          <w:szCs w:val="32"/>
        </w:rPr>
        <w:t>Scattarplot</w:t>
      </w:r>
      <w:proofErr w:type="spellEnd"/>
      <w:r w:rsidRPr="00D67200">
        <w:rPr>
          <w:sz w:val="32"/>
          <w:szCs w:val="32"/>
        </w:rPr>
        <w:t xml:space="preserve"> for </w:t>
      </w:r>
      <w:proofErr w:type="spellStart"/>
      <w:r w:rsidRPr="00D67200">
        <w:rPr>
          <w:sz w:val="32"/>
          <w:szCs w:val="32"/>
        </w:rPr>
        <w:t>work_Experience</w:t>
      </w:r>
      <w:proofErr w:type="spellEnd"/>
      <w:r w:rsidRPr="00D67200">
        <w:rPr>
          <w:sz w:val="32"/>
          <w:szCs w:val="32"/>
        </w:rPr>
        <w:t xml:space="preserve"> VS risk</w:t>
      </w:r>
    </w:p>
    <w:p w:rsidR="00D67200" w:rsidRPr="00D67200" w:rsidRDefault="00D67200" w:rsidP="00EA553B">
      <w:pPr>
        <w:rPr>
          <w:b/>
          <w:color w:val="5B9BD5" w:themeColor="accent1"/>
          <w:sz w:val="32"/>
          <w:szCs w:val="32"/>
        </w:rPr>
      </w:pPr>
      <w:r w:rsidRPr="00D67200">
        <w:rPr>
          <w:b/>
          <w:color w:val="5B9BD5" w:themeColor="accent1"/>
          <w:sz w:val="32"/>
          <w:szCs w:val="32"/>
        </w:rPr>
        <w:t>9) Define features and target variable X and y</w:t>
      </w:r>
    </w:p>
    <w:p w:rsidR="00EA553B" w:rsidRPr="0053267B" w:rsidRDefault="00D67200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10</w:t>
      </w:r>
      <w:r w:rsidR="00EA553B" w:rsidRPr="0053267B">
        <w:rPr>
          <w:b/>
          <w:color w:val="5B9BD5" w:themeColor="accent1"/>
          <w:sz w:val="32"/>
          <w:szCs w:val="32"/>
        </w:rPr>
        <w:t>) Data splitting</w:t>
      </w:r>
    </w:p>
    <w:p w:rsidR="00EA553B" w:rsidRPr="0053267B" w:rsidRDefault="00EA553B" w:rsidP="00EA553B">
      <w:pPr>
        <w:rPr>
          <w:sz w:val="32"/>
          <w:szCs w:val="32"/>
        </w:rPr>
      </w:pPr>
      <w:r w:rsidRPr="0053267B">
        <w:rPr>
          <w:sz w:val="32"/>
          <w:szCs w:val="32"/>
        </w:rPr>
        <w:t xml:space="preserve"> define </w:t>
      </w:r>
      <w:proofErr w:type="spellStart"/>
      <w:r w:rsidRPr="0053267B">
        <w:rPr>
          <w:sz w:val="32"/>
          <w:szCs w:val="32"/>
        </w:rPr>
        <w:t>X</w:t>
      </w:r>
      <w:r w:rsidRPr="0053267B">
        <w:rPr>
          <w:b/>
          <w:sz w:val="32"/>
          <w:szCs w:val="32"/>
        </w:rPr>
        <w:t>_train</w:t>
      </w:r>
      <w:proofErr w:type="spellEnd"/>
      <w:r w:rsidRPr="0053267B">
        <w:rPr>
          <w:b/>
          <w:sz w:val="32"/>
          <w:szCs w:val="32"/>
        </w:rPr>
        <w:t xml:space="preserve">, </w:t>
      </w:r>
      <w:proofErr w:type="spellStart"/>
      <w:r w:rsidRPr="0053267B">
        <w:rPr>
          <w:b/>
          <w:sz w:val="32"/>
          <w:szCs w:val="32"/>
        </w:rPr>
        <w:t>X_</w:t>
      </w:r>
      <w:proofErr w:type="gramStart"/>
      <w:r w:rsidRPr="0053267B">
        <w:rPr>
          <w:b/>
          <w:sz w:val="32"/>
          <w:szCs w:val="32"/>
        </w:rPr>
        <w:t>test,y</w:t>
      </w:r>
      <w:proofErr w:type="gramEnd"/>
      <w:r w:rsidRPr="0053267B">
        <w:rPr>
          <w:b/>
          <w:sz w:val="32"/>
          <w:szCs w:val="32"/>
        </w:rPr>
        <w:t>_train</w:t>
      </w:r>
      <w:proofErr w:type="spellEnd"/>
      <w:r w:rsidRPr="0053267B">
        <w:rPr>
          <w:b/>
          <w:sz w:val="32"/>
          <w:szCs w:val="32"/>
        </w:rPr>
        <w:t xml:space="preserve">, </w:t>
      </w:r>
      <w:proofErr w:type="spellStart"/>
      <w:r w:rsidRPr="0053267B">
        <w:rPr>
          <w:b/>
          <w:sz w:val="32"/>
          <w:szCs w:val="32"/>
        </w:rPr>
        <w:t>y_test</w:t>
      </w:r>
      <w:proofErr w:type="spellEnd"/>
      <w:r w:rsidRPr="0053267B">
        <w:rPr>
          <w:sz w:val="32"/>
          <w:szCs w:val="32"/>
        </w:rPr>
        <w:t xml:space="preserve"> variables by using </w:t>
      </w:r>
      <w:proofErr w:type="spellStart"/>
      <w:r w:rsidRPr="0053267B">
        <w:rPr>
          <w:b/>
          <w:sz w:val="32"/>
          <w:szCs w:val="32"/>
        </w:rPr>
        <w:t>train_test_split</w:t>
      </w:r>
      <w:proofErr w:type="spellEnd"/>
      <w:r w:rsidRPr="0053267B">
        <w:rPr>
          <w:b/>
          <w:sz w:val="32"/>
          <w:szCs w:val="32"/>
        </w:rPr>
        <w:t>()</w:t>
      </w:r>
      <w:r w:rsidRPr="0053267B">
        <w:rPr>
          <w:sz w:val="32"/>
          <w:szCs w:val="32"/>
        </w:rPr>
        <w:t xml:space="preserve"> function</w:t>
      </w:r>
    </w:p>
    <w:p w:rsidR="00EA553B" w:rsidRDefault="00EA553B" w:rsidP="00EA553B">
      <w:pPr>
        <w:rPr>
          <w:b/>
          <w:sz w:val="32"/>
          <w:szCs w:val="32"/>
        </w:rPr>
      </w:pPr>
    </w:p>
    <w:p w:rsidR="00EA553B" w:rsidRDefault="00D67200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11)</w:t>
      </w:r>
      <w:r w:rsidRPr="00D67200">
        <w:t xml:space="preserve"> </w:t>
      </w:r>
      <w:r w:rsidR="009E3C3B">
        <w:rPr>
          <w:b/>
          <w:color w:val="5B9BD5" w:themeColor="accent1"/>
          <w:sz w:val="32"/>
          <w:szCs w:val="32"/>
        </w:rPr>
        <w:t xml:space="preserve"> Define random forest model</w:t>
      </w:r>
    </w:p>
    <w:p w:rsidR="009E3C3B" w:rsidRDefault="009E3C3B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12)  F</w:t>
      </w:r>
      <w:r w:rsidRPr="009E3C3B">
        <w:rPr>
          <w:b/>
          <w:color w:val="5B9BD5" w:themeColor="accent1"/>
          <w:sz w:val="32"/>
          <w:szCs w:val="32"/>
        </w:rPr>
        <w:t xml:space="preserve">itting the </w:t>
      </w:r>
      <w:proofErr w:type="spellStart"/>
      <w:r w:rsidRPr="009E3C3B">
        <w:rPr>
          <w:b/>
          <w:color w:val="5B9BD5" w:themeColor="accent1"/>
          <w:sz w:val="32"/>
          <w:szCs w:val="32"/>
        </w:rPr>
        <w:t>X_train</w:t>
      </w:r>
      <w:proofErr w:type="spellEnd"/>
      <w:r w:rsidRPr="009E3C3B">
        <w:rPr>
          <w:b/>
          <w:color w:val="5B9BD5" w:themeColor="accent1"/>
          <w:sz w:val="32"/>
          <w:szCs w:val="32"/>
        </w:rPr>
        <w:t xml:space="preserve"> </w:t>
      </w:r>
      <w:proofErr w:type="spellStart"/>
      <w:r w:rsidRPr="009E3C3B">
        <w:rPr>
          <w:b/>
          <w:color w:val="5B9BD5" w:themeColor="accent1"/>
          <w:sz w:val="32"/>
          <w:szCs w:val="32"/>
        </w:rPr>
        <w:t>y_train</w:t>
      </w:r>
      <w:proofErr w:type="spellEnd"/>
      <w:r w:rsidRPr="009E3C3B">
        <w:rPr>
          <w:b/>
          <w:color w:val="5B9BD5" w:themeColor="accent1"/>
          <w:sz w:val="32"/>
          <w:szCs w:val="32"/>
        </w:rPr>
        <w:t xml:space="preserve"> dataset in model</w:t>
      </w:r>
    </w:p>
    <w:p w:rsidR="009E3C3B" w:rsidRDefault="009E3C3B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13)</w:t>
      </w:r>
      <w:r w:rsidRPr="009E3C3B">
        <w:rPr>
          <w:b/>
          <w:color w:val="5B9BD5" w:themeColor="accent1"/>
          <w:sz w:val="32"/>
          <w:szCs w:val="32"/>
        </w:rPr>
        <w:t xml:space="preserve"> Check model score</w:t>
      </w:r>
    </w:p>
    <w:p w:rsidR="009E3C3B" w:rsidRDefault="009E3C3B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14) P</w:t>
      </w:r>
      <w:r w:rsidRPr="009E3C3B">
        <w:rPr>
          <w:b/>
          <w:color w:val="5B9BD5" w:themeColor="accent1"/>
          <w:sz w:val="32"/>
          <w:szCs w:val="32"/>
        </w:rPr>
        <w:t>redictions for model</w:t>
      </w:r>
    </w:p>
    <w:p w:rsidR="009E3C3B" w:rsidRDefault="009E3C3B" w:rsidP="00EA553B">
      <w:pPr>
        <w:rPr>
          <w:b/>
          <w:color w:val="5B9BD5" w:themeColor="accent1"/>
          <w:sz w:val="32"/>
          <w:szCs w:val="32"/>
        </w:rPr>
      </w:pPr>
      <w:bookmarkStart w:id="0" w:name="_GoBack"/>
      <w:r>
        <w:rPr>
          <w:b/>
          <w:color w:val="5B9BD5" w:themeColor="accent1"/>
          <w:sz w:val="32"/>
          <w:szCs w:val="32"/>
        </w:rPr>
        <w:t>15)  C</w:t>
      </w:r>
      <w:r w:rsidRPr="009E3C3B">
        <w:rPr>
          <w:b/>
          <w:color w:val="5B9BD5" w:themeColor="accent1"/>
          <w:sz w:val="32"/>
          <w:szCs w:val="32"/>
        </w:rPr>
        <w:t>heck Accuracy score</w:t>
      </w:r>
    </w:p>
    <w:p w:rsidR="009E3C3B" w:rsidRDefault="009E3C3B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16)</w:t>
      </w:r>
      <w:r w:rsidRPr="009E3C3B">
        <w:t xml:space="preserve"> </w:t>
      </w:r>
      <w:r>
        <w:rPr>
          <w:b/>
          <w:color w:val="5B9BD5" w:themeColor="accent1"/>
          <w:sz w:val="32"/>
          <w:szCs w:val="32"/>
        </w:rPr>
        <w:t>Check</w:t>
      </w:r>
      <w:r w:rsidRPr="009E3C3B">
        <w:rPr>
          <w:b/>
          <w:color w:val="5B9BD5" w:themeColor="accent1"/>
          <w:sz w:val="32"/>
          <w:szCs w:val="32"/>
        </w:rPr>
        <w:t xml:space="preserve"> Confusion matrix</w:t>
      </w:r>
    </w:p>
    <w:p w:rsidR="009E3C3B" w:rsidRDefault="009E3C3B" w:rsidP="00EA553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lastRenderedPageBreak/>
        <w:t>17)</w:t>
      </w:r>
      <w:r w:rsidRPr="009E3C3B">
        <w:t xml:space="preserve"> </w:t>
      </w:r>
      <w:r>
        <w:rPr>
          <w:b/>
          <w:color w:val="5B9BD5" w:themeColor="accent1"/>
          <w:sz w:val="32"/>
          <w:szCs w:val="32"/>
        </w:rPr>
        <w:t>F</w:t>
      </w:r>
      <w:r w:rsidRPr="009E3C3B">
        <w:rPr>
          <w:b/>
          <w:color w:val="5B9BD5" w:themeColor="accent1"/>
          <w:sz w:val="32"/>
          <w:szCs w:val="32"/>
        </w:rPr>
        <w:t>eature importance</w:t>
      </w:r>
      <w:r>
        <w:rPr>
          <w:b/>
          <w:color w:val="5B9BD5" w:themeColor="accent1"/>
          <w:sz w:val="32"/>
          <w:szCs w:val="32"/>
        </w:rPr>
        <w:t xml:space="preserve"> for plotting data</w:t>
      </w:r>
    </w:p>
    <w:p w:rsidR="00CA1948" w:rsidRDefault="00CA1948" w:rsidP="00EA553B">
      <w:pPr>
        <w:rPr>
          <w:b/>
          <w:color w:val="5B9BD5" w:themeColor="accent1"/>
          <w:sz w:val="32"/>
          <w:szCs w:val="32"/>
        </w:rPr>
      </w:pPr>
    </w:p>
    <w:bookmarkEnd w:id="0"/>
    <w:p w:rsidR="00CA1948" w:rsidRDefault="00CA1948" w:rsidP="00CA1948">
      <w:pPr>
        <w:rPr>
          <w:b/>
          <w:color w:val="ED7D31" w:themeColor="accent2"/>
          <w:sz w:val="36"/>
          <w:szCs w:val="36"/>
        </w:rPr>
      </w:pPr>
      <w:r w:rsidRPr="00714F06">
        <w:rPr>
          <w:b/>
          <w:color w:val="ED7D31" w:themeColor="accent2"/>
          <w:sz w:val="36"/>
          <w:szCs w:val="36"/>
        </w:rPr>
        <w:t>Challenges fac</w:t>
      </w:r>
      <w:r>
        <w:rPr>
          <w:b/>
          <w:color w:val="ED7D31" w:themeColor="accent2"/>
          <w:sz w:val="36"/>
          <w:szCs w:val="36"/>
        </w:rPr>
        <w:t>ed while doing Random forest classifier</w:t>
      </w:r>
    </w:p>
    <w:p w:rsidR="00CA1948" w:rsidRPr="00CA1948" w:rsidRDefault="00CA1948" w:rsidP="00CA1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CA194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Overfitting</w:t>
      </w:r>
    </w:p>
    <w:p w:rsidR="00CA1948" w:rsidRPr="00CA1948" w:rsidRDefault="00CA1948" w:rsidP="00CA1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A194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Description</w:t>
      </w:r>
      <w:r w:rsidRPr="00CA19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Although Random Forests are less prone to overfitting than single decision trees, they can still </w:t>
      </w:r>
      <w:proofErr w:type="spellStart"/>
      <w:r w:rsidRPr="00CA19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overfit</w:t>
      </w:r>
      <w:proofErr w:type="spellEnd"/>
      <w:r w:rsidRPr="00CA194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especially if the number of trees is very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large or if the trees are deep.</w:t>
      </w:r>
    </w:p>
    <w:p w:rsidR="00CA1948" w:rsidRDefault="00CA1948" w:rsidP="00CA1948">
      <w:pPr>
        <w:pStyle w:val="Heading3"/>
      </w:pPr>
      <w:r>
        <w:t xml:space="preserve">2. </w:t>
      </w:r>
      <w:r>
        <w:rPr>
          <w:rStyle w:val="Strong"/>
          <w:b/>
          <w:bCs/>
        </w:rPr>
        <w:t>Data Imbalance</w:t>
      </w:r>
    </w:p>
    <w:p w:rsidR="00CA1948" w:rsidRDefault="00CA1948" w:rsidP="00CA194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If the target classes are imbalanced (e.g., many more "Good" sales than "Risky"), the model may be biased towards the majority class.</w:t>
      </w:r>
    </w:p>
    <w:p w:rsidR="00CA1948" w:rsidRDefault="00CA1948" w:rsidP="00CA1948">
      <w:pPr>
        <w:pStyle w:val="Heading3"/>
      </w:pPr>
      <w:r>
        <w:t xml:space="preserve">3. </w:t>
      </w:r>
      <w:r>
        <w:rPr>
          <w:rStyle w:val="Strong"/>
          <w:b/>
          <w:bCs/>
        </w:rPr>
        <w:t>Feature Importance Interpretation</w:t>
      </w:r>
    </w:p>
    <w:p w:rsidR="00CA1948" w:rsidRDefault="00CA1948" w:rsidP="00CA19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While Random Forest provides feature importance scores, interpreting these scores can be challenging, especially with correlated features.</w:t>
      </w:r>
    </w:p>
    <w:p w:rsidR="00CA1948" w:rsidRDefault="00CA1948" w:rsidP="00CA1948">
      <w:pPr>
        <w:pStyle w:val="Heading3"/>
      </w:pPr>
      <w:r>
        <w:t>4</w:t>
      </w:r>
      <w:r>
        <w:t xml:space="preserve">. </w:t>
      </w:r>
      <w:r>
        <w:rPr>
          <w:rStyle w:val="Strong"/>
          <w:b/>
          <w:bCs/>
        </w:rPr>
        <w:t>Handling Categorical Variables</w:t>
      </w:r>
    </w:p>
    <w:p w:rsidR="00CA1948" w:rsidRDefault="00CA1948" w:rsidP="00CA194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Random Forests require numerical input, which means categorical variables must be appropriately encoded.</w:t>
      </w:r>
    </w:p>
    <w:p w:rsidR="00CA1948" w:rsidRDefault="00CA1948" w:rsidP="00CA1948">
      <w:pPr>
        <w:pStyle w:val="Heading3"/>
      </w:pPr>
      <w:r>
        <w:t>5</w:t>
      </w:r>
      <w:r>
        <w:t xml:space="preserve">. </w:t>
      </w:r>
      <w:r>
        <w:rPr>
          <w:rStyle w:val="Strong"/>
          <w:b/>
          <w:bCs/>
        </w:rPr>
        <w:t>Model Complexity</w:t>
      </w:r>
    </w:p>
    <w:p w:rsidR="00CA1948" w:rsidRDefault="00CA1948" w:rsidP="00CA194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Random Forest models can be complex and difficult to visualize or explain compared to simpler models like logistic regression.</w:t>
      </w:r>
    </w:p>
    <w:p w:rsidR="00CA1948" w:rsidRDefault="00CA1948" w:rsidP="00CA1948">
      <w:pPr>
        <w:pStyle w:val="Heading3"/>
      </w:pPr>
      <w:r>
        <w:t>6</w:t>
      </w:r>
      <w:r>
        <w:t xml:space="preserve">. </w:t>
      </w:r>
      <w:r>
        <w:rPr>
          <w:rStyle w:val="Strong"/>
          <w:b/>
          <w:bCs/>
        </w:rPr>
        <w:t>Feature Correlation</w:t>
      </w:r>
    </w:p>
    <w:p w:rsidR="00CA1948" w:rsidRDefault="00CA1948" w:rsidP="00CA194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Highly correlated features can lead to misleading feature importance scores and affect model performance.</w:t>
      </w:r>
    </w:p>
    <w:p w:rsidR="00CA1948" w:rsidRDefault="00CA1948" w:rsidP="00CA1948">
      <w:pPr>
        <w:spacing w:before="100" w:beforeAutospacing="1" w:after="100" w:afterAutospacing="1" w:line="240" w:lineRule="auto"/>
        <w:ind w:left="720"/>
      </w:pPr>
    </w:p>
    <w:p w:rsidR="00CA1948" w:rsidRDefault="00CA1948" w:rsidP="00CA1948">
      <w:pPr>
        <w:spacing w:before="100" w:beforeAutospacing="1" w:after="100" w:afterAutospacing="1" w:line="240" w:lineRule="auto"/>
        <w:ind w:left="720"/>
      </w:pPr>
    </w:p>
    <w:p w:rsidR="00CA1948" w:rsidRDefault="00CA1948" w:rsidP="00CA1948">
      <w:pPr>
        <w:rPr>
          <w:b/>
          <w:color w:val="ED7D31" w:themeColor="accent2"/>
          <w:sz w:val="36"/>
          <w:szCs w:val="36"/>
        </w:rPr>
      </w:pPr>
    </w:p>
    <w:p w:rsidR="00CA1948" w:rsidRPr="00714F06" w:rsidRDefault="00CA1948" w:rsidP="00CA1948">
      <w:pPr>
        <w:rPr>
          <w:b/>
          <w:color w:val="ED7D31" w:themeColor="accent2"/>
          <w:sz w:val="36"/>
          <w:szCs w:val="36"/>
        </w:rPr>
      </w:pPr>
    </w:p>
    <w:p w:rsidR="00CA1948" w:rsidRPr="009E3C3B" w:rsidRDefault="00CA1948" w:rsidP="00EA553B">
      <w:pPr>
        <w:rPr>
          <w:b/>
          <w:color w:val="5B9BD5" w:themeColor="accent1"/>
          <w:sz w:val="32"/>
          <w:szCs w:val="32"/>
        </w:rPr>
      </w:pPr>
    </w:p>
    <w:sectPr w:rsidR="00CA1948" w:rsidRPr="009E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49CF"/>
    <w:multiLevelType w:val="multilevel"/>
    <w:tmpl w:val="948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918ED"/>
    <w:multiLevelType w:val="multilevel"/>
    <w:tmpl w:val="C7F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36B8B"/>
    <w:multiLevelType w:val="multilevel"/>
    <w:tmpl w:val="2462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4A98"/>
    <w:multiLevelType w:val="multilevel"/>
    <w:tmpl w:val="F6C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34F31"/>
    <w:multiLevelType w:val="multilevel"/>
    <w:tmpl w:val="95E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C3D86"/>
    <w:multiLevelType w:val="multilevel"/>
    <w:tmpl w:val="20C0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3B"/>
    <w:rsid w:val="000047B9"/>
    <w:rsid w:val="009E3C3B"/>
    <w:rsid w:val="00CA1948"/>
    <w:rsid w:val="00D67200"/>
    <w:rsid w:val="00D71031"/>
    <w:rsid w:val="00EA553B"/>
    <w:rsid w:val="00F2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2A8B"/>
  <w15:chartTrackingRefBased/>
  <w15:docId w15:val="{FA8F18FD-9078-4B71-A3CD-22D0AB56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3B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CA19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9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1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SUMITPC</dc:creator>
  <cp:keywords/>
  <dc:description/>
  <cp:lastModifiedBy>SUMITPC</cp:lastModifiedBy>
  <cp:revision>2</cp:revision>
  <dcterms:created xsi:type="dcterms:W3CDTF">2024-09-30T19:43:00Z</dcterms:created>
  <dcterms:modified xsi:type="dcterms:W3CDTF">2024-09-30T19:43:00Z</dcterms:modified>
</cp:coreProperties>
</file>