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B76E1" w14:textId="40A0D8FB" w:rsidR="00E34140" w:rsidRDefault="00E34140" w:rsidP="00E34140">
      <w:pPr>
        <w:pStyle w:val="Heading1"/>
        <w:jc w:val="center"/>
      </w:pPr>
      <w:r>
        <w:t xml:space="preserve">High level design </w:t>
      </w:r>
      <w:proofErr w:type="gramStart"/>
      <w:r>
        <w:t>document  -</w:t>
      </w:r>
      <w:proofErr w:type="gramEnd"/>
      <w:r>
        <w:t xml:space="preserve"> Flex one UI</w:t>
      </w:r>
    </w:p>
    <w:p w14:paraId="75DAC38B" w14:textId="77777777" w:rsidR="00E34140" w:rsidRDefault="00E34140" w:rsidP="00E34140"/>
    <w:p w14:paraId="03140A3F" w14:textId="596FB636" w:rsidR="00E34140" w:rsidRDefault="00E34140" w:rsidP="00E34140">
      <w:r>
        <w:t>We are designing a Flex One UI using React JS utilising different components and REDUX middleware to demonstrate RBAC capabilities inside the application. Components are modelled as REACT modules including higher order components where data is flowing through REDUX (avoiding PROP based data transfer)</w:t>
      </w:r>
    </w:p>
    <w:p w14:paraId="0DE39B85" w14:textId="77777777" w:rsidR="00E34140" w:rsidRDefault="00E34140" w:rsidP="00E34140"/>
    <w:p w14:paraId="628E3EBF" w14:textId="543E36B7" w:rsidR="00E34140" w:rsidRDefault="00E34140" w:rsidP="00E34140">
      <w:proofErr w:type="gramStart"/>
      <w:r>
        <w:t>Assumption  -</w:t>
      </w:r>
      <w:proofErr w:type="gramEnd"/>
      <w:r>
        <w:t xml:space="preserve"> A backend application would ideally be the data source for the application which would make available the RBAC information to the client through REST </w:t>
      </w:r>
      <w:proofErr w:type="spellStart"/>
      <w:r>
        <w:t>api’s</w:t>
      </w:r>
      <w:proofErr w:type="spellEnd"/>
      <w:r>
        <w:t>. In absence of such a server we have mocked the information inside the REDUX store assuming any REST call.</w:t>
      </w:r>
    </w:p>
    <w:p w14:paraId="51CED8B3" w14:textId="77777777" w:rsidR="00E34140" w:rsidRDefault="00E34140" w:rsidP="00E34140"/>
    <w:p w14:paraId="757DA4A1" w14:textId="6154B873" w:rsidR="00E34140" w:rsidRDefault="00E34140" w:rsidP="00E34140">
      <w:pPr>
        <w:pStyle w:val="Heading2"/>
      </w:pPr>
      <w:r>
        <w:t>Component Diagram</w:t>
      </w:r>
    </w:p>
    <w:p w14:paraId="1EBB1F19" w14:textId="77777777" w:rsidR="00E34140" w:rsidRDefault="00E34140" w:rsidP="00E34140"/>
    <w:p w14:paraId="4C9BD52B" w14:textId="3B22567C" w:rsidR="00E34140" w:rsidRDefault="00E34140" w:rsidP="00E34140">
      <w:r>
        <w:t>We have defined below components for the application</w:t>
      </w:r>
    </w:p>
    <w:p w14:paraId="162240F3" w14:textId="2EB4CAA8" w:rsidR="00E34140" w:rsidRDefault="00E34140" w:rsidP="00E34140">
      <w:pPr>
        <w:pStyle w:val="ListParagraph"/>
        <w:numPr>
          <w:ilvl w:val="0"/>
          <w:numId w:val="1"/>
        </w:numPr>
      </w:pPr>
      <w:r w:rsidRPr="00E34140">
        <w:rPr>
          <w:b/>
          <w:bCs/>
        </w:rPr>
        <w:t>Configuration</w:t>
      </w:r>
      <w:r>
        <w:t xml:space="preserve"> component which us responsible for showing config data to the user. This component is wired to Route “/component”. For simplicity I am just showing a string when the component is accessed. This component is accessible only to ADMIN user.</w:t>
      </w:r>
    </w:p>
    <w:p w14:paraId="74BB29ED" w14:textId="73915758" w:rsidR="00E34140" w:rsidRDefault="00E34140" w:rsidP="00E34140">
      <w:pPr>
        <w:pStyle w:val="ListParagraph"/>
        <w:numPr>
          <w:ilvl w:val="0"/>
          <w:numId w:val="1"/>
        </w:numPr>
      </w:pPr>
      <w:r w:rsidRPr="00E34140">
        <w:rPr>
          <w:b/>
          <w:bCs/>
        </w:rPr>
        <w:t>Dashboard</w:t>
      </w:r>
      <w:r>
        <w:t xml:space="preserve"> component is responsible to show info to the user and is wired to Route “/dashboard”. All types of </w:t>
      </w:r>
      <w:proofErr w:type="gramStart"/>
      <w:r>
        <w:t>user</w:t>
      </w:r>
      <w:proofErr w:type="gramEnd"/>
      <w:r>
        <w:t xml:space="preserve"> can access this component</w:t>
      </w:r>
    </w:p>
    <w:p w14:paraId="46A5500C" w14:textId="5B636966" w:rsidR="00E34140" w:rsidRDefault="00E34140" w:rsidP="00E34140">
      <w:pPr>
        <w:pStyle w:val="ListParagraph"/>
        <w:numPr>
          <w:ilvl w:val="0"/>
          <w:numId w:val="1"/>
        </w:numPr>
      </w:pPr>
      <w:r>
        <w:rPr>
          <w:b/>
          <w:bCs/>
        </w:rPr>
        <w:t xml:space="preserve">User </w:t>
      </w:r>
      <w:proofErr w:type="gramStart"/>
      <w:r>
        <w:rPr>
          <w:b/>
          <w:bCs/>
        </w:rPr>
        <w:t xml:space="preserve">Identity  </w:t>
      </w:r>
      <w:r>
        <w:t>component</w:t>
      </w:r>
      <w:proofErr w:type="gramEnd"/>
      <w:r>
        <w:t xml:space="preserve"> is used to select a role and dispatch the role to REDUX store for awareness.</w:t>
      </w:r>
    </w:p>
    <w:p w14:paraId="21222A0B" w14:textId="1DF70E58" w:rsidR="00E34140" w:rsidRDefault="00E34140" w:rsidP="00E34140">
      <w:pPr>
        <w:pStyle w:val="ListParagraph"/>
        <w:numPr>
          <w:ilvl w:val="0"/>
          <w:numId w:val="1"/>
        </w:numPr>
      </w:pPr>
      <w:r w:rsidRPr="00A940CC">
        <w:rPr>
          <w:b/>
          <w:bCs/>
        </w:rPr>
        <w:t>Common</w:t>
      </w:r>
      <w:r>
        <w:t xml:space="preserve"> component is used to render the </w:t>
      </w:r>
      <w:proofErr w:type="spellStart"/>
      <w:r>
        <w:t>NavBar</w:t>
      </w:r>
      <w:proofErr w:type="spellEnd"/>
      <w:r>
        <w:t xml:space="preserve"> and footer (footer has been mocked as empty)</w:t>
      </w:r>
    </w:p>
    <w:p w14:paraId="02C9E39B" w14:textId="1392C774" w:rsidR="00A940CC" w:rsidRDefault="00A940CC" w:rsidP="00E34140">
      <w:pPr>
        <w:pStyle w:val="ListParagraph"/>
        <w:numPr>
          <w:ilvl w:val="0"/>
          <w:numId w:val="1"/>
        </w:numPr>
      </w:pPr>
      <w:r w:rsidRPr="00A940CC">
        <w:rPr>
          <w:b/>
          <w:bCs/>
        </w:rPr>
        <w:t>REDUX</w:t>
      </w:r>
      <w:r>
        <w:t xml:space="preserve"> middleware defines two slices config slice and user slice storing config and user entities. When integrated with the backend application these slices will handle REST calls.</w:t>
      </w:r>
    </w:p>
    <w:p w14:paraId="20875D01" w14:textId="309BF109" w:rsidR="00A940CC" w:rsidRDefault="00A940CC" w:rsidP="00E34140">
      <w:pPr>
        <w:pStyle w:val="ListParagraph"/>
        <w:numPr>
          <w:ilvl w:val="0"/>
          <w:numId w:val="1"/>
        </w:numPr>
      </w:pPr>
      <w:r>
        <w:t xml:space="preserve">A </w:t>
      </w:r>
      <w:r w:rsidRPr="00A940CC">
        <w:rPr>
          <w:b/>
          <w:bCs/>
        </w:rPr>
        <w:t>utility</w:t>
      </w:r>
      <w:r>
        <w:t xml:space="preserve"> component holding Roles and permission constants </w:t>
      </w:r>
    </w:p>
    <w:p w14:paraId="052140A8" w14:textId="77777777" w:rsidR="00A940CC" w:rsidRDefault="00A940CC" w:rsidP="00A940CC"/>
    <w:p w14:paraId="6B69A24B" w14:textId="77777777" w:rsidR="00A940CC" w:rsidRDefault="00A940CC" w:rsidP="00A940CC"/>
    <w:p w14:paraId="37CD1ED8" w14:textId="77777777" w:rsidR="00A940CC" w:rsidRDefault="00A940CC" w:rsidP="00A940CC"/>
    <w:p w14:paraId="07E2833D" w14:textId="77777777" w:rsidR="00A940CC" w:rsidRDefault="00A940CC" w:rsidP="00A940CC"/>
    <w:p w14:paraId="0E2BA52B" w14:textId="3A87A68D" w:rsidR="00A940CC" w:rsidRDefault="00A940CC" w:rsidP="00A940CC">
      <w:pPr>
        <w:pStyle w:val="Heading2"/>
      </w:pPr>
      <w:r>
        <w:rPr>
          <w:noProof/>
        </w:rPr>
        <w:lastRenderedPageBreak/>
        <w:drawing>
          <wp:inline distT="0" distB="0" distL="0" distR="0" wp14:anchorId="010D3FA0" wp14:editId="6DA90B0E">
            <wp:extent cx="2457450" cy="2266950"/>
            <wp:effectExtent l="0" t="0" r="0" b="0"/>
            <wp:docPr id="19892752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75270" name="Picture 1" descr="A screenshot of a compute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457794" cy="2267267"/>
                    </a:xfrm>
                    <a:prstGeom prst="rect">
                      <a:avLst/>
                    </a:prstGeom>
                  </pic:spPr>
                </pic:pic>
              </a:graphicData>
            </a:graphic>
          </wp:inline>
        </w:drawing>
      </w:r>
    </w:p>
    <w:p w14:paraId="3FD13808" w14:textId="11A8A76C" w:rsidR="00A940CC" w:rsidRDefault="00A940CC" w:rsidP="00A940CC">
      <w:pPr>
        <w:pStyle w:val="Heading2"/>
      </w:pPr>
      <w:r>
        <w:t>UML Diagram demonstrating control flow</w:t>
      </w:r>
    </w:p>
    <w:p w14:paraId="599A1AED" w14:textId="77777777" w:rsidR="00A940CC" w:rsidRDefault="00A940CC" w:rsidP="00A940CC"/>
    <w:p w14:paraId="3059297F" w14:textId="016B44A0" w:rsidR="00A940CC" w:rsidRDefault="00A940CC" w:rsidP="00A940CC">
      <w:r>
        <w:t>Below diagram illustrates the user interaction and control flow when user access the React App and chooses different roles</w:t>
      </w:r>
    </w:p>
    <w:p w14:paraId="72D36B27" w14:textId="68489BB0" w:rsidR="00A940CC" w:rsidRPr="00A940CC" w:rsidRDefault="00A940CC" w:rsidP="00A940CC">
      <w:r w:rsidRPr="00A940CC">
        <w:drawing>
          <wp:inline distT="0" distB="0" distL="0" distR="0" wp14:anchorId="44898D1F" wp14:editId="25CBAC95">
            <wp:extent cx="5731510" cy="3316605"/>
            <wp:effectExtent l="0" t="0" r="2540" b="0"/>
            <wp:docPr id="134860994" name="Picture 1" descr="A diagram of a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0994" name="Picture 1" descr="A diagram of a software system&#10;&#10;Description automatically generated"/>
                    <pic:cNvPicPr/>
                  </pic:nvPicPr>
                  <pic:blipFill>
                    <a:blip r:embed="rId6"/>
                    <a:stretch>
                      <a:fillRect/>
                    </a:stretch>
                  </pic:blipFill>
                  <pic:spPr>
                    <a:xfrm>
                      <a:off x="0" y="0"/>
                      <a:ext cx="5731510" cy="3316605"/>
                    </a:xfrm>
                    <a:prstGeom prst="rect">
                      <a:avLst/>
                    </a:prstGeom>
                  </pic:spPr>
                </pic:pic>
              </a:graphicData>
            </a:graphic>
          </wp:inline>
        </w:drawing>
      </w:r>
    </w:p>
    <w:p w14:paraId="21998CD8" w14:textId="585F6CE9" w:rsidR="00A940CC" w:rsidRDefault="00A940CC" w:rsidP="00A940CC"/>
    <w:p w14:paraId="45EC9401" w14:textId="4F7D0570" w:rsidR="00A940CC" w:rsidRPr="00E34140" w:rsidRDefault="00A940CC" w:rsidP="00A940CC"/>
    <w:sectPr w:rsidR="00A940CC" w:rsidRPr="00E341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F59A7"/>
    <w:multiLevelType w:val="hybridMultilevel"/>
    <w:tmpl w:val="7FA675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89520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140"/>
    <w:rsid w:val="00A43EFD"/>
    <w:rsid w:val="00A940CC"/>
    <w:rsid w:val="00D50D1D"/>
    <w:rsid w:val="00E341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77564"/>
  <w15:chartTrackingRefBased/>
  <w15:docId w15:val="{99C02188-D93F-4FE4-A294-1756A5567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41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41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41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41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41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41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1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1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1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1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41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41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41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41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41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1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1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140"/>
    <w:rPr>
      <w:rFonts w:eastAsiaTheme="majorEastAsia" w:cstheme="majorBidi"/>
      <w:color w:val="272727" w:themeColor="text1" w:themeTint="D8"/>
    </w:rPr>
  </w:style>
  <w:style w:type="paragraph" w:styleId="Title">
    <w:name w:val="Title"/>
    <w:basedOn w:val="Normal"/>
    <w:next w:val="Normal"/>
    <w:link w:val="TitleChar"/>
    <w:uiPriority w:val="10"/>
    <w:qFormat/>
    <w:rsid w:val="00E34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1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1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1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140"/>
    <w:pPr>
      <w:spacing w:before="160"/>
      <w:jc w:val="center"/>
    </w:pPr>
    <w:rPr>
      <w:i/>
      <w:iCs/>
      <w:color w:val="404040" w:themeColor="text1" w:themeTint="BF"/>
    </w:rPr>
  </w:style>
  <w:style w:type="character" w:customStyle="1" w:styleId="QuoteChar">
    <w:name w:val="Quote Char"/>
    <w:basedOn w:val="DefaultParagraphFont"/>
    <w:link w:val="Quote"/>
    <w:uiPriority w:val="29"/>
    <w:rsid w:val="00E34140"/>
    <w:rPr>
      <w:i/>
      <w:iCs/>
      <w:color w:val="404040" w:themeColor="text1" w:themeTint="BF"/>
    </w:rPr>
  </w:style>
  <w:style w:type="paragraph" w:styleId="ListParagraph">
    <w:name w:val="List Paragraph"/>
    <w:basedOn w:val="Normal"/>
    <w:uiPriority w:val="34"/>
    <w:qFormat/>
    <w:rsid w:val="00E34140"/>
    <w:pPr>
      <w:ind w:left="720"/>
      <w:contextualSpacing/>
    </w:pPr>
  </w:style>
  <w:style w:type="character" w:styleId="IntenseEmphasis">
    <w:name w:val="Intense Emphasis"/>
    <w:basedOn w:val="DefaultParagraphFont"/>
    <w:uiPriority w:val="21"/>
    <w:qFormat/>
    <w:rsid w:val="00E34140"/>
    <w:rPr>
      <w:i/>
      <w:iCs/>
      <w:color w:val="0F4761" w:themeColor="accent1" w:themeShade="BF"/>
    </w:rPr>
  </w:style>
  <w:style w:type="paragraph" w:styleId="IntenseQuote">
    <w:name w:val="Intense Quote"/>
    <w:basedOn w:val="Normal"/>
    <w:next w:val="Normal"/>
    <w:link w:val="IntenseQuoteChar"/>
    <w:uiPriority w:val="30"/>
    <w:qFormat/>
    <w:rsid w:val="00E34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4140"/>
    <w:rPr>
      <w:i/>
      <w:iCs/>
      <w:color w:val="0F4761" w:themeColor="accent1" w:themeShade="BF"/>
    </w:rPr>
  </w:style>
  <w:style w:type="character" w:styleId="IntenseReference">
    <w:name w:val="Intense Reference"/>
    <w:basedOn w:val="DefaultParagraphFont"/>
    <w:uiPriority w:val="32"/>
    <w:qFormat/>
    <w:rsid w:val="00E341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252</Words>
  <Characters>1442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Shweta Anand</dc:creator>
  <cp:keywords/>
  <dc:description/>
  <cp:lastModifiedBy>Shweta Anand</cp:lastModifiedBy>
  <cp:revision>2</cp:revision>
  <dcterms:created xsi:type="dcterms:W3CDTF">2025-01-14T18:42:00Z</dcterms:created>
  <dcterms:modified xsi:type="dcterms:W3CDTF">2025-01-14T18:42:00Z</dcterms:modified>
</cp:coreProperties>
</file>