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fy27sifl4ap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Resume 6: UX/UI Designer (Senior Level)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MARIA GONZALEZ</w:t>
      </w:r>
      <w:r w:rsidDel="00000000" w:rsidR="00000000" w:rsidRPr="00000000">
        <w:rPr>
          <w:rtl w:val="0"/>
        </w:rPr>
        <w:t xml:space="preserve"> hello@mariagonzalez.design | (555) 432-1098 Los Angeles, California 90210 Portfolio: www.mariagonzalez.design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ABOUT ME</w:t>
      </w:r>
      <w:r w:rsidDel="00000000" w:rsidR="00000000" w:rsidRPr="00000000">
        <w:rPr>
          <w:rtl w:val="0"/>
        </w:rPr>
        <w:t xml:space="preserve"> Senior UX/UI Designer with 7+ years creating user-centered digital experiences for web and mobile applications. Passionate about solving complex problems through research-driven design and cross-functional collaboration.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DESIGN SKILLS</w:t>
      </w:r>
      <w:r w:rsidDel="00000000" w:rsidR="00000000" w:rsidRPr="00000000">
        <w:rPr>
          <w:rtl w:val="0"/>
        </w:rPr>
        <w:t xml:space="preserve"> User Experience: User Research, Persona Development, Journey Mapping, Wireframing, Prototyping User Interface: Visual Design, Design Systems, Responsive Design, Accessibility Standards Tools: Figma, Sketch, Adobe Creative Suite, InVision, Miro, Principle, Framer Research: Usability Testing, A/B Testing, Survey Design, Analytics Analysis Development: HTML/CSS, Basic JavaScript, React (for design handoff)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EXPERIENCE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Senior UX/UI Designer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| StreamingMedia Corp | March 2019 - Present ✓ Lead designer for video streaming platform used by 10M+ subscribers ✓ Redesigned mobile app increasing user engagement by 45% and reducing churn by 30% ✓ Established design system used across 5 product teams ✓ Conducted user research sessions with 500+ participants annually ✓ Collaborated with product managers and engineers in agile environment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UX/UI Designer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| E-commerce Solutions Ltd | June 2016 - February 2019 ✓ Designed checkout flow reducing cart abandonment rate by 25% ✓ Created responsive designs for desktop, tablet, and mobile platforms ✓ Performed usability testing and iterative design improvements ✓ Worked with development team to ensure accurate design implementation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Junior UX Designer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| Digital Agency Pro | August 2014 - May 2016 ✓ Supported senior designers on client projects for Fortune 500 companies ✓ Created wireframes, mockups, and interactive prototypes ✓ Participated in client presentations and design reviews ✓ Conducted competitive analysis and market research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 Master of Fine Arts in Interaction Design | Art Center College of Design | 2014 Bachelor of Arts in Graphic Design | California State University, Long Beach | 2012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RECOGNITION &amp; AWARDS</w:t>
      </w:r>
      <w:r w:rsidDel="00000000" w:rsidR="00000000" w:rsidRPr="00000000">
        <w:rPr>
          <w:rtl w:val="0"/>
        </w:rPr>
        <w:t xml:space="preserve"> Webby Awards - Best User Experience (2021) UX Design Awards - Mobile App Category Winner (2020) Featured in Design Better Handbook by InVision (2019)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SPEAKING &amp; COMMUNITY</w:t>
      </w:r>
      <w:r w:rsidDel="00000000" w:rsidR="00000000" w:rsidRPr="00000000">
        <w:rPr>
          <w:rtl w:val="0"/>
        </w:rPr>
        <w:t xml:space="preserve"> Speaker at UX Week San Francisco (2021, 2022) Mentor at Women in UX Los Angeles Chapter Design Systems SF Meetup Organizer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