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CC9" w:rsidRDefault="000C7D73">
      <w:r>
        <w:t>Following are things to keep in mind:</w:t>
      </w:r>
    </w:p>
    <w:p w:rsidR="006B6565" w:rsidRDefault="000C7D73" w:rsidP="000C7D73">
      <w:pPr>
        <w:pStyle w:val="ListParagraph"/>
        <w:numPr>
          <w:ilvl w:val="0"/>
          <w:numId w:val="1"/>
        </w:numPr>
      </w:pPr>
      <w:r>
        <w:t xml:space="preserve">IoT Hub hashes by </w:t>
      </w:r>
      <w:proofErr w:type="spellStart"/>
      <w:r>
        <w:t>deviceID</w:t>
      </w:r>
      <w:proofErr w:type="spellEnd"/>
      <w:r>
        <w:t>, making sure all messages from the same device are sent to the same partition ID. A partition therefore</w:t>
      </w:r>
      <w:r w:rsidR="006B6565">
        <w:t xml:space="preserve"> can contain multiple messages from multiple device IDs</w:t>
      </w:r>
    </w:p>
    <w:p w:rsidR="006B6565" w:rsidRDefault="006B6565" w:rsidP="000C7D73">
      <w:pPr>
        <w:pStyle w:val="ListParagraph"/>
        <w:numPr>
          <w:ilvl w:val="0"/>
          <w:numId w:val="1"/>
        </w:numPr>
      </w:pPr>
      <w:r>
        <w:t xml:space="preserve">There are </w:t>
      </w:r>
      <w:r w:rsidR="00956BC9">
        <w:t>three common</w:t>
      </w:r>
      <w:r>
        <w:t xml:space="preserve"> types of patterns:</w:t>
      </w:r>
    </w:p>
    <w:p w:rsidR="00E64BED" w:rsidRDefault="006B6565" w:rsidP="006B6565">
      <w:pPr>
        <w:pStyle w:val="ListParagraph"/>
        <w:numPr>
          <w:ilvl w:val="1"/>
          <w:numId w:val="1"/>
        </w:numPr>
      </w:pPr>
      <w:r>
        <w:t>One where there a few number of</w:t>
      </w:r>
      <w:r w:rsidR="00E64BED">
        <w:t xml:space="preserve"> devices that send large amounts of data</w:t>
      </w:r>
    </w:p>
    <w:p w:rsidR="00E64BED" w:rsidRDefault="00E64BED" w:rsidP="00E64BED">
      <w:pPr>
        <w:pStyle w:val="ListParagraph"/>
        <w:numPr>
          <w:ilvl w:val="2"/>
          <w:numId w:val="1"/>
        </w:numPr>
      </w:pPr>
      <w:r>
        <w:t>Such as field gateways, aggregating and compressing data</w:t>
      </w:r>
      <w:r w:rsidR="00956BC9">
        <w:t>, which is sent to them every 10 seconds/minutes</w:t>
      </w:r>
    </w:p>
    <w:p w:rsidR="00E64BED" w:rsidRDefault="00E64BED" w:rsidP="006B6565">
      <w:pPr>
        <w:pStyle w:val="ListParagraph"/>
        <w:numPr>
          <w:ilvl w:val="1"/>
          <w:numId w:val="1"/>
        </w:numPr>
      </w:pPr>
      <w:r>
        <w:t>Second where there</w:t>
      </w:r>
      <w:r w:rsidR="00956BC9">
        <w:t xml:space="preserve"> are </w:t>
      </w:r>
      <w:r>
        <w:t>large number of devices sending small amounts of data</w:t>
      </w:r>
    </w:p>
    <w:p w:rsidR="00E64BED" w:rsidRDefault="00E64BED" w:rsidP="00E64BED">
      <w:pPr>
        <w:pStyle w:val="ListParagraph"/>
        <w:numPr>
          <w:ilvl w:val="2"/>
          <w:numId w:val="1"/>
        </w:numPr>
      </w:pPr>
      <w:r>
        <w:t xml:space="preserve">Such as monitoring wells, sending data once </w:t>
      </w:r>
      <w:proofErr w:type="gramStart"/>
      <w:r>
        <w:t>a day/a few hours</w:t>
      </w:r>
      <w:proofErr w:type="gramEnd"/>
      <w:r>
        <w:t xml:space="preserve"> etc.</w:t>
      </w:r>
    </w:p>
    <w:p w:rsidR="00E64BED" w:rsidRDefault="00E64BED" w:rsidP="006B6565">
      <w:pPr>
        <w:pStyle w:val="ListParagraph"/>
        <w:numPr>
          <w:ilvl w:val="1"/>
          <w:numId w:val="1"/>
        </w:numPr>
      </w:pPr>
      <w:r>
        <w:t>Thirdly, where there are large number of devices sending large amounts of data</w:t>
      </w:r>
    </w:p>
    <w:p w:rsidR="000C7D73" w:rsidRDefault="00956BC9" w:rsidP="00E64BED">
      <w:pPr>
        <w:pStyle w:val="ListParagraph"/>
        <w:numPr>
          <w:ilvl w:val="2"/>
          <w:numId w:val="1"/>
        </w:numPr>
      </w:pPr>
      <w:r>
        <w:t xml:space="preserve">Such as light weight sensors sending data every 10 seconds </w:t>
      </w:r>
      <w:r w:rsidR="000C7D73">
        <w:t xml:space="preserve"> </w:t>
      </w:r>
    </w:p>
    <w:p w:rsidR="006B6565" w:rsidRDefault="006B6565" w:rsidP="006B6565"/>
    <w:p w:rsidR="006B6565" w:rsidRDefault="006B6565" w:rsidP="006B6565"/>
    <w:p w:rsidR="006B6565" w:rsidRDefault="006B6565" w:rsidP="006B6565"/>
    <w:p w:rsidR="00D9359B" w:rsidRDefault="00956BC9" w:rsidP="006B6565">
      <w:r>
        <w:t>The existing application architecture</w:t>
      </w:r>
      <w:r w:rsidR="00450547">
        <w:t xml:space="preserve">’s </w:t>
      </w:r>
      <w:proofErr w:type="spellStart"/>
      <w:r w:rsidR="00450547">
        <w:t>ingestor</w:t>
      </w:r>
      <w:proofErr w:type="spellEnd"/>
      <w:r w:rsidR="00450547">
        <w:t xml:space="preserve"> router services will work well for pattern c. Where it scales based on partitions and incoming data </w:t>
      </w:r>
      <w:proofErr w:type="gramStart"/>
      <w:r w:rsidR="00D9359B">
        <w:t>more or less is</w:t>
      </w:r>
      <w:proofErr w:type="gramEnd"/>
      <w:r w:rsidR="00450547">
        <w:t xml:space="preserve"> distributed evenly. </w:t>
      </w:r>
    </w:p>
    <w:p w:rsidR="006B6565" w:rsidRDefault="00956BC9" w:rsidP="006B6565">
      <w:r>
        <w:t xml:space="preserve"> </w:t>
      </w:r>
      <w:r w:rsidR="00D9359B">
        <w:t xml:space="preserve">The </w:t>
      </w:r>
      <w:proofErr w:type="spellStart"/>
      <w:r w:rsidR="00D9359B">
        <w:t>ingestor</w:t>
      </w:r>
      <w:proofErr w:type="spellEnd"/>
      <w:r w:rsidR="00D9359B">
        <w:t xml:space="preserve"> router service might nee</w:t>
      </w:r>
      <w:bookmarkStart w:id="0" w:name="_GoBack"/>
      <w:bookmarkEnd w:id="0"/>
    </w:p>
    <w:p w:rsidR="006B6565" w:rsidRDefault="006B6565" w:rsidP="006B6565"/>
    <w:p w:rsidR="006B6565" w:rsidRDefault="006B6565" w:rsidP="006B6565">
      <w:r>
        <w:t xml:space="preserve">IoT </w:t>
      </w:r>
      <w:proofErr w:type="spellStart"/>
      <w:r>
        <w:t>Ingestor</w:t>
      </w:r>
      <w:proofErr w:type="spellEnd"/>
      <w:r>
        <w:t xml:space="preserve"> Goals:</w:t>
      </w:r>
    </w:p>
    <w:p w:rsidR="006B6565" w:rsidRDefault="006B6565" w:rsidP="006B6565">
      <w:r>
        <w:t>Goals:</w:t>
      </w:r>
    </w:p>
    <w:p w:rsidR="006B6565" w:rsidRDefault="006B6565" w:rsidP="006B6565">
      <w:pPr>
        <w:pStyle w:val="ListParagraph"/>
        <w:numPr>
          <w:ilvl w:val="0"/>
          <w:numId w:val="2"/>
        </w:numPr>
        <w:spacing w:after="0" w:line="240" w:lineRule="auto"/>
        <w:contextualSpacing w:val="0"/>
      </w:pPr>
      <w:r>
        <w:t xml:space="preserve">Getting a Service Fabric </w:t>
      </w:r>
      <w:proofErr w:type="spellStart"/>
      <w:r>
        <w:t>ingestor</w:t>
      </w:r>
      <w:proofErr w:type="spellEnd"/>
      <w:r>
        <w:t xml:space="preserve"> for IoT that can be used in </w:t>
      </w:r>
      <w:proofErr w:type="spellStart"/>
      <w:r>
        <w:t>hackfests</w:t>
      </w:r>
      <w:proofErr w:type="spellEnd"/>
      <w:r>
        <w:t xml:space="preserve"> as well as something we can recommend users to go live with if they choose</w:t>
      </w:r>
    </w:p>
    <w:p w:rsidR="006B6565" w:rsidRDefault="006B6565" w:rsidP="006B6565">
      <w:pPr>
        <w:pStyle w:val="ListParagraph"/>
        <w:numPr>
          <w:ilvl w:val="0"/>
          <w:numId w:val="2"/>
        </w:numPr>
        <w:spacing w:after="0" w:line="240" w:lineRule="auto"/>
        <w:contextualSpacing w:val="0"/>
      </w:pPr>
      <w:r>
        <w:t xml:space="preserve">It needs work with any amount of partitions and consumer groups.  </w:t>
      </w:r>
      <w:proofErr w:type="gramStart"/>
      <w:r>
        <w:t>So</w:t>
      </w:r>
      <w:proofErr w:type="gramEnd"/>
      <w:r>
        <w:t xml:space="preserve"> the team with one partition and one consumer group can use it as well as the one with dozens (or hundreds).</w:t>
      </w:r>
    </w:p>
    <w:p w:rsidR="006B6565" w:rsidRDefault="006B6565" w:rsidP="006B6565">
      <w:pPr>
        <w:pStyle w:val="ListParagraph"/>
        <w:numPr>
          <w:ilvl w:val="0"/>
          <w:numId w:val="2"/>
        </w:numPr>
        <w:spacing w:after="0" w:line="240" w:lineRule="auto"/>
        <w:contextualSpacing w:val="0"/>
      </w:pPr>
      <w:r>
        <w:t>It needs to be easy to use and documented well.</w:t>
      </w:r>
    </w:p>
    <w:p w:rsidR="006B6565" w:rsidRDefault="006B6565" w:rsidP="006B6565">
      <w:pPr>
        <w:pStyle w:val="ListParagraph"/>
        <w:numPr>
          <w:ilvl w:val="0"/>
          <w:numId w:val="2"/>
        </w:numPr>
        <w:spacing w:after="0" w:line="240" w:lineRule="auto"/>
        <w:contextualSpacing w:val="0"/>
      </w:pPr>
      <w:r>
        <w:t>It needs to be tested with lots of events</w:t>
      </w:r>
    </w:p>
    <w:p w:rsidR="006B6565" w:rsidRDefault="006B6565" w:rsidP="006B6565">
      <w:pPr>
        <w:pStyle w:val="ListParagraph"/>
        <w:numPr>
          <w:ilvl w:val="0"/>
          <w:numId w:val="2"/>
        </w:numPr>
        <w:spacing w:after="0" w:line="240" w:lineRule="auto"/>
        <w:contextualSpacing w:val="0"/>
      </w:pPr>
      <w:r>
        <w:t>It needs to be extensible via custom modules that can easily be plugged in. I’m thinking a new function is a new Service Fabric service.  For example, if I wanted my main “reader” to get the messages and then send off to another integration point that should be easy.  We could even look at the new workflow SDK from Microsoft.</w:t>
      </w:r>
    </w:p>
    <w:p w:rsidR="006B6565" w:rsidRDefault="006B6565" w:rsidP="006B6565">
      <w:pPr>
        <w:pStyle w:val="ListParagraph"/>
        <w:numPr>
          <w:ilvl w:val="0"/>
          <w:numId w:val="2"/>
        </w:numPr>
        <w:spacing w:after="0" w:line="240" w:lineRule="auto"/>
        <w:contextualSpacing w:val="0"/>
      </w:pPr>
      <w:r>
        <w:t xml:space="preserve">Decide where to host this on </w:t>
      </w:r>
      <w:proofErr w:type="spellStart"/>
      <w:r>
        <w:t>github</w:t>
      </w:r>
      <w:proofErr w:type="spellEnd"/>
      <w:r>
        <w:t xml:space="preserve">.  </w:t>
      </w:r>
      <w:proofErr w:type="spellStart"/>
      <w:r>
        <w:t>Iot</w:t>
      </w:r>
      <w:proofErr w:type="spellEnd"/>
      <w:r>
        <w:t xml:space="preserve">-samples or in a new repo.  New repo would be easier to track issues and PRs for it and it won’t be muddled with the rest of the samples.  But having in </w:t>
      </w:r>
      <w:proofErr w:type="spellStart"/>
      <w:r>
        <w:t>iot</w:t>
      </w:r>
      <w:proofErr w:type="spellEnd"/>
      <w:r>
        <w:t xml:space="preserve">-samples get us more visibility for people that already know about </w:t>
      </w:r>
      <w:proofErr w:type="spellStart"/>
      <w:r>
        <w:t>iot</w:t>
      </w:r>
      <w:proofErr w:type="spellEnd"/>
      <w:r>
        <w:t>-samples.</w:t>
      </w:r>
    </w:p>
    <w:p w:rsidR="006B6565" w:rsidRDefault="006B6565" w:rsidP="006B6565"/>
    <w:sectPr w:rsidR="006B6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7726C"/>
    <w:multiLevelType w:val="hybridMultilevel"/>
    <w:tmpl w:val="3F005C1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51C7103B"/>
    <w:multiLevelType w:val="hybridMultilevel"/>
    <w:tmpl w:val="19261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73"/>
    <w:rsid w:val="000C7D73"/>
    <w:rsid w:val="00450547"/>
    <w:rsid w:val="004874C0"/>
    <w:rsid w:val="006B6565"/>
    <w:rsid w:val="00956BC9"/>
    <w:rsid w:val="00D9359B"/>
    <w:rsid w:val="00E64BED"/>
    <w:rsid w:val="00EA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48BF"/>
  <w15:chartTrackingRefBased/>
  <w15:docId w15:val="{64C72297-E5B4-4732-884E-66822050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D73"/>
    <w:pPr>
      <w:ind w:left="720"/>
      <w:contextualSpacing/>
    </w:pPr>
  </w:style>
  <w:style w:type="character" w:styleId="Hyperlink">
    <w:name w:val="Hyperlink"/>
    <w:basedOn w:val="DefaultParagraphFont"/>
    <w:uiPriority w:val="99"/>
    <w:unhideWhenUsed/>
    <w:rsid w:val="00956B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35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Gupta</dc:creator>
  <cp:keywords/>
  <dc:description/>
  <cp:lastModifiedBy>Shweta Gupta</cp:lastModifiedBy>
  <cp:revision>5</cp:revision>
  <dcterms:created xsi:type="dcterms:W3CDTF">2017-01-23T11:16:00Z</dcterms:created>
  <dcterms:modified xsi:type="dcterms:W3CDTF">2017-01-23T11:36:00Z</dcterms:modified>
</cp:coreProperties>
</file>