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95648" w14:textId="77777777" w:rsidR="0077316A" w:rsidRDefault="007731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5CCFA" wp14:editId="6FB56D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3BBF63" w14:textId="0F40E13B" w:rsidR="00EB5140" w:rsidRDefault="0024110E" w:rsidP="007662CC">
                            <w:pPr>
                              <w:ind w:lef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CRYPTOCURRENCY </w:t>
                            </w:r>
                          </w:p>
                          <w:p w14:paraId="358D77FC" w14:textId="5CBC023A" w:rsidR="0024110E" w:rsidRPr="00094ABB" w:rsidRDefault="0024110E" w:rsidP="007662CC">
                            <w:pPr>
                              <w:ind w:lef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PRICE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A5CC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1E3BBF63" w14:textId="0F40E13B" w:rsidR="00EB5140" w:rsidRDefault="0024110E" w:rsidP="007662CC">
                      <w:pPr>
                        <w:ind w:left="720"/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CRYPTOCURRENCY </w:t>
                      </w:r>
                    </w:p>
                    <w:p w14:paraId="358D77FC" w14:textId="5CBC023A" w:rsidR="0024110E" w:rsidRPr="00094ABB" w:rsidRDefault="0024110E" w:rsidP="007662CC">
                      <w:pPr>
                        <w:ind w:left="720"/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PRICE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AFCA78" w14:textId="77777777" w:rsidR="0077316A" w:rsidRDefault="0077316A"/>
    <w:p w14:paraId="11F13F05" w14:textId="77777777" w:rsidR="0077316A" w:rsidRDefault="0077316A"/>
    <w:p w14:paraId="6C0F1125" w14:textId="78E1F11A" w:rsidR="0077316A" w:rsidRDefault="0077316A"/>
    <w:p w14:paraId="0EEB6F94" w14:textId="2E7E2476" w:rsidR="00094ABB" w:rsidRDefault="00094ABB"/>
    <w:p w14:paraId="38499451" w14:textId="6AEF9B70" w:rsidR="00094ABB" w:rsidRDefault="007662CC">
      <w:r>
        <w:rPr>
          <w:noProof/>
        </w:rPr>
        <w:drawing>
          <wp:inline distT="0" distB="0" distL="0" distR="0" wp14:anchorId="14D42368" wp14:editId="201DE932">
            <wp:extent cx="5943600" cy="3967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EE43C" w14:textId="56E717EA" w:rsidR="00094ABB" w:rsidRDefault="00094ABB"/>
    <w:p w14:paraId="7A8D4159" w14:textId="117F146B" w:rsidR="00094ABB" w:rsidRDefault="00094ABB"/>
    <w:p w14:paraId="5680CFE8" w14:textId="77777777" w:rsidR="00094ABB" w:rsidRDefault="00094ABB"/>
    <w:p w14:paraId="353EB803" w14:textId="77777777" w:rsidR="00094ABB" w:rsidRDefault="00094ABB"/>
    <w:p w14:paraId="1911B2F4" w14:textId="368A2A51" w:rsidR="0077316A" w:rsidRDefault="0077316A"/>
    <w:p w14:paraId="6D864076" w14:textId="77777777" w:rsidR="00094ABB" w:rsidRDefault="00094ABB"/>
    <w:p w14:paraId="3E6E7D19" w14:textId="77777777" w:rsidR="004E5C58" w:rsidRDefault="004E5C58" w:rsidP="007662CC">
      <w:pPr>
        <w:spacing w:line="240" w:lineRule="auto"/>
        <w:jc w:val="right"/>
        <w:rPr>
          <w:rFonts w:ascii="Segoe UI" w:hAnsi="Segoe UI" w:cs="Segoe UI"/>
          <w:b/>
          <w:bCs/>
          <w:sz w:val="36"/>
          <w:szCs w:val="36"/>
        </w:rPr>
      </w:pPr>
      <w:r w:rsidRPr="00650209">
        <w:rPr>
          <w:rFonts w:ascii="Segoe UI" w:hAnsi="Segoe UI" w:cs="Segoe UI"/>
          <w:sz w:val="36"/>
          <w:szCs w:val="36"/>
        </w:rPr>
        <w:t>BY</w:t>
      </w:r>
      <w:r>
        <w:rPr>
          <w:rFonts w:ascii="Segoe UI" w:hAnsi="Segoe UI" w:cs="Segoe UI"/>
          <w:b/>
          <w:bCs/>
          <w:sz w:val="36"/>
          <w:szCs w:val="36"/>
        </w:rPr>
        <w:t>:</w:t>
      </w:r>
    </w:p>
    <w:p w14:paraId="0386FA74" w14:textId="1262E0AA" w:rsidR="00A23C65" w:rsidRDefault="0077316A" w:rsidP="00A51FDA">
      <w:pPr>
        <w:spacing w:line="240" w:lineRule="auto"/>
        <w:jc w:val="right"/>
        <w:rPr>
          <w:rFonts w:ascii="Segoe UI" w:hAnsi="Segoe UI" w:cs="Segoe UI"/>
          <w:b/>
          <w:bCs/>
          <w:sz w:val="36"/>
          <w:szCs w:val="36"/>
        </w:rPr>
      </w:pPr>
      <w:r w:rsidRPr="00094ABB">
        <w:rPr>
          <w:rFonts w:ascii="Segoe UI" w:hAnsi="Segoe UI" w:cs="Segoe UI"/>
          <w:b/>
          <w:bCs/>
          <w:sz w:val="36"/>
          <w:szCs w:val="36"/>
        </w:rPr>
        <w:t>Shweta Parida</w:t>
      </w:r>
      <w:r w:rsidR="00CB6623">
        <w:rPr>
          <w:rFonts w:ascii="Segoe UI" w:hAnsi="Segoe UI" w:cs="Segoe UI"/>
          <w:b/>
          <w:bCs/>
          <w:sz w:val="36"/>
          <w:szCs w:val="36"/>
        </w:rPr>
        <w:t xml:space="preserve"> (</w:t>
      </w:r>
      <w:r w:rsidRPr="00094ABB">
        <w:rPr>
          <w:rFonts w:ascii="Segoe UI" w:hAnsi="Segoe UI" w:cs="Segoe UI"/>
          <w:b/>
          <w:bCs/>
          <w:sz w:val="36"/>
          <w:szCs w:val="36"/>
        </w:rPr>
        <w:t>A20227438</w:t>
      </w:r>
      <w:r w:rsidR="00CB6623">
        <w:rPr>
          <w:rFonts w:ascii="Segoe UI" w:hAnsi="Segoe UI" w:cs="Segoe UI"/>
          <w:b/>
          <w:bCs/>
          <w:sz w:val="36"/>
          <w:szCs w:val="36"/>
        </w:rPr>
        <w:t>)</w:t>
      </w:r>
    </w:p>
    <w:p w14:paraId="6A136EA7" w14:textId="2F1AD163" w:rsidR="00A23C65" w:rsidRPr="00094ABB" w:rsidRDefault="00A23C65" w:rsidP="00094ABB">
      <w:pPr>
        <w:spacing w:line="240" w:lineRule="auto"/>
        <w:rPr>
          <w:rFonts w:ascii="Segoe UI" w:hAnsi="Segoe UI" w:cs="Segoe UI"/>
          <w:b/>
          <w:bCs/>
          <w:sz w:val="36"/>
          <w:szCs w:val="36"/>
        </w:rPr>
      </w:pPr>
    </w:p>
    <w:p w14:paraId="64EFE07D" w14:textId="515CE20B" w:rsidR="00094ABB" w:rsidRDefault="00094ABB" w:rsidP="00094ABB">
      <w:pPr>
        <w:pStyle w:val="Heading1"/>
        <w:numPr>
          <w:ilvl w:val="0"/>
          <w:numId w:val="1"/>
        </w:numPr>
        <w:jc w:val="both"/>
      </w:pPr>
      <w:bookmarkStart w:id="0" w:name="_Toc27134930"/>
      <w:bookmarkStart w:id="1" w:name="_Toc35004029"/>
      <w:r>
        <w:rPr>
          <w:rFonts w:eastAsiaTheme="minorHAnsi"/>
        </w:rPr>
        <w:t>Summary</w:t>
      </w:r>
      <w:bookmarkEnd w:id="0"/>
      <w:bookmarkEnd w:id="1"/>
    </w:p>
    <w:p w14:paraId="6183FE04" w14:textId="77777777" w:rsidR="00094ABB" w:rsidRDefault="00094ABB" w:rsidP="00094ABB">
      <w:pPr>
        <w:pStyle w:val="Heading1"/>
        <w:jc w:val="both"/>
      </w:pPr>
    </w:p>
    <w:p w14:paraId="41908BA8" w14:textId="397D8CAD" w:rsidR="0050251C" w:rsidRDefault="00094ABB" w:rsidP="00462D38">
      <w:pPr>
        <w:spacing w:after="0" w:line="48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 recent decades,</w:t>
      </w:r>
      <w:r w:rsidR="00693D4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popularity</w:t>
      </w:r>
      <w:r w:rsidR="00F23045">
        <w:rPr>
          <w:rFonts w:ascii="Times New Roman" w:eastAsia="Times New Roman" w:hAnsi="Times New Roman"/>
          <w:color w:val="000000"/>
          <w:sz w:val="24"/>
          <w:szCs w:val="24"/>
        </w:rPr>
        <w:t xml:space="preserve"> of cryptocurrency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has grown exponentially, earning </w:t>
      </w:r>
      <w:r w:rsidR="00234C1E">
        <w:rPr>
          <w:rFonts w:ascii="Times New Roman" w:eastAsia="Times New Roman" w:hAnsi="Times New Roman"/>
          <w:color w:val="000000"/>
          <w:sz w:val="24"/>
          <w:szCs w:val="24"/>
        </w:rPr>
        <w:t xml:space="preserve">it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tremendous influence in our </w:t>
      </w:r>
      <w:r w:rsidR="00234C1E">
        <w:rPr>
          <w:rFonts w:ascii="Times New Roman" w:eastAsia="Times New Roman" w:hAnsi="Times New Roman"/>
          <w:color w:val="000000"/>
          <w:sz w:val="24"/>
          <w:szCs w:val="24"/>
        </w:rPr>
        <w:t>digital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culture. </w:t>
      </w:r>
      <w:r w:rsidR="003A20B3">
        <w:rPr>
          <w:rFonts w:ascii="Times New Roman" w:eastAsia="Times New Roman" w:hAnsi="Times New Roman"/>
          <w:color w:val="000000"/>
          <w:sz w:val="24"/>
          <w:szCs w:val="24"/>
        </w:rPr>
        <w:t xml:space="preserve">In simple terms, cryptocurrency is </w:t>
      </w:r>
      <w:r w:rsidR="006611CD">
        <w:rPr>
          <w:rFonts w:ascii="Times New Roman" w:eastAsia="Times New Roman" w:hAnsi="Times New Roman"/>
          <w:color w:val="000000"/>
          <w:sz w:val="24"/>
          <w:szCs w:val="24"/>
        </w:rPr>
        <w:t>the digitalized asse</w:t>
      </w:r>
      <w:r w:rsidR="006F6968">
        <w:rPr>
          <w:rFonts w:ascii="Times New Roman" w:eastAsia="Times New Roman" w:hAnsi="Times New Roman"/>
          <w:color w:val="000000"/>
          <w:sz w:val="24"/>
          <w:szCs w:val="24"/>
        </w:rPr>
        <w:t xml:space="preserve">t </w:t>
      </w:r>
      <w:r w:rsidR="006611CD">
        <w:rPr>
          <w:rFonts w:ascii="Times New Roman" w:eastAsia="Times New Roman" w:hAnsi="Times New Roman"/>
          <w:color w:val="000000"/>
          <w:sz w:val="24"/>
          <w:szCs w:val="24"/>
        </w:rPr>
        <w:t>used</w:t>
      </w:r>
      <w:r w:rsidR="006F6968">
        <w:rPr>
          <w:rFonts w:ascii="Times New Roman" w:eastAsia="Times New Roman" w:hAnsi="Times New Roman"/>
          <w:color w:val="000000"/>
          <w:sz w:val="24"/>
          <w:szCs w:val="24"/>
        </w:rPr>
        <w:t xml:space="preserve"> as a medium of exchange </w:t>
      </w:r>
      <w:r w:rsidR="00784B92">
        <w:rPr>
          <w:rFonts w:ascii="Times New Roman" w:eastAsia="Times New Roman" w:hAnsi="Times New Roman"/>
          <w:color w:val="000000"/>
          <w:sz w:val="24"/>
          <w:szCs w:val="24"/>
        </w:rPr>
        <w:t xml:space="preserve">for financial </w:t>
      </w:r>
      <w:r w:rsidR="00AC2639">
        <w:rPr>
          <w:rFonts w:ascii="Times New Roman" w:eastAsia="Times New Roman" w:hAnsi="Times New Roman"/>
          <w:color w:val="000000"/>
          <w:sz w:val="24"/>
          <w:szCs w:val="24"/>
        </w:rPr>
        <w:t xml:space="preserve">transactions, creation of additional </w:t>
      </w:r>
      <w:r w:rsidR="006B6E21">
        <w:rPr>
          <w:rFonts w:ascii="Times New Roman" w:eastAsia="Times New Roman" w:hAnsi="Times New Roman"/>
          <w:color w:val="000000"/>
          <w:sz w:val="24"/>
          <w:szCs w:val="24"/>
        </w:rPr>
        <w:t>units</w:t>
      </w:r>
      <w:r w:rsidR="005B3E3C">
        <w:rPr>
          <w:rFonts w:ascii="Times New Roman" w:eastAsia="Times New Roman" w:hAnsi="Times New Roman"/>
          <w:color w:val="000000"/>
          <w:sz w:val="24"/>
          <w:szCs w:val="24"/>
        </w:rPr>
        <w:t xml:space="preserve"> of currency</w:t>
      </w:r>
      <w:r w:rsidR="006B6E21">
        <w:rPr>
          <w:rFonts w:ascii="Times New Roman" w:eastAsia="Times New Roman" w:hAnsi="Times New Roman"/>
          <w:color w:val="000000"/>
          <w:sz w:val="24"/>
          <w:szCs w:val="24"/>
        </w:rPr>
        <w:t xml:space="preserve"> and </w:t>
      </w:r>
      <w:r w:rsidR="00DB2CE8">
        <w:rPr>
          <w:rFonts w:ascii="Times New Roman" w:eastAsia="Times New Roman" w:hAnsi="Times New Roman"/>
          <w:color w:val="000000"/>
          <w:sz w:val="24"/>
          <w:szCs w:val="24"/>
        </w:rPr>
        <w:t xml:space="preserve">to </w:t>
      </w:r>
      <w:r w:rsidR="006B6E21">
        <w:rPr>
          <w:rFonts w:ascii="Times New Roman" w:eastAsia="Times New Roman" w:hAnsi="Times New Roman"/>
          <w:color w:val="000000"/>
          <w:sz w:val="24"/>
          <w:szCs w:val="24"/>
        </w:rPr>
        <w:t>verify the transfer of assets.</w:t>
      </w:r>
      <w:r w:rsidR="006611C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736EC154" w14:textId="77777777" w:rsidR="00094ABB" w:rsidRDefault="00094ABB" w:rsidP="00094ABB">
      <w:pPr>
        <w:pStyle w:val="Heading1"/>
        <w:jc w:val="both"/>
      </w:pPr>
    </w:p>
    <w:p w14:paraId="243EB633" w14:textId="4FC13B91" w:rsidR="00094ABB" w:rsidRPr="00A16C31" w:rsidRDefault="00C91A6A" w:rsidP="00AB317B">
      <w:pPr>
        <w:pStyle w:val="Heading1"/>
        <w:numPr>
          <w:ilvl w:val="0"/>
          <w:numId w:val="1"/>
        </w:numPr>
        <w:jc w:val="both"/>
      </w:pPr>
      <w:r>
        <w:t>DATA Source</w:t>
      </w:r>
      <w:r w:rsidR="00FC21F3">
        <w:t xml:space="preserve"> </w:t>
      </w:r>
    </w:p>
    <w:p w14:paraId="322ECDC1" w14:textId="05CDFEDA" w:rsidR="00094ABB" w:rsidRDefault="0046088F" w:rsidP="006909CF">
      <w:pPr>
        <w:spacing w:after="0" w:line="48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Data source which I have </w:t>
      </w:r>
      <w:r w:rsidR="000711C0">
        <w:rPr>
          <w:rFonts w:ascii="Times New Roman" w:eastAsia="Times New Roman" w:hAnsi="Times New Roman"/>
          <w:color w:val="000000"/>
          <w:sz w:val="24"/>
          <w:szCs w:val="24"/>
        </w:rPr>
        <w:t>decide</w:t>
      </w:r>
      <w:r w:rsidR="00483A43">
        <w:rPr>
          <w:rFonts w:ascii="Times New Roman" w:eastAsia="Times New Roman" w:hAnsi="Times New Roman"/>
          <w:color w:val="000000"/>
          <w:sz w:val="24"/>
          <w:szCs w:val="24"/>
        </w:rPr>
        <w:t>d</w:t>
      </w:r>
      <w:r w:rsidR="000711C0">
        <w:rPr>
          <w:rFonts w:ascii="Times New Roman" w:eastAsia="Times New Roman" w:hAnsi="Times New Roman"/>
          <w:color w:val="000000"/>
          <w:sz w:val="24"/>
          <w:szCs w:val="24"/>
        </w:rPr>
        <w:t xml:space="preserve"> to use for the project is based on cr</w:t>
      </w:r>
      <w:r w:rsidR="00046FD3">
        <w:rPr>
          <w:rFonts w:ascii="Times New Roman" w:eastAsia="Times New Roman" w:hAnsi="Times New Roman"/>
          <w:color w:val="000000"/>
          <w:sz w:val="24"/>
          <w:szCs w:val="24"/>
        </w:rPr>
        <w:t>y</w:t>
      </w:r>
      <w:r w:rsidR="000711C0">
        <w:rPr>
          <w:rFonts w:ascii="Times New Roman" w:eastAsia="Times New Roman" w:hAnsi="Times New Roman"/>
          <w:color w:val="000000"/>
          <w:sz w:val="24"/>
          <w:szCs w:val="24"/>
        </w:rPr>
        <w:t>ptocurrency</w:t>
      </w:r>
      <w:r w:rsidR="005445AB">
        <w:rPr>
          <w:rFonts w:ascii="Times New Roman" w:eastAsia="Times New Roman" w:hAnsi="Times New Roman"/>
          <w:color w:val="000000"/>
          <w:sz w:val="24"/>
          <w:szCs w:val="24"/>
        </w:rPr>
        <w:t xml:space="preserve"> market scenario. </w:t>
      </w:r>
      <w:r w:rsidR="006714FC">
        <w:rPr>
          <w:rFonts w:ascii="Times New Roman" w:eastAsia="Times New Roman" w:hAnsi="Times New Roman"/>
          <w:color w:val="000000"/>
          <w:sz w:val="24"/>
          <w:szCs w:val="24"/>
        </w:rPr>
        <w:t xml:space="preserve">It includes historical </w:t>
      </w:r>
      <w:r w:rsidR="0014725B">
        <w:rPr>
          <w:rFonts w:ascii="Times New Roman" w:eastAsia="Times New Roman" w:hAnsi="Times New Roman"/>
          <w:color w:val="000000"/>
          <w:sz w:val="24"/>
          <w:szCs w:val="24"/>
        </w:rPr>
        <w:t>cryptocurrency prices</w:t>
      </w:r>
      <w:r w:rsidR="007740A2">
        <w:rPr>
          <w:rFonts w:ascii="Times New Roman" w:eastAsia="Times New Roman" w:hAnsi="Times New Roman"/>
          <w:color w:val="000000"/>
          <w:sz w:val="24"/>
          <w:szCs w:val="24"/>
        </w:rPr>
        <w:t xml:space="preserve"> for all crypto tokens</w:t>
      </w:r>
      <w:r w:rsidR="001C33A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71C7E">
        <w:rPr>
          <w:rFonts w:ascii="Times New Roman" w:eastAsia="Times New Roman" w:hAnsi="Times New Roman"/>
          <w:color w:val="000000"/>
          <w:sz w:val="24"/>
          <w:szCs w:val="24"/>
        </w:rPr>
        <w:t xml:space="preserve">with attributes which include </w:t>
      </w:r>
      <w:r w:rsidR="008C74E5">
        <w:rPr>
          <w:rFonts w:ascii="Times New Roman" w:eastAsia="Times New Roman" w:hAnsi="Times New Roman"/>
          <w:color w:val="000000"/>
          <w:sz w:val="24"/>
          <w:szCs w:val="24"/>
        </w:rPr>
        <w:t>historical open, close, high, low,</w:t>
      </w:r>
      <w:r w:rsidR="000E00A4">
        <w:rPr>
          <w:rFonts w:ascii="Times New Roman" w:eastAsia="Times New Roman" w:hAnsi="Times New Roman"/>
          <w:color w:val="000000"/>
          <w:sz w:val="24"/>
          <w:szCs w:val="24"/>
        </w:rPr>
        <w:t xml:space="preserve"> date, rank, </w:t>
      </w:r>
      <w:r w:rsidR="008C74E5">
        <w:rPr>
          <w:rFonts w:ascii="Times New Roman" w:eastAsia="Times New Roman" w:hAnsi="Times New Roman"/>
          <w:color w:val="000000"/>
          <w:sz w:val="24"/>
          <w:szCs w:val="24"/>
        </w:rPr>
        <w:t xml:space="preserve"> trading volume</w:t>
      </w:r>
      <w:r w:rsidR="00B050FA">
        <w:rPr>
          <w:rFonts w:ascii="Times New Roman" w:eastAsia="Times New Roman" w:hAnsi="Times New Roman"/>
          <w:color w:val="000000"/>
          <w:sz w:val="24"/>
          <w:szCs w:val="24"/>
        </w:rPr>
        <w:t xml:space="preserve"> and market cap.</w:t>
      </w:r>
      <w:r w:rsidR="007D27C3">
        <w:rPr>
          <w:rFonts w:ascii="Times New Roman" w:eastAsia="Times New Roman" w:hAnsi="Times New Roman"/>
          <w:color w:val="000000"/>
          <w:sz w:val="24"/>
          <w:szCs w:val="24"/>
        </w:rPr>
        <w:t xml:space="preserve"> Below is the link to the data source</w:t>
      </w:r>
      <w:r w:rsidR="00647E37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56BB9E2E" w14:textId="15732B21" w:rsidR="00647E37" w:rsidRDefault="007E0B9B" w:rsidP="00647E37">
      <w:pPr>
        <w:spacing w:after="0" w:line="48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9" w:anchor="crypto-markets.csv" w:history="1">
        <w:r w:rsidR="00647E37">
          <w:rPr>
            <w:rStyle w:val="Hyperlink"/>
          </w:rPr>
          <w:t>https://www.kaggle.com/jessevent/all-crypto-currencies#crypto-markets.csv</w:t>
        </w:r>
      </w:hyperlink>
    </w:p>
    <w:p w14:paraId="14DCEF89" w14:textId="786543F1" w:rsidR="00744D44" w:rsidRDefault="00A24318" w:rsidP="00744D44">
      <w:pPr>
        <w:spacing w:after="0" w:line="48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I selected this data source </w:t>
      </w:r>
      <w:r w:rsidR="009E340D">
        <w:rPr>
          <w:rFonts w:ascii="Times New Roman" w:eastAsia="Times New Roman" w:hAnsi="Times New Roman"/>
          <w:color w:val="000000"/>
          <w:sz w:val="24"/>
          <w:szCs w:val="24"/>
        </w:rPr>
        <w:t xml:space="preserve">due to the emerging </w:t>
      </w:r>
      <w:r w:rsidR="00412B56">
        <w:rPr>
          <w:rFonts w:ascii="Times New Roman" w:eastAsia="Times New Roman" w:hAnsi="Times New Roman"/>
          <w:color w:val="000000"/>
          <w:sz w:val="24"/>
          <w:szCs w:val="24"/>
        </w:rPr>
        <w:t>phenomenon of cr</w:t>
      </w:r>
      <w:r w:rsidR="00E17E1B">
        <w:rPr>
          <w:rFonts w:ascii="Times New Roman" w:eastAsia="Times New Roman" w:hAnsi="Times New Roman"/>
          <w:color w:val="000000"/>
          <w:sz w:val="24"/>
          <w:szCs w:val="24"/>
        </w:rPr>
        <w:t>y</w:t>
      </w:r>
      <w:r w:rsidR="00412B56">
        <w:rPr>
          <w:rFonts w:ascii="Times New Roman" w:eastAsia="Times New Roman" w:hAnsi="Times New Roman"/>
          <w:color w:val="000000"/>
          <w:sz w:val="24"/>
          <w:szCs w:val="24"/>
        </w:rPr>
        <w:t>ptocurrencies.</w:t>
      </w:r>
      <w:r w:rsidR="00FF6F76">
        <w:rPr>
          <w:rFonts w:ascii="Times New Roman" w:eastAsia="Times New Roman" w:hAnsi="Times New Roman"/>
          <w:color w:val="000000"/>
          <w:sz w:val="24"/>
          <w:szCs w:val="24"/>
        </w:rPr>
        <w:t xml:space="preserve"> Being </w:t>
      </w:r>
      <w:r w:rsidR="00840B4C">
        <w:rPr>
          <w:rFonts w:ascii="Times New Roman" w:eastAsia="Times New Roman" w:hAnsi="Times New Roman"/>
          <w:color w:val="000000"/>
          <w:sz w:val="24"/>
          <w:szCs w:val="24"/>
        </w:rPr>
        <w:t>the digital financial assets with guaranteed decentralized technology,</w:t>
      </w:r>
      <w:r w:rsidR="00A44FF5">
        <w:rPr>
          <w:rFonts w:ascii="Times New Roman" w:eastAsia="Times New Roman" w:hAnsi="Times New Roman"/>
          <w:color w:val="000000"/>
          <w:sz w:val="24"/>
          <w:szCs w:val="24"/>
        </w:rPr>
        <w:t xml:space="preserve"> its value on the market and its popularity</w:t>
      </w:r>
      <w:r w:rsidR="006F6B2E">
        <w:rPr>
          <w:rFonts w:ascii="Times New Roman" w:eastAsia="Times New Roman" w:hAnsi="Times New Roman"/>
          <w:color w:val="000000"/>
          <w:sz w:val="24"/>
          <w:szCs w:val="24"/>
        </w:rPr>
        <w:t xml:space="preserve"> around the globe have been increasing immensel</w:t>
      </w:r>
      <w:r w:rsidR="00FA3C51">
        <w:rPr>
          <w:rFonts w:ascii="Times New Roman" w:eastAsia="Times New Roman" w:hAnsi="Times New Roman"/>
          <w:color w:val="000000"/>
          <w:sz w:val="24"/>
          <w:szCs w:val="24"/>
        </w:rPr>
        <w:t>y</w:t>
      </w:r>
      <w:r w:rsidR="00C62ED6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FA3C51">
        <w:rPr>
          <w:rFonts w:ascii="Times New Roman" w:eastAsia="Times New Roman" w:hAnsi="Times New Roman"/>
          <w:color w:val="000000"/>
          <w:sz w:val="24"/>
          <w:szCs w:val="24"/>
        </w:rPr>
        <w:t xml:space="preserve"> with number of challenges</w:t>
      </w:r>
      <w:r w:rsidR="00B92335">
        <w:rPr>
          <w:rFonts w:ascii="Times New Roman" w:eastAsia="Times New Roman" w:hAnsi="Times New Roman"/>
          <w:color w:val="000000"/>
          <w:sz w:val="24"/>
          <w:szCs w:val="24"/>
        </w:rPr>
        <w:t xml:space="preserve"> and concerns </w:t>
      </w:r>
      <w:r w:rsidR="00154876">
        <w:rPr>
          <w:rFonts w:ascii="Times New Roman" w:eastAsia="Times New Roman" w:hAnsi="Times New Roman"/>
          <w:color w:val="000000"/>
          <w:sz w:val="24"/>
          <w:szCs w:val="24"/>
        </w:rPr>
        <w:t>for business and industrial economics</w:t>
      </w:r>
      <w:r w:rsidR="003E01DD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BE03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00E76">
        <w:rPr>
          <w:rFonts w:ascii="Times New Roman" w:eastAsia="Times New Roman" w:hAnsi="Times New Roman"/>
          <w:color w:val="000000"/>
          <w:sz w:val="24"/>
          <w:szCs w:val="24"/>
        </w:rPr>
        <w:t>The concept interests me and I hope to learn about this pheno</w:t>
      </w:r>
      <w:r w:rsidR="00744D44">
        <w:rPr>
          <w:rFonts w:ascii="Times New Roman" w:eastAsia="Times New Roman" w:hAnsi="Times New Roman"/>
          <w:color w:val="000000"/>
          <w:sz w:val="24"/>
          <w:szCs w:val="24"/>
        </w:rPr>
        <w:t>menon as I prepare this data visualization project.</w:t>
      </w:r>
    </w:p>
    <w:p w14:paraId="1F42BCB0" w14:textId="15773EA8" w:rsidR="0089572C" w:rsidRDefault="00654BDA" w:rsidP="00654BDA">
      <w:pP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54BD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NOTE: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5063C2">
        <w:rPr>
          <w:rFonts w:ascii="Times New Roman" w:eastAsia="Times New Roman" w:hAnsi="Times New Roman"/>
          <w:color w:val="000000"/>
          <w:sz w:val="24"/>
          <w:szCs w:val="24"/>
        </w:rPr>
        <w:t>There are chance</w:t>
      </w:r>
      <w:r w:rsidR="00C65D32"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="005063C2">
        <w:rPr>
          <w:rFonts w:ascii="Times New Roman" w:eastAsia="Times New Roman" w:hAnsi="Times New Roman"/>
          <w:color w:val="000000"/>
          <w:sz w:val="24"/>
          <w:szCs w:val="24"/>
        </w:rPr>
        <w:t xml:space="preserve"> where I </w:t>
      </w:r>
      <w:r w:rsidR="009269D8">
        <w:rPr>
          <w:rFonts w:ascii="Times New Roman" w:eastAsia="Times New Roman" w:hAnsi="Times New Roman"/>
          <w:color w:val="000000"/>
          <w:sz w:val="24"/>
          <w:szCs w:val="24"/>
        </w:rPr>
        <w:t xml:space="preserve">will use more data sources depending on the </w:t>
      </w:r>
      <w:r w:rsidR="009D7D06">
        <w:rPr>
          <w:rFonts w:ascii="Times New Roman" w:eastAsia="Times New Roman" w:hAnsi="Times New Roman"/>
          <w:color w:val="000000"/>
          <w:sz w:val="24"/>
          <w:szCs w:val="24"/>
        </w:rPr>
        <w:t>dashboard information requirement.</w:t>
      </w:r>
    </w:p>
    <w:p w14:paraId="48982F98" w14:textId="3C106200" w:rsidR="00094ABB" w:rsidRDefault="00586339" w:rsidP="00094ABB">
      <w:pPr>
        <w:pStyle w:val="Heading2"/>
        <w:numPr>
          <w:ilvl w:val="0"/>
          <w:numId w:val="3"/>
        </w:numPr>
        <w:jc w:val="both"/>
        <w:rPr>
          <w:rFonts w:eastAsiaTheme="minorHAnsi"/>
        </w:rPr>
      </w:pPr>
      <w:r>
        <w:rPr>
          <w:rFonts w:eastAsiaTheme="minorHAnsi"/>
        </w:rPr>
        <w:t>O</w:t>
      </w:r>
      <w:r w:rsidR="0009736F">
        <w:rPr>
          <w:rFonts w:eastAsiaTheme="minorHAnsi"/>
        </w:rPr>
        <w:t>BJECTIVES (GOALS) OF ANALYSIS</w:t>
      </w:r>
    </w:p>
    <w:p w14:paraId="1166B9D5" w14:textId="521AC2C8" w:rsidR="00094ABB" w:rsidRDefault="003D44C0" w:rsidP="00094ABB">
      <w:pPr>
        <w:numPr>
          <w:ilvl w:val="0"/>
          <w:numId w:val="4"/>
        </w:numPr>
        <w:spacing w:after="0" w:line="48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Market dominance of </w:t>
      </w:r>
      <w:r w:rsidR="00A53597">
        <w:rPr>
          <w:rFonts w:ascii="Times New Roman" w:eastAsia="Times New Roman" w:hAnsi="Times New Roman"/>
          <w:color w:val="000000"/>
          <w:sz w:val="24"/>
          <w:szCs w:val="24"/>
        </w:rPr>
        <w:t>cryptocurrency</w:t>
      </w:r>
      <w:r w:rsidR="00EA71A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B2377">
        <w:rPr>
          <w:rFonts w:ascii="Times New Roman" w:eastAsia="Times New Roman" w:hAnsi="Times New Roman"/>
          <w:color w:val="000000"/>
          <w:sz w:val="24"/>
          <w:szCs w:val="24"/>
        </w:rPr>
        <w:t xml:space="preserve">for </w:t>
      </w:r>
      <w:r w:rsidR="00FC2E11">
        <w:rPr>
          <w:rFonts w:ascii="Times New Roman" w:eastAsia="Times New Roman" w:hAnsi="Times New Roman"/>
          <w:color w:val="000000"/>
          <w:sz w:val="24"/>
          <w:szCs w:val="24"/>
        </w:rPr>
        <w:t>each quarter</w:t>
      </w:r>
      <w:r w:rsidR="00BB2377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1FC5D93C" w14:textId="4C6DE5EB" w:rsidR="00094ABB" w:rsidRPr="00C307AB" w:rsidRDefault="00094ABB" w:rsidP="006F75FC">
      <w:pPr>
        <w:numPr>
          <w:ilvl w:val="0"/>
          <w:numId w:val="4"/>
        </w:numPr>
        <w:spacing w:after="0" w:line="48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C307AB">
        <w:rPr>
          <w:rFonts w:ascii="Times New Roman" w:eastAsia="Times New Roman" w:hAnsi="Times New Roman"/>
          <w:color w:val="000000"/>
          <w:sz w:val="24"/>
          <w:szCs w:val="24"/>
        </w:rPr>
        <w:t>Analyze the</w:t>
      </w:r>
      <w:r w:rsidR="00C307AB">
        <w:rPr>
          <w:rFonts w:ascii="Times New Roman" w:eastAsia="Times New Roman" w:hAnsi="Times New Roman"/>
          <w:color w:val="000000"/>
          <w:sz w:val="24"/>
          <w:szCs w:val="24"/>
        </w:rPr>
        <w:t xml:space="preserve"> ranking and its</w:t>
      </w:r>
      <w:r w:rsidRPr="00C307AB">
        <w:rPr>
          <w:rFonts w:ascii="Times New Roman" w:eastAsia="Times New Roman" w:hAnsi="Times New Roman"/>
          <w:color w:val="000000"/>
          <w:sz w:val="24"/>
          <w:szCs w:val="24"/>
        </w:rPr>
        <w:t xml:space="preserve"> fluctuations with the </w:t>
      </w:r>
      <w:r w:rsidR="00CC3EAD">
        <w:rPr>
          <w:rFonts w:ascii="Times New Roman" w:eastAsia="Times New Roman" w:hAnsi="Times New Roman"/>
          <w:color w:val="000000"/>
          <w:sz w:val="24"/>
          <w:szCs w:val="24"/>
        </w:rPr>
        <w:t>amount</w:t>
      </w:r>
      <w:r w:rsidR="00C307AB">
        <w:rPr>
          <w:rFonts w:ascii="Times New Roman" w:eastAsia="Times New Roman" w:hAnsi="Times New Roman"/>
          <w:color w:val="000000"/>
          <w:sz w:val="24"/>
          <w:szCs w:val="24"/>
        </w:rPr>
        <w:t xml:space="preserve"> of time.</w:t>
      </w:r>
    </w:p>
    <w:p w14:paraId="17601F5C" w14:textId="2F563BEF" w:rsidR="00094ABB" w:rsidRDefault="00094ABB" w:rsidP="00094ABB">
      <w:pPr>
        <w:numPr>
          <w:ilvl w:val="0"/>
          <w:numId w:val="4"/>
        </w:numPr>
        <w:spacing w:after="0" w:line="48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Perform pred</w:t>
      </w:r>
      <w:r w:rsidR="008A71C9">
        <w:rPr>
          <w:rFonts w:ascii="Times New Roman" w:eastAsia="Times New Roman" w:hAnsi="Times New Roman"/>
          <w:color w:val="000000"/>
          <w:sz w:val="24"/>
          <w:szCs w:val="24"/>
        </w:rPr>
        <w:t>ictions</w:t>
      </w:r>
      <w:r w:rsidR="00D92ECB">
        <w:rPr>
          <w:rFonts w:ascii="Times New Roman" w:eastAsia="Times New Roman" w:hAnsi="Times New Roman"/>
          <w:color w:val="000000"/>
          <w:sz w:val="24"/>
          <w:szCs w:val="24"/>
        </w:rPr>
        <w:t>/ forecast</w:t>
      </w:r>
      <w:r w:rsidR="008A71C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E64393">
        <w:rPr>
          <w:rFonts w:ascii="Times New Roman" w:eastAsia="Times New Roman" w:hAnsi="Times New Roman"/>
          <w:color w:val="000000"/>
          <w:sz w:val="24"/>
          <w:szCs w:val="24"/>
        </w:rPr>
        <w:t>on</w:t>
      </w:r>
      <w:r w:rsidR="00424B1D">
        <w:rPr>
          <w:rFonts w:ascii="Times New Roman" w:eastAsia="Times New Roman" w:hAnsi="Times New Roman"/>
          <w:color w:val="000000"/>
          <w:sz w:val="24"/>
          <w:szCs w:val="24"/>
        </w:rPr>
        <w:t xml:space="preserve"> the data</w:t>
      </w:r>
      <w:r w:rsidR="003F2ADA">
        <w:rPr>
          <w:rFonts w:ascii="Times New Roman" w:eastAsia="Times New Roman" w:hAnsi="Times New Roman"/>
          <w:color w:val="000000"/>
          <w:sz w:val="24"/>
          <w:szCs w:val="24"/>
        </w:rPr>
        <w:t xml:space="preserve"> sample</w:t>
      </w:r>
      <w:r w:rsidR="006D6540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DE8D9B2" w14:textId="65E39D0D" w:rsidR="0003273B" w:rsidRDefault="0003273B" w:rsidP="00094ABB">
      <w:pPr>
        <w:numPr>
          <w:ilvl w:val="0"/>
          <w:numId w:val="4"/>
        </w:numPr>
        <w:spacing w:after="0" w:line="48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Top exchange market dominance</w:t>
      </w:r>
      <w:r w:rsidR="008A731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195218">
        <w:rPr>
          <w:rFonts w:ascii="Times New Roman" w:eastAsia="Times New Roman" w:hAnsi="Times New Roman"/>
          <w:color w:val="000000"/>
          <w:sz w:val="24"/>
          <w:szCs w:val="24"/>
        </w:rPr>
        <w:t>based on</w:t>
      </w:r>
      <w:r w:rsidR="008A731D">
        <w:rPr>
          <w:rFonts w:ascii="Times New Roman" w:eastAsia="Times New Roman" w:hAnsi="Times New Roman"/>
          <w:color w:val="000000"/>
          <w:sz w:val="24"/>
          <w:szCs w:val="24"/>
        </w:rPr>
        <w:t xml:space="preserve"> trade volume.</w:t>
      </w:r>
    </w:p>
    <w:p w14:paraId="1B0F811A" w14:textId="5000730F" w:rsidR="00420CF5" w:rsidRDefault="00420CF5" w:rsidP="00094ABB">
      <w:pPr>
        <w:numPr>
          <w:ilvl w:val="0"/>
          <w:numId w:val="4"/>
        </w:numPr>
        <w:spacing w:after="0" w:line="48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Relationship between trade volume and Bitcoin price.</w:t>
      </w:r>
    </w:p>
    <w:p w14:paraId="5D9FCAB0" w14:textId="6253FF17" w:rsidR="00094ABB" w:rsidRDefault="008A2960" w:rsidP="00094ABB">
      <w:pPr>
        <w:pStyle w:val="Heading2"/>
        <w:numPr>
          <w:ilvl w:val="0"/>
          <w:numId w:val="3"/>
        </w:numPr>
        <w:jc w:val="both"/>
        <w:rPr>
          <w:rFonts w:eastAsiaTheme="minorHAnsi"/>
        </w:rPr>
      </w:pPr>
      <w:r>
        <w:rPr>
          <w:rFonts w:eastAsiaTheme="minorHAnsi"/>
        </w:rPr>
        <w:t>K</w:t>
      </w:r>
      <w:r w:rsidR="0009736F">
        <w:rPr>
          <w:rFonts w:eastAsiaTheme="minorHAnsi"/>
        </w:rPr>
        <w:t>EY INSIGHTS</w:t>
      </w:r>
    </w:p>
    <w:p w14:paraId="562F999A" w14:textId="3DEFFBA1" w:rsidR="00094ABB" w:rsidRDefault="00D068E0" w:rsidP="00094ABB">
      <w:pPr>
        <w:spacing w:after="0" w:line="480" w:lineRule="auto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Key insights to be focused </w:t>
      </w:r>
      <w:r w:rsidR="000B6CF1">
        <w:rPr>
          <w:rFonts w:ascii="Times New Roman" w:eastAsia="Times New Roman" w:hAnsi="Times New Roman"/>
          <w:color w:val="000000"/>
          <w:sz w:val="24"/>
          <w:szCs w:val="24"/>
        </w:rPr>
        <w:t xml:space="preserve">in </w:t>
      </w:r>
      <w:proofErr w:type="spellStart"/>
      <w:r w:rsidR="000B6CF1">
        <w:rPr>
          <w:rFonts w:ascii="Times New Roman" w:eastAsia="Times New Roman" w:hAnsi="Times New Roman"/>
          <w:color w:val="000000"/>
          <w:sz w:val="24"/>
          <w:szCs w:val="24"/>
        </w:rPr>
        <w:t>th</w:t>
      </w:r>
      <w:proofErr w:type="spellEnd"/>
      <w:r w:rsidR="000B6CF1">
        <w:rPr>
          <w:rFonts w:ascii="Times New Roman" w:eastAsia="Times New Roman" w:hAnsi="Times New Roman"/>
          <w:color w:val="000000"/>
          <w:sz w:val="24"/>
          <w:szCs w:val="24"/>
        </w:rPr>
        <w:t xml:space="preserve"> data visualization project :</w:t>
      </w:r>
    </w:p>
    <w:p w14:paraId="7B2496B6" w14:textId="3D3C1F5B" w:rsidR="00094ABB" w:rsidRDefault="004808C8" w:rsidP="00094ABB">
      <w:pPr>
        <w:numPr>
          <w:ilvl w:val="0"/>
          <w:numId w:val="5"/>
        </w:numPr>
        <w:spacing w:after="0" w:line="48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Growth in Market Cap</w:t>
      </w:r>
      <w:r w:rsidR="006E1561">
        <w:rPr>
          <w:rFonts w:ascii="Times New Roman" w:eastAsia="Times New Roman" w:hAnsi="Times New Roman"/>
          <w:color w:val="000000"/>
          <w:sz w:val="24"/>
          <w:szCs w:val="24"/>
        </w:rPr>
        <w:t xml:space="preserve"> over the </w:t>
      </w:r>
      <w:r w:rsidR="003128B3">
        <w:rPr>
          <w:rFonts w:ascii="Times New Roman" w:eastAsia="Times New Roman" w:hAnsi="Times New Roman"/>
          <w:color w:val="000000"/>
          <w:sz w:val="24"/>
          <w:szCs w:val="24"/>
        </w:rPr>
        <w:t>period.</w:t>
      </w:r>
    </w:p>
    <w:p w14:paraId="2FD48838" w14:textId="6BF29900" w:rsidR="00B65127" w:rsidRDefault="00D05D90" w:rsidP="001E175B">
      <w:pPr>
        <w:numPr>
          <w:ilvl w:val="0"/>
          <w:numId w:val="5"/>
        </w:numPr>
        <w:spacing w:after="0" w:line="48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Ranking of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cryptocoins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54E491D4" w14:textId="60C27181" w:rsidR="00822E4D" w:rsidRDefault="00822E4D" w:rsidP="001E175B">
      <w:pPr>
        <w:numPr>
          <w:ilvl w:val="0"/>
          <w:numId w:val="5"/>
        </w:numPr>
        <w:spacing w:after="0" w:line="48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Market Distribution</w:t>
      </w:r>
    </w:p>
    <w:p w14:paraId="1E895960" w14:textId="1C9EA492" w:rsidR="00D442DD" w:rsidRDefault="00CD56CE" w:rsidP="001E175B">
      <w:pPr>
        <w:numPr>
          <w:ilvl w:val="0"/>
          <w:numId w:val="5"/>
        </w:numPr>
        <w:spacing w:after="0" w:line="48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Bitcoin Price </w:t>
      </w:r>
      <w:r w:rsidR="00D0346D">
        <w:rPr>
          <w:rFonts w:ascii="Times New Roman" w:eastAsia="Times New Roman" w:hAnsi="Times New Roman"/>
          <w:color w:val="000000"/>
          <w:sz w:val="24"/>
          <w:szCs w:val="24"/>
        </w:rPr>
        <w:t>Dependency</w:t>
      </w:r>
    </w:p>
    <w:p w14:paraId="797E3B59" w14:textId="72CB3D5B" w:rsidR="00FF0E98" w:rsidRDefault="00FF0E98" w:rsidP="00FF0E98">
      <w:pPr>
        <w:pStyle w:val="Heading2"/>
        <w:numPr>
          <w:ilvl w:val="0"/>
          <w:numId w:val="3"/>
        </w:numPr>
        <w:jc w:val="both"/>
        <w:rPr>
          <w:rFonts w:eastAsiaTheme="minorHAnsi"/>
        </w:rPr>
      </w:pPr>
      <w:r>
        <w:rPr>
          <w:rFonts w:eastAsiaTheme="minorHAnsi"/>
        </w:rPr>
        <w:t>CALCULATIONS INVOLVED</w:t>
      </w:r>
    </w:p>
    <w:p w14:paraId="4E87BF25" w14:textId="77777777" w:rsidR="001E2969" w:rsidRDefault="00FF0E98" w:rsidP="0048178B">
      <w:pPr>
        <w:spacing w:after="0" w:line="48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Our target variable is the total units sold per video game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Units_total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). Our objective is to establish a </w:t>
      </w:r>
    </w:p>
    <w:p w14:paraId="4A4EA9A8" w14:textId="140EF49C" w:rsidR="00FF0E98" w:rsidRDefault="001E2969" w:rsidP="001E2969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E2969">
        <w:rPr>
          <w:rFonts w:ascii="Times New Roman" w:eastAsia="Times New Roman" w:hAnsi="Times New Roman"/>
          <w:color w:val="000000"/>
          <w:sz w:val="24"/>
          <w:szCs w:val="24"/>
        </w:rPr>
        <w:t>Close Ratio = (Close – Low) / (High - Low)</w:t>
      </w:r>
    </w:p>
    <w:p w14:paraId="1CCAD3F3" w14:textId="4A83CC86" w:rsidR="00C52106" w:rsidRDefault="00C52106" w:rsidP="001E2969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Spread = </w:t>
      </w:r>
      <w:r w:rsidR="00381AB4">
        <w:rPr>
          <w:rFonts w:ascii="Times New Roman" w:eastAsia="Times New Roman" w:hAnsi="Times New Roman"/>
          <w:color w:val="000000"/>
          <w:sz w:val="24"/>
          <w:szCs w:val="24"/>
        </w:rPr>
        <w:t>USD (</w:t>
      </w:r>
      <w:r w:rsidR="008068B2">
        <w:rPr>
          <w:rFonts w:ascii="Times New Roman" w:eastAsia="Times New Roman" w:hAnsi="Times New Roman"/>
          <w:color w:val="000000"/>
          <w:sz w:val="24"/>
          <w:szCs w:val="24"/>
        </w:rPr>
        <w:t>High - Low</w:t>
      </w:r>
      <w:r w:rsidR="00381AB4">
        <w:rPr>
          <w:rFonts w:ascii="Times New Roman" w:eastAsia="Times New Roman" w:hAnsi="Times New Roman"/>
          <w:color w:val="000000"/>
          <w:sz w:val="24"/>
          <w:szCs w:val="24"/>
        </w:rPr>
        <w:t>)</w:t>
      </w:r>
      <w:r w:rsidR="008068B2">
        <w:rPr>
          <w:rFonts w:ascii="Times New Roman" w:eastAsia="Times New Roman" w:hAnsi="Times New Roman"/>
          <w:color w:val="000000"/>
          <w:sz w:val="24"/>
          <w:szCs w:val="24"/>
        </w:rPr>
        <w:t xml:space="preserve"> per day</w:t>
      </w:r>
    </w:p>
    <w:p w14:paraId="3D4A08A5" w14:textId="2BC610A3" w:rsidR="00C12EE9" w:rsidRPr="00C12EE9" w:rsidRDefault="00C12EE9" w:rsidP="00C12EE9">
      <w:pP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Close Ratio and Spread are already included in the data </w:t>
      </w:r>
      <w:r w:rsidR="00EF3DC9">
        <w:rPr>
          <w:rFonts w:ascii="Times New Roman" w:eastAsia="Times New Roman" w:hAnsi="Times New Roman"/>
          <w:color w:val="000000"/>
          <w:sz w:val="24"/>
          <w:szCs w:val="24"/>
        </w:rPr>
        <w:t>source,</w:t>
      </w:r>
      <w:r w:rsidR="00C96440">
        <w:rPr>
          <w:rFonts w:ascii="Times New Roman" w:eastAsia="Times New Roman" w:hAnsi="Times New Roman"/>
          <w:color w:val="000000"/>
          <w:sz w:val="24"/>
          <w:szCs w:val="24"/>
        </w:rPr>
        <w:t xml:space="preserve"> but I am planning to remove those fields </w:t>
      </w:r>
      <w:r w:rsidR="00D10E9B">
        <w:rPr>
          <w:rFonts w:ascii="Times New Roman" w:eastAsia="Times New Roman" w:hAnsi="Times New Roman"/>
          <w:color w:val="000000"/>
          <w:sz w:val="24"/>
          <w:szCs w:val="24"/>
        </w:rPr>
        <w:t xml:space="preserve">and use </w:t>
      </w:r>
      <w:r w:rsidR="008032CD">
        <w:rPr>
          <w:rFonts w:ascii="Times New Roman" w:eastAsia="Times New Roman" w:hAnsi="Times New Roman"/>
          <w:color w:val="000000"/>
          <w:sz w:val="24"/>
          <w:szCs w:val="24"/>
        </w:rPr>
        <w:t>th</w:t>
      </w:r>
      <w:r w:rsidR="00A604E5">
        <w:rPr>
          <w:rFonts w:ascii="Times New Roman" w:eastAsia="Times New Roman" w:hAnsi="Times New Roman"/>
          <w:color w:val="000000"/>
          <w:sz w:val="24"/>
          <w:szCs w:val="24"/>
        </w:rPr>
        <w:t>e</w:t>
      </w:r>
      <w:r w:rsidR="008032CD"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="00A604E5">
        <w:rPr>
          <w:rFonts w:ascii="Times New Roman" w:eastAsia="Times New Roman" w:hAnsi="Times New Roman"/>
          <w:color w:val="000000"/>
          <w:sz w:val="24"/>
          <w:szCs w:val="24"/>
        </w:rPr>
        <w:t>e</w:t>
      </w:r>
      <w:bookmarkStart w:id="2" w:name="_GoBack"/>
      <w:bookmarkEnd w:id="2"/>
      <w:r w:rsidR="00D10E9B">
        <w:rPr>
          <w:rFonts w:ascii="Times New Roman" w:eastAsia="Times New Roman" w:hAnsi="Times New Roman"/>
          <w:color w:val="000000"/>
          <w:sz w:val="24"/>
          <w:szCs w:val="24"/>
        </w:rPr>
        <w:t xml:space="preserve"> by creating calculated field</w:t>
      </w:r>
      <w:r w:rsidR="00A604E5"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="00D10E9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5D58D5">
        <w:rPr>
          <w:rFonts w:ascii="Times New Roman" w:eastAsia="Times New Roman" w:hAnsi="Times New Roman"/>
          <w:color w:val="000000"/>
          <w:sz w:val="24"/>
          <w:szCs w:val="24"/>
        </w:rPr>
        <w:t xml:space="preserve">while </w:t>
      </w:r>
      <w:proofErr w:type="spellStart"/>
      <w:r w:rsidR="005D58D5">
        <w:rPr>
          <w:rFonts w:ascii="Times New Roman" w:eastAsia="Times New Roman" w:hAnsi="Times New Roman"/>
          <w:color w:val="000000"/>
          <w:sz w:val="24"/>
          <w:szCs w:val="24"/>
        </w:rPr>
        <w:t>exceuting</w:t>
      </w:r>
      <w:proofErr w:type="spellEnd"/>
      <w:r w:rsidR="005D58D5">
        <w:rPr>
          <w:rFonts w:ascii="Times New Roman" w:eastAsia="Times New Roman" w:hAnsi="Times New Roman"/>
          <w:color w:val="000000"/>
          <w:sz w:val="24"/>
          <w:szCs w:val="24"/>
        </w:rPr>
        <w:t xml:space="preserve"> the project.</w:t>
      </w:r>
      <w:r w:rsidR="00BA5CF6">
        <w:rPr>
          <w:rFonts w:ascii="Times New Roman" w:eastAsia="Times New Roman" w:hAnsi="Times New Roman"/>
          <w:color w:val="000000"/>
          <w:sz w:val="24"/>
          <w:szCs w:val="24"/>
        </w:rPr>
        <w:t xml:space="preserve"> I might need </w:t>
      </w:r>
      <w:r w:rsidR="00CC7E53">
        <w:rPr>
          <w:rFonts w:ascii="Times New Roman" w:eastAsia="Times New Roman" w:hAnsi="Times New Roman"/>
          <w:color w:val="000000"/>
          <w:sz w:val="24"/>
          <w:szCs w:val="24"/>
        </w:rPr>
        <w:t xml:space="preserve">to create </w:t>
      </w:r>
      <w:r w:rsidR="00C86F86">
        <w:rPr>
          <w:rFonts w:ascii="Times New Roman" w:eastAsia="Times New Roman" w:hAnsi="Times New Roman"/>
          <w:color w:val="000000"/>
          <w:sz w:val="24"/>
          <w:szCs w:val="24"/>
        </w:rPr>
        <w:t>more</w:t>
      </w:r>
      <w:r w:rsidR="00BA5CF6">
        <w:rPr>
          <w:rFonts w:ascii="Times New Roman" w:eastAsia="Times New Roman" w:hAnsi="Times New Roman"/>
          <w:color w:val="000000"/>
          <w:sz w:val="24"/>
          <w:szCs w:val="24"/>
        </w:rPr>
        <w:t xml:space="preserve"> calculation</w:t>
      </w:r>
      <w:r w:rsidR="00CC7E53"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="00BA5CF6">
        <w:rPr>
          <w:rFonts w:ascii="Times New Roman" w:eastAsia="Times New Roman" w:hAnsi="Times New Roman"/>
          <w:color w:val="000000"/>
          <w:sz w:val="24"/>
          <w:szCs w:val="24"/>
        </w:rPr>
        <w:t xml:space="preserve"> eventually according to the requirement of more key insights.</w:t>
      </w:r>
    </w:p>
    <w:p w14:paraId="383BDADD" w14:textId="44A15DB6" w:rsidR="00391A91" w:rsidRDefault="00391A91" w:rsidP="00391A91">
      <w:pPr>
        <w:pStyle w:val="Heading2"/>
        <w:numPr>
          <w:ilvl w:val="0"/>
          <w:numId w:val="3"/>
        </w:numPr>
        <w:jc w:val="both"/>
        <w:rPr>
          <w:rFonts w:eastAsiaTheme="minorHAnsi"/>
        </w:rPr>
      </w:pPr>
      <w:r>
        <w:rPr>
          <w:rFonts w:eastAsiaTheme="minorHAnsi"/>
        </w:rPr>
        <w:t xml:space="preserve">CHALLENGES </w:t>
      </w:r>
    </w:p>
    <w:p w14:paraId="05896743" w14:textId="205EC7BA" w:rsidR="00391A91" w:rsidRDefault="008C103E" w:rsidP="005C248B">
      <w:pPr>
        <w:spacing w:after="0" w:line="48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Challenges that can be expected during the project execution :</w:t>
      </w:r>
    </w:p>
    <w:p w14:paraId="4D05A4C9" w14:textId="5E74D250" w:rsidR="009E7013" w:rsidRDefault="00A41F4D" w:rsidP="009E7013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Tableau Integration </w:t>
      </w:r>
      <w:r w:rsidR="00AE4108">
        <w:rPr>
          <w:rFonts w:ascii="Times New Roman" w:eastAsia="Times New Roman" w:hAnsi="Times New Roman"/>
          <w:color w:val="000000"/>
          <w:sz w:val="24"/>
          <w:szCs w:val="24"/>
        </w:rPr>
        <w:t xml:space="preserve">with </w:t>
      </w:r>
      <w:r w:rsidR="00892CDC">
        <w:rPr>
          <w:rFonts w:ascii="Times New Roman" w:eastAsia="Times New Roman" w:hAnsi="Times New Roman"/>
          <w:color w:val="000000"/>
          <w:sz w:val="24"/>
          <w:szCs w:val="24"/>
        </w:rPr>
        <w:t xml:space="preserve">multiple files resulting into </w:t>
      </w:r>
      <w:r w:rsidR="00DB0897">
        <w:rPr>
          <w:rFonts w:ascii="Times New Roman" w:eastAsia="Times New Roman" w:hAnsi="Times New Roman"/>
          <w:color w:val="000000"/>
          <w:sz w:val="24"/>
          <w:szCs w:val="24"/>
        </w:rPr>
        <w:t>data load</w:t>
      </w:r>
      <w:r w:rsidR="001115FD">
        <w:rPr>
          <w:rFonts w:ascii="Times New Roman" w:eastAsia="Times New Roman" w:hAnsi="Times New Roman"/>
          <w:color w:val="000000"/>
          <w:sz w:val="24"/>
          <w:szCs w:val="24"/>
        </w:rPr>
        <w:t xml:space="preserve"> which slows down the application</w:t>
      </w:r>
      <w:r w:rsidR="00AC4D21">
        <w:rPr>
          <w:rFonts w:ascii="Times New Roman" w:eastAsia="Times New Roman" w:hAnsi="Times New Roman"/>
          <w:color w:val="000000"/>
          <w:sz w:val="24"/>
          <w:szCs w:val="24"/>
        </w:rPr>
        <w:t xml:space="preserve"> leading to performance issues.</w:t>
      </w:r>
    </w:p>
    <w:p w14:paraId="59C77C8D" w14:textId="508B14F6" w:rsidR="00A41F4D" w:rsidRDefault="001518FC" w:rsidP="009E7013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Page navigation to other dashboards</w:t>
      </w:r>
    </w:p>
    <w:p w14:paraId="02B00866" w14:textId="35F816AD" w:rsidR="00AE53C7" w:rsidRDefault="004E709D" w:rsidP="00D47B5D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View switching</w:t>
      </w:r>
      <w:r w:rsidR="00394F04">
        <w:rPr>
          <w:rFonts w:ascii="Times New Roman" w:eastAsia="Times New Roman" w:hAnsi="Times New Roman"/>
          <w:color w:val="000000"/>
          <w:sz w:val="24"/>
          <w:szCs w:val="24"/>
        </w:rPr>
        <w:t xml:space="preserve"> with selection of sheets</w:t>
      </w:r>
    </w:p>
    <w:p w14:paraId="3DF1A1AD" w14:textId="1856BA3A" w:rsidR="007D66AD" w:rsidRDefault="008252A0" w:rsidP="00D47B5D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URL selection which can link to correct websites</w:t>
      </w:r>
      <w:r w:rsidR="009D7177">
        <w:rPr>
          <w:rFonts w:ascii="Times New Roman" w:eastAsia="Times New Roman" w:hAnsi="Times New Roman"/>
          <w:color w:val="000000"/>
          <w:sz w:val="24"/>
          <w:szCs w:val="24"/>
        </w:rPr>
        <w:t xml:space="preserve"> &amp; tableau reports</w:t>
      </w:r>
      <w:r w:rsidR="004561DD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5232FD24" w14:textId="42104FA4" w:rsidR="004561DD" w:rsidRPr="00634AEA" w:rsidRDefault="004561DD" w:rsidP="00D47B5D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Blending of primary and secondary data sources according to the requirement of the project.</w:t>
      </w:r>
    </w:p>
    <w:p w14:paraId="56EF38F3" w14:textId="4B5BFF57" w:rsidR="00275038" w:rsidRDefault="00275038" w:rsidP="00275038">
      <w:pPr>
        <w:pStyle w:val="Heading2"/>
        <w:numPr>
          <w:ilvl w:val="0"/>
          <w:numId w:val="3"/>
        </w:numPr>
        <w:jc w:val="both"/>
        <w:rPr>
          <w:rFonts w:eastAsiaTheme="minorHAnsi"/>
        </w:rPr>
      </w:pPr>
      <w:r>
        <w:rPr>
          <w:rFonts w:eastAsiaTheme="minorHAnsi"/>
        </w:rPr>
        <w:t xml:space="preserve">ADDITIONAL DATA SOURCES </w:t>
      </w:r>
    </w:p>
    <w:p w14:paraId="3268A662" w14:textId="7B4E650E" w:rsidR="00275038" w:rsidRDefault="00834874" w:rsidP="00275038">
      <w:pPr>
        <w:spacing w:after="0" w:line="48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There </w:t>
      </w:r>
      <w:r w:rsidR="002D3880">
        <w:rPr>
          <w:rFonts w:ascii="Times New Roman" w:eastAsia="Times New Roman" w:hAnsi="Times New Roman"/>
          <w:color w:val="000000"/>
          <w:sz w:val="24"/>
          <w:szCs w:val="24"/>
        </w:rPr>
        <w:t xml:space="preserve">may be requirement of data sources </w:t>
      </w:r>
    </w:p>
    <w:p w14:paraId="0987CABE" w14:textId="1B32CA08" w:rsidR="004303F8" w:rsidRPr="00C36489" w:rsidRDefault="007E0B9B" w:rsidP="004303F8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0" w:anchor="BTC.csv" w:history="1">
        <w:r w:rsidR="004303F8">
          <w:rPr>
            <w:rStyle w:val="Hyperlink"/>
          </w:rPr>
          <w:t>https://www.kaggle.com/mengyuanemmm/cryptocurrency#BTC.csv</w:t>
        </w:r>
      </w:hyperlink>
    </w:p>
    <w:p w14:paraId="067D4850" w14:textId="4D33120E" w:rsidR="00C36489" w:rsidRPr="002C00AE" w:rsidRDefault="007E0B9B" w:rsidP="004303F8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1" w:history="1">
        <w:r w:rsidR="00C36489">
          <w:rPr>
            <w:rStyle w:val="Hyperlink"/>
          </w:rPr>
          <w:t>https://www.kaggle.com/mengyuanemmm/cryptocurrency-analysis/data</w:t>
        </w:r>
      </w:hyperlink>
    </w:p>
    <w:p w14:paraId="488D5F9F" w14:textId="104387BD" w:rsidR="00EB70BE" w:rsidRPr="00562F08" w:rsidRDefault="007E0B9B" w:rsidP="002C00AE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2" w:history="1">
        <w:r w:rsidR="002C00AE">
          <w:rPr>
            <w:rStyle w:val="Hyperlink"/>
          </w:rPr>
          <w:t>https://www.kaggle.com/adammcmurchie/graphing-cryptocurrency-reports/data</w:t>
        </w:r>
      </w:hyperlink>
    </w:p>
    <w:p w14:paraId="09BB0500" w14:textId="0D26F4D0" w:rsidR="00562F08" w:rsidRPr="002C00AE" w:rsidRDefault="007E0B9B" w:rsidP="002C00AE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3" w:history="1">
        <w:r w:rsidR="00562F08">
          <w:rPr>
            <w:rStyle w:val="Hyperlink"/>
          </w:rPr>
          <w:t>https://www.kaggle.com/wangqiyuan/bitcoin-ema-crossover-trading-strategy/data</w:t>
        </w:r>
      </w:hyperlink>
    </w:p>
    <w:p w14:paraId="13717CFE" w14:textId="6F2AD0CD" w:rsidR="00B65127" w:rsidRPr="00EB70BE" w:rsidRDefault="00EB70BE" w:rsidP="00EB70BE">
      <w:pPr>
        <w:pStyle w:val="Heading2"/>
        <w:numPr>
          <w:ilvl w:val="0"/>
          <w:numId w:val="3"/>
        </w:numPr>
        <w:jc w:val="both"/>
        <w:rPr>
          <w:rFonts w:eastAsiaTheme="minorHAnsi"/>
        </w:rPr>
      </w:pPr>
      <w:r>
        <w:rPr>
          <w:rFonts w:eastAsiaTheme="minorHAnsi"/>
        </w:rPr>
        <w:t>REFERENCES</w:t>
      </w:r>
    </w:p>
    <w:p w14:paraId="156F5338" w14:textId="56EBE9E3" w:rsidR="00B65127" w:rsidRPr="004E28E3" w:rsidRDefault="007E0B9B" w:rsidP="00EB70BE">
      <w:pPr>
        <w:pStyle w:val="ListParagraph"/>
        <w:numPr>
          <w:ilvl w:val="0"/>
          <w:numId w:val="13"/>
        </w:numPr>
        <w:spacing w:after="0" w:line="48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4" w:history="1">
        <w:r w:rsidR="00A12C5E">
          <w:rPr>
            <w:rStyle w:val="Hyperlink"/>
          </w:rPr>
          <w:t>https://www.investinblockchain.com/cryptocurrency-market-review-q2-2018/</w:t>
        </w:r>
      </w:hyperlink>
    </w:p>
    <w:p w14:paraId="33789536" w14:textId="49066A4A" w:rsidR="004E28E3" w:rsidRPr="00002439" w:rsidRDefault="007E0B9B" w:rsidP="00EB70BE">
      <w:pPr>
        <w:pStyle w:val="ListParagraph"/>
        <w:numPr>
          <w:ilvl w:val="0"/>
          <w:numId w:val="13"/>
        </w:numPr>
        <w:spacing w:after="0" w:line="48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5" w:history="1">
        <w:r w:rsidR="004E28E3">
          <w:rPr>
            <w:rStyle w:val="Hyperlink"/>
          </w:rPr>
          <w:t>https://clootrack.com/consumer-analysis-5-exceptional-insights-of-cryptocurrency-wallets/</w:t>
        </w:r>
      </w:hyperlink>
    </w:p>
    <w:p w14:paraId="162874E6" w14:textId="24EF445B" w:rsidR="00002439" w:rsidRPr="00EB70BE" w:rsidRDefault="007E0B9B" w:rsidP="00EB70BE">
      <w:pPr>
        <w:pStyle w:val="ListParagraph"/>
        <w:numPr>
          <w:ilvl w:val="0"/>
          <w:numId w:val="13"/>
        </w:numPr>
        <w:spacing w:after="0" w:line="48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6" w:history="1">
        <w:r w:rsidR="00002439">
          <w:rPr>
            <w:rStyle w:val="Hyperlink"/>
          </w:rPr>
          <w:t>https://link.springer.com/article/10.1007/s40812-019-00138-6</w:t>
        </w:r>
      </w:hyperlink>
    </w:p>
    <w:p w14:paraId="069DFC91" w14:textId="75EEF55A" w:rsidR="00B65127" w:rsidRDefault="00B65127" w:rsidP="00B65127">
      <w:pPr>
        <w:spacing w:after="0" w:line="48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767CD53" w14:textId="77777777" w:rsidR="00094ABB" w:rsidRDefault="00094ABB" w:rsidP="00320307">
      <w:pPr>
        <w:pStyle w:val="Heading2"/>
        <w:jc w:val="both"/>
      </w:pPr>
      <w:bookmarkStart w:id="3" w:name="_Toc27134942"/>
      <w:bookmarkStart w:id="4" w:name="_Toc35004041"/>
      <w:r>
        <w:rPr>
          <w:rFonts w:eastAsiaTheme="minorHAnsi"/>
        </w:rPr>
        <w:t>Data Dictionary</w:t>
      </w:r>
      <w:bookmarkEnd w:id="3"/>
      <w:bookmarkEnd w:id="4"/>
    </w:p>
    <w:p w14:paraId="443CBBE0" w14:textId="77777777" w:rsidR="00094ABB" w:rsidRDefault="00094ABB" w:rsidP="00094ABB">
      <w:pPr>
        <w:pStyle w:val="Heading2"/>
        <w:jc w:val="both"/>
      </w:pPr>
    </w:p>
    <w:p w14:paraId="6900483B" w14:textId="77777777" w:rsidR="00094ABB" w:rsidRDefault="00094ABB" w:rsidP="00094ABB">
      <w:pPr>
        <w:pStyle w:val="Caption"/>
        <w:jc w:val="both"/>
        <w:rPr>
          <w:rFonts w:eastAsia="Times New Roman"/>
        </w:rPr>
      </w:pPr>
      <w:bookmarkStart w:id="5" w:name="_Toc27135365"/>
      <w:bookmarkStart w:id="6" w:name="_Toc35003809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Data Dictionary</w:t>
      </w:r>
      <w:bookmarkEnd w:id="5"/>
      <w:bookmarkEnd w:id="6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4780"/>
        <w:gridCol w:w="3420"/>
      </w:tblGrid>
      <w:tr w:rsidR="005968F9" w:rsidRPr="007E79C3" w14:paraId="11605388" w14:textId="77777777" w:rsidTr="005968F9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36066" w14:textId="5A41FA12" w:rsidR="005968F9" w:rsidRPr="00932ED8" w:rsidRDefault="005968F9" w:rsidP="00932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2E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5EB84" w14:textId="77777777" w:rsidR="005968F9" w:rsidRPr="00932ED8" w:rsidRDefault="005968F9" w:rsidP="00932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2E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B72D0" w14:textId="77777777" w:rsidR="005968F9" w:rsidRPr="00932ED8" w:rsidRDefault="005968F9" w:rsidP="00932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2E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Example</w:t>
            </w:r>
          </w:p>
        </w:tc>
      </w:tr>
      <w:tr w:rsidR="005968F9" w:rsidRPr="007E79C3" w14:paraId="531D5FD8" w14:textId="77777777" w:rsidTr="005968F9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14433" w14:textId="180807B8" w:rsidR="005968F9" w:rsidRPr="00FA1974" w:rsidRDefault="005968F9" w:rsidP="00094A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74">
              <w:rPr>
                <w:rFonts w:ascii="Times New Roman" w:eastAsia="Times New Roman" w:hAnsi="Times New Roman" w:cs="Times New Roman"/>
                <w:sz w:val="24"/>
                <w:szCs w:val="24"/>
              </w:rPr>
              <w:t>slug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2306C" w14:textId="5D3093DD" w:rsidR="005968F9" w:rsidRPr="00FA1974" w:rsidRDefault="005968F9" w:rsidP="00690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74">
              <w:rPr>
                <w:rFonts w:ascii="Times New Roman" w:eastAsia="Times New Roman" w:hAnsi="Times New Roman" w:cs="Times New Roman"/>
                <w:sz w:val="24"/>
                <w:szCs w:val="24"/>
              </w:rPr>
              <w:t>The type of cryptocurrency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B8229" w14:textId="0ED2AE8E" w:rsidR="005968F9" w:rsidRPr="00FA1974" w:rsidRDefault="004B4E14" w:rsidP="00094A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74">
              <w:rPr>
                <w:rFonts w:ascii="Times New Roman" w:eastAsia="Times New Roman" w:hAnsi="Times New Roman" w:cs="Times New Roman"/>
                <w:sz w:val="24"/>
                <w:szCs w:val="24"/>
              </w:rPr>
              <w:t>Bitcoin,</w:t>
            </w:r>
            <w:r w:rsidR="005F6A9B" w:rsidRPr="00FA19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Ethereum</w:t>
            </w:r>
          </w:p>
        </w:tc>
      </w:tr>
      <w:tr w:rsidR="005968F9" w:rsidRPr="007E79C3" w14:paraId="02623F37" w14:textId="77777777" w:rsidTr="005968F9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8CA9" w14:textId="08EF19A2" w:rsidR="005968F9" w:rsidRPr="00FA1974" w:rsidRDefault="005968F9" w:rsidP="00094A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74"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FF6B" w14:textId="3A0436FD" w:rsidR="005968F9" w:rsidRPr="00FA1974" w:rsidRDefault="000B6CFC" w:rsidP="00690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1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Symbol of the coin slu</w:t>
            </w:r>
            <w:r w:rsidR="003D7D5D" w:rsidRPr="00FA1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E94E" w14:textId="7BE81A77" w:rsidR="005968F9" w:rsidRPr="00FA1974" w:rsidRDefault="00DB3B14" w:rsidP="00094A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1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BTC</w:t>
            </w:r>
            <w:r w:rsidR="008A575C" w:rsidRPr="00FA1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ETH</w:t>
            </w:r>
          </w:p>
        </w:tc>
      </w:tr>
      <w:tr w:rsidR="005968F9" w:rsidRPr="007E79C3" w14:paraId="12286624" w14:textId="77777777" w:rsidTr="005968F9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2D28A" w14:textId="3D23EF00" w:rsidR="005968F9" w:rsidRPr="00FA1974" w:rsidRDefault="005968F9" w:rsidP="00094A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open 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3AF49" w14:textId="337B38CA" w:rsidR="005968F9" w:rsidRPr="00FA1974" w:rsidRDefault="00B45788" w:rsidP="00690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All historic open values for all cryptocurrencies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0CF95" w14:textId="5ED6CE3A" w:rsidR="005968F9" w:rsidRPr="00FA1974" w:rsidRDefault="00BF637B" w:rsidP="00094A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37B">
              <w:rPr>
                <w:rFonts w:ascii="Times New Roman" w:eastAsia="Times New Roman" w:hAnsi="Times New Roman" w:cs="Times New Roman"/>
                <w:sz w:val="24"/>
                <w:szCs w:val="24"/>
              </w:rPr>
              <w:t>134.44</w:t>
            </w:r>
          </w:p>
        </w:tc>
      </w:tr>
      <w:tr w:rsidR="005968F9" w:rsidRPr="007E79C3" w14:paraId="6DFDCB1F" w14:textId="77777777" w:rsidTr="005968F9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332D8" w14:textId="50D37495" w:rsidR="005968F9" w:rsidRPr="00FA1974" w:rsidRDefault="005968F9" w:rsidP="00094A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2520C" w14:textId="69DE29C8" w:rsidR="005968F9" w:rsidRPr="00FA1974" w:rsidRDefault="00B45788" w:rsidP="00690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All historic high values for all cryptocurrencies</w:t>
            </w:r>
            <w:r w:rsidR="005968F9" w:rsidRPr="00FA1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3E325" w14:textId="6A862CB0" w:rsidR="005968F9" w:rsidRPr="00FA1974" w:rsidRDefault="002F7A2A" w:rsidP="00690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147.49</w:t>
            </w:r>
          </w:p>
        </w:tc>
      </w:tr>
      <w:tr w:rsidR="005968F9" w:rsidRPr="007E79C3" w14:paraId="6B10FF6C" w14:textId="77777777" w:rsidTr="005968F9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64572" w14:textId="7E2104A2" w:rsidR="005968F9" w:rsidRPr="00FA1974" w:rsidRDefault="005968F9" w:rsidP="00094A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2F085" w14:textId="210F3284" w:rsidR="005968F9" w:rsidRPr="00FA1974" w:rsidRDefault="00B45788" w:rsidP="008C0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19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All historic low values for all cryptocurrencies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83A4A" w14:textId="0BF8777D" w:rsidR="005968F9" w:rsidRPr="00FA1974" w:rsidRDefault="00CF3D4D" w:rsidP="00094A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D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</w:tr>
      <w:tr w:rsidR="005968F9" w:rsidRPr="007E79C3" w14:paraId="09C74AC8" w14:textId="77777777" w:rsidTr="005968F9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3CA93" w14:textId="2A8CF33F" w:rsidR="005968F9" w:rsidRPr="00FA1974" w:rsidRDefault="005968F9" w:rsidP="00094A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 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F1217" w14:textId="32246327" w:rsidR="005968F9" w:rsidRPr="00FA1974" w:rsidRDefault="00B45788" w:rsidP="008C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All historic close values for all cryptocurrencies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04441" w14:textId="4CBB3BA6" w:rsidR="005968F9" w:rsidRPr="00FA1974" w:rsidRDefault="002439D4" w:rsidP="00094A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144.54</w:t>
            </w:r>
          </w:p>
        </w:tc>
      </w:tr>
      <w:tr w:rsidR="005968F9" w:rsidRPr="007E79C3" w14:paraId="5205159D" w14:textId="77777777" w:rsidTr="005968F9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C93FA" w14:textId="2EAF8245" w:rsidR="005968F9" w:rsidRPr="00FA1974" w:rsidRDefault="005968F9" w:rsidP="00094A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5B5EF" w14:textId="04737854" w:rsidR="005968F9" w:rsidRPr="00FA1974" w:rsidRDefault="005968F9" w:rsidP="008C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C07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otal amount</w:t>
            </w:r>
            <w:r w:rsidR="00A420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CD5D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coins traded in last 24 hours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0E52F" w14:textId="2D817E11" w:rsidR="005968F9" w:rsidRPr="00FA1974" w:rsidRDefault="00391ED6" w:rsidP="00094A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46862700</w:t>
            </w:r>
          </w:p>
        </w:tc>
      </w:tr>
      <w:tr w:rsidR="005968F9" w:rsidRPr="007E79C3" w14:paraId="3E5F4B7B" w14:textId="77777777" w:rsidTr="005968F9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B0433" w14:textId="2AFB8514" w:rsidR="005968F9" w:rsidRPr="00FA1974" w:rsidRDefault="005968F9" w:rsidP="00094A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market 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CDC0A" w14:textId="6AF4A51F" w:rsidR="005968F9" w:rsidRPr="00FA1974" w:rsidRDefault="00A6097D" w:rsidP="008C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Capitilization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cr</w:t>
            </w:r>
            <w:r w:rsidR="007D2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yptocurrency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C0B03" w14:textId="349D17A3" w:rsidR="005968F9" w:rsidRPr="00FA1974" w:rsidRDefault="00C012E2" w:rsidP="00094A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1542813125</w:t>
            </w:r>
          </w:p>
        </w:tc>
      </w:tr>
      <w:tr w:rsidR="005968F9" w:rsidRPr="007E79C3" w14:paraId="68FC518F" w14:textId="77777777" w:rsidTr="005968F9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F7BE8" w14:textId="657CDC28" w:rsidR="005968F9" w:rsidRPr="0091115D" w:rsidRDefault="005968F9" w:rsidP="00094A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15D">
              <w:rPr>
                <w:rFonts w:ascii="Times New Roman" w:eastAsia="Times New Roman" w:hAnsi="Times New Roman" w:cs="Times New Roman"/>
                <w:sz w:val="24"/>
                <w:szCs w:val="24"/>
              </w:rPr>
              <w:t>Close ratio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16565" w14:textId="7CB3EE64" w:rsidR="005968F9" w:rsidRPr="0091115D" w:rsidRDefault="00237CEA" w:rsidP="008C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1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Daily close rate, min-maxed with the high and low values for the day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676E6" w14:textId="34FC553D" w:rsidR="005968F9" w:rsidRPr="00FA1974" w:rsidRDefault="002544A7" w:rsidP="00094A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4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0.5438</w:t>
            </w:r>
          </w:p>
        </w:tc>
      </w:tr>
      <w:tr w:rsidR="005968F9" w:rsidRPr="007E79C3" w14:paraId="636BF1AE" w14:textId="77777777" w:rsidTr="005968F9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E4DC" w14:textId="23C76753" w:rsidR="005968F9" w:rsidRPr="0091115D" w:rsidRDefault="005968F9" w:rsidP="00094A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15D">
              <w:rPr>
                <w:rFonts w:ascii="Times New Roman" w:eastAsia="Times New Roman" w:hAnsi="Times New Roman" w:cs="Times New Roman"/>
                <w:sz w:val="24"/>
                <w:szCs w:val="24"/>
              </w:rPr>
              <w:t>Spread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B7F8" w14:textId="656EB8FD" w:rsidR="005968F9" w:rsidRPr="0091115D" w:rsidRDefault="0091115D" w:rsidP="008C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</w:t>
            </w:r>
            <w:r w:rsidRPr="009111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ifference between the buy and sell prices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2D68" w14:textId="630E6ACF" w:rsidR="005968F9" w:rsidRPr="00FA1974" w:rsidRDefault="00D63754" w:rsidP="00094A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12.88</w:t>
            </w:r>
          </w:p>
        </w:tc>
      </w:tr>
    </w:tbl>
    <w:p w14:paraId="2E05B963" w14:textId="61E70628" w:rsidR="0077316A" w:rsidRDefault="0077316A" w:rsidP="0077316A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76E40445" w14:textId="4A10744C" w:rsidR="00A23C65" w:rsidRDefault="00A23C65" w:rsidP="0077316A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3EDFE575" w14:textId="394D1CF7" w:rsidR="00A23C65" w:rsidRDefault="00A23C65" w:rsidP="0077316A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sectPr w:rsidR="00A23C65" w:rsidSect="008C04D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7DB36" w14:textId="77777777" w:rsidR="007E0B9B" w:rsidRDefault="007E0B9B" w:rsidP="00094ABB">
      <w:pPr>
        <w:spacing w:after="0" w:line="240" w:lineRule="auto"/>
      </w:pPr>
      <w:r>
        <w:separator/>
      </w:r>
    </w:p>
  </w:endnote>
  <w:endnote w:type="continuationSeparator" w:id="0">
    <w:p w14:paraId="095544DB" w14:textId="77777777" w:rsidR="007E0B9B" w:rsidRDefault="007E0B9B" w:rsidP="0009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D8EAE" w14:textId="2F6613C0" w:rsidR="00EB5140" w:rsidRDefault="00EB5140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6073FD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73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5674AE2D" w14:textId="77777777" w:rsidR="00EB5140" w:rsidRDefault="00EB5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BCCA8" w14:textId="77777777" w:rsidR="007E0B9B" w:rsidRDefault="007E0B9B" w:rsidP="00094ABB">
      <w:pPr>
        <w:spacing w:after="0" w:line="240" w:lineRule="auto"/>
      </w:pPr>
      <w:r>
        <w:separator/>
      </w:r>
    </w:p>
  </w:footnote>
  <w:footnote w:type="continuationSeparator" w:id="0">
    <w:p w14:paraId="49D59AD2" w14:textId="77777777" w:rsidR="007E0B9B" w:rsidRDefault="007E0B9B" w:rsidP="00094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7DDFA" w14:textId="77777777" w:rsidR="009427EA" w:rsidRDefault="009427EA">
    <w:pPr>
      <w:pStyle w:val="Header"/>
    </w:pPr>
  </w:p>
  <w:p w14:paraId="15CC60A8" w14:textId="41C247C3" w:rsidR="0008100D" w:rsidRDefault="00B73FB9">
    <w:pPr>
      <w:pStyle w:val="Header"/>
    </w:pPr>
    <w:r>
      <w:t xml:space="preserve">Data </w:t>
    </w:r>
    <w:proofErr w:type="spellStart"/>
    <w:r>
      <w:t>Visualisation</w:t>
    </w:r>
    <w:proofErr w:type="spellEnd"/>
    <w:r>
      <w:t xml:space="preserve"> Project</w:t>
    </w:r>
    <w:r w:rsidR="008C04D1">
      <w:t xml:space="preserve"> Abstract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42789"/>
    <w:multiLevelType w:val="hybridMultilevel"/>
    <w:tmpl w:val="17824F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07636"/>
    <w:multiLevelType w:val="hybridMultilevel"/>
    <w:tmpl w:val="6CB6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069AE"/>
    <w:multiLevelType w:val="hybridMultilevel"/>
    <w:tmpl w:val="1AC44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EE00CD"/>
    <w:multiLevelType w:val="hybridMultilevel"/>
    <w:tmpl w:val="AD4A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D612D"/>
    <w:multiLevelType w:val="hybridMultilevel"/>
    <w:tmpl w:val="FDFC749C"/>
    <w:lvl w:ilvl="0" w:tplc="FEA6B040">
      <w:start w:val="1"/>
      <w:numFmt w:val="upperLetter"/>
      <w:lvlText w:val="%1."/>
      <w:lvlJc w:val="left"/>
      <w:pPr>
        <w:ind w:left="1440" w:hanging="360"/>
      </w:pPr>
      <w:rPr>
        <w:rFonts w:eastAsiaTheme="minorHAns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143A23"/>
    <w:multiLevelType w:val="hybridMultilevel"/>
    <w:tmpl w:val="3372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5123A"/>
    <w:multiLevelType w:val="hybridMultilevel"/>
    <w:tmpl w:val="FBF2F974"/>
    <w:lvl w:ilvl="0" w:tplc="3A1E0884">
      <w:start w:val="1"/>
      <w:numFmt w:val="upperRoman"/>
      <w:lvlText w:val="%1."/>
      <w:lvlJc w:val="left"/>
      <w:pPr>
        <w:ind w:left="1080" w:hanging="720"/>
      </w:pPr>
      <w:rPr>
        <w:rFonts w:eastAsia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906AA"/>
    <w:multiLevelType w:val="hybridMultilevel"/>
    <w:tmpl w:val="A1D6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118A3"/>
    <w:multiLevelType w:val="multilevel"/>
    <w:tmpl w:val="ABC4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  <w:rPr>
        <w:rFonts w:eastAsiaTheme="minorHAnsi"/>
        <w:sz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B32AF"/>
    <w:multiLevelType w:val="hybridMultilevel"/>
    <w:tmpl w:val="FBF2F974"/>
    <w:lvl w:ilvl="0" w:tplc="3A1E0884">
      <w:start w:val="1"/>
      <w:numFmt w:val="upperRoman"/>
      <w:lvlText w:val="%1."/>
      <w:lvlJc w:val="left"/>
      <w:pPr>
        <w:ind w:left="1080" w:hanging="720"/>
      </w:pPr>
      <w:rPr>
        <w:rFonts w:eastAsia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A2B0C"/>
    <w:multiLevelType w:val="hybridMultilevel"/>
    <w:tmpl w:val="4D7C2310"/>
    <w:lvl w:ilvl="0" w:tplc="CA4A30D2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F42E6"/>
    <w:multiLevelType w:val="multilevel"/>
    <w:tmpl w:val="11A4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E593D"/>
    <w:multiLevelType w:val="hybridMultilevel"/>
    <w:tmpl w:val="8CFC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>
      <w:startOverride w:val="1"/>
    </w:lvlOverride>
    <w:lvlOverride w:ilvl="2">
      <w:startOverride w:val="7"/>
    </w:lvlOverride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  <w:num w:numId="12">
    <w:abstractNumId w:val="3"/>
  </w:num>
  <w:num w:numId="13">
    <w:abstractNumId w:val="5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16A"/>
    <w:rsid w:val="00000E76"/>
    <w:rsid w:val="00002439"/>
    <w:rsid w:val="00005D66"/>
    <w:rsid w:val="00021932"/>
    <w:rsid w:val="0003273B"/>
    <w:rsid w:val="00035408"/>
    <w:rsid w:val="00044390"/>
    <w:rsid w:val="00046FD3"/>
    <w:rsid w:val="000711C0"/>
    <w:rsid w:val="0008100D"/>
    <w:rsid w:val="00083C02"/>
    <w:rsid w:val="00094ABB"/>
    <w:rsid w:val="0009736F"/>
    <w:rsid w:val="00097B4E"/>
    <w:rsid w:val="000B6CF1"/>
    <w:rsid w:val="000B6CFC"/>
    <w:rsid w:val="000E00A4"/>
    <w:rsid w:val="000F0AEE"/>
    <w:rsid w:val="001033F5"/>
    <w:rsid w:val="001115FD"/>
    <w:rsid w:val="00126260"/>
    <w:rsid w:val="0014725B"/>
    <w:rsid w:val="001518FC"/>
    <w:rsid w:val="00154876"/>
    <w:rsid w:val="00155473"/>
    <w:rsid w:val="00195218"/>
    <w:rsid w:val="001B0E45"/>
    <w:rsid w:val="001C33A6"/>
    <w:rsid w:val="001D57CD"/>
    <w:rsid w:val="001E175B"/>
    <w:rsid w:val="001E2969"/>
    <w:rsid w:val="00234C1E"/>
    <w:rsid w:val="00234DC3"/>
    <w:rsid w:val="00237CEA"/>
    <w:rsid w:val="0024110E"/>
    <w:rsid w:val="002439D4"/>
    <w:rsid w:val="002544A7"/>
    <w:rsid w:val="0026343E"/>
    <w:rsid w:val="00275038"/>
    <w:rsid w:val="002969CE"/>
    <w:rsid w:val="002B5E5A"/>
    <w:rsid w:val="002C00AE"/>
    <w:rsid w:val="002D3880"/>
    <w:rsid w:val="002F7A2A"/>
    <w:rsid w:val="003128B3"/>
    <w:rsid w:val="00320307"/>
    <w:rsid w:val="003339E0"/>
    <w:rsid w:val="00373024"/>
    <w:rsid w:val="00381AB4"/>
    <w:rsid w:val="00391A91"/>
    <w:rsid w:val="00391ED6"/>
    <w:rsid w:val="00394F04"/>
    <w:rsid w:val="003A20B3"/>
    <w:rsid w:val="003D1D61"/>
    <w:rsid w:val="003D44C0"/>
    <w:rsid w:val="003D7D5D"/>
    <w:rsid w:val="003E01DD"/>
    <w:rsid w:val="003F2ADA"/>
    <w:rsid w:val="00412B56"/>
    <w:rsid w:val="00420CF5"/>
    <w:rsid w:val="00424B1D"/>
    <w:rsid w:val="004303F8"/>
    <w:rsid w:val="004371D2"/>
    <w:rsid w:val="004547FE"/>
    <w:rsid w:val="004561DD"/>
    <w:rsid w:val="0046088F"/>
    <w:rsid w:val="00462D38"/>
    <w:rsid w:val="004670AF"/>
    <w:rsid w:val="004808C8"/>
    <w:rsid w:val="0048178B"/>
    <w:rsid w:val="00483A43"/>
    <w:rsid w:val="004A6DF3"/>
    <w:rsid w:val="004B4E14"/>
    <w:rsid w:val="004D4161"/>
    <w:rsid w:val="004E28E3"/>
    <w:rsid w:val="004E5C58"/>
    <w:rsid w:val="004E709D"/>
    <w:rsid w:val="0050251C"/>
    <w:rsid w:val="005063C2"/>
    <w:rsid w:val="00510BC6"/>
    <w:rsid w:val="005445AB"/>
    <w:rsid w:val="00562F08"/>
    <w:rsid w:val="00586339"/>
    <w:rsid w:val="0059252F"/>
    <w:rsid w:val="00593340"/>
    <w:rsid w:val="00594EC9"/>
    <w:rsid w:val="005968F9"/>
    <w:rsid w:val="005B335E"/>
    <w:rsid w:val="005B3E3C"/>
    <w:rsid w:val="005C248B"/>
    <w:rsid w:val="005D58D5"/>
    <w:rsid w:val="005F6A9B"/>
    <w:rsid w:val="006073FD"/>
    <w:rsid w:val="00634AEA"/>
    <w:rsid w:val="00647E37"/>
    <w:rsid w:val="00650209"/>
    <w:rsid w:val="00654BDA"/>
    <w:rsid w:val="006611CD"/>
    <w:rsid w:val="006714FC"/>
    <w:rsid w:val="006909CF"/>
    <w:rsid w:val="00693D46"/>
    <w:rsid w:val="006946EF"/>
    <w:rsid w:val="006B6E21"/>
    <w:rsid w:val="006D6540"/>
    <w:rsid w:val="006E1561"/>
    <w:rsid w:val="006F6968"/>
    <w:rsid w:val="006F6B2E"/>
    <w:rsid w:val="0070646D"/>
    <w:rsid w:val="0072011B"/>
    <w:rsid w:val="00744D44"/>
    <w:rsid w:val="007662CC"/>
    <w:rsid w:val="0077316A"/>
    <w:rsid w:val="007740A2"/>
    <w:rsid w:val="00784B92"/>
    <w:rsid w:val="007A0AB3"/>
    <w:rsid w:val="007A3A44"/>
    <w:rsid w:val="007D22CE"/>
    <w:rsid w:val="007D27C3"/>
    <w:rsid w:val="007D66AD"/>
    <w:rsid w:val="007E0B9B"/>
    <w:rsid w:val="008032CD"/>
    <w:rsid w:val="008068B2"/>
    <w:rsid w:val="00822E4D"/>
    <w:rsid w:val="008252A0"/>
    <w:rsid w:val="00834874"/>
    <w:rsid w:val="00840B4C"/>
    <w:rsid w:val="00884F25"/>
    <w:rsid w:val="00892CDC"/>
    <w:rsid w:val="0089572C"/>
    <w:rsid w:val="008A2960"/>
    <w:rsid w:val="008A575C"/>
    <w:rsid w:val="008A71C9"/>
    <w:rsid w:val="008A731D"/>
    <w:rsid w:val="008C04D1"/>
    <w:rsid w:val="008C0BFC"/>
    <w:rsid w:val="008C103E"/>
    <w:rsid w:val="008C74E5"/>
    <w:rsid w:val="008D427E"/>
    <w:rsid w:val="008E0306"/>
    <w:rsid w:val="0091115D"/>
    <w:rsid w:val="009269D8"/>
    <w:rsid w:val="00932ED8"/>
    <w:rsid w:val="009427EA"/>
    <w:rsid w:val="00983904"/>
    <w:rsid w:val="009B4763"/>
    <w:rsid w:val="009B5AB8"/>
    <w:rsid w:val="009D6311"/>
    <w:rsid w:val="009D7177"/>
    <w:rsid w:val="009D7D06"/>
    <w:rsid w:val="009E340D"/>
    <w:rsid w:val="009E7013"/>
    <w:rsid w:val="009F4E54"/>
    <w:rsid w:val="00A07E7A"/>
    <w:rsid w:val="00A12C5E"/>
    <w:rsid w:val="00A16C31"/>
    <w:rsid w:val="00A23C65"/>
    <w:rsid w:val="00A24318"/>
    <w:rsid w:val="00A313A8"/>
    <w:rsid w:val="00A345C9"/>
    <w:rsid w:val="00A41F4D"/>
    <w:rsid w:val="00A4200C"/>
    <w:rsid w:val="00A44FF5"/>
    <w:rsid w:val="00A51FDA"/>
    <w:rsid w:val="00A53597"/>
    <w:rsid w:val="00A55EA5"/>
    <w:rsid w:val="00A604E5"/>
    <w:rsid w:val="00A6097D"/>
    <w:rsid w:val="00A96055"/>
    <w:rsid w:val="00AB317B"/>
    <w:rsid w:val="00AB3FD6"/>
    <w:rsid w:val="00AC02F3"/>
    <w:rsid w:val="00AC2639"/>
    <w:rsid w:val="00AC49D9"/>
    <w:rsid w:val="00AC4D21"/>
    <w:rsid w:val="00AE365A"/>
    <w:rsid w:val="00AE4108"/>
    <w:rsid w:val="00AE5237"/>
    <w:rsid w:val="00AE53C7"/>
    <w:rsid w:val="00AE6D7D"/>
    <w:rsid w:val="00B01B5B"/>
    <w:rsid w:val="00B050FA"/>
    <w:rsid w:val="00B45788"/>
    <w:rsid w:val="00B65127"/>
    <w:rsid w:val="00B71C7E"/>
    <w:rsid w:val="00B73FB9"/>
    <w:rsid w:val="00B830A7"/>
    <w:rsid w:val="00B92335"/>
    <w:rsid w:val="00BA5CF6"/>
    <w:rsid w:val="00BB2377"/>
    <w:rsid w:val="00BC3474"/>
    <w:rsid w:val="00BD5006"/>
    <w:rsid w:val="00BD7BDF"/>
    <w:rsid w:val="00BE037A"/>
    <w:rsid w:val="00BE5043"/>
    <w:rsid w:val="00BF637B"/>
    <w:rsid w:val="00C012E2"/>
    <w:rsid w:val="00C07EF9"/>
    <w:rsid w:val="00C12EE9"/>
    <w:rsid w:val="00C307AB"/>
    <w:rsid w:val="00C36489"/>
    <w:rsid w:val="00C52106"/>
    <w:rsid w:val="00C62ED6"/>
    <w:rsid w:val="00C65D32"/>
    <w:rsid w:val="00C8367B"/>
    <w:rsid w:val="00C86F86"/>
    <w:rsid w:val="00C91A6A"/>
    <w:rsid w:val="00C96440"/>
    <w:rsid w:val="00CB6459"/>
    <w:rsid w:val="00CB6623"/>
    <w:rsid w:val="00CC3EAD"/>
    <w:rsid w:val="00CC7E53"/>
    <w:rsid w:val="00CD56CE"/>
    <w:rsid w:val="00CD5D84"/>
    <w:rsid w:val="00CF3D4D"/>
    <w:rsid w:val="00D0346D"/>
    <w:rsid w:val="00D05D90"/>
    <w:rsid w:val="00D068E0"/>
    <w:rsid w:val="00D10E9B"/>
    <w:rsid w:val="00D31670"/>
    <w:rsid w:val="00D345A6"/>
    <w:rsid w:val="00D442DD"/>
    <w:rsid w:val="00D47B5D"/>
    <w:rsid w:val="00D63754"/>
    <w:rsid w:val="00D8273F"/>
    <w:rsid w:val="00D92ECB"/>
    <w:rsid w:val="00D97101"/>
    <w:rsid w:val="00DB0897"/>
    <w:rsid w:val="00DB2CE8"/>
    <w:rsid w:val="00DB3B14"/>
    <w:rsid w:val="00DD2A7D"/>
    <w:rsid w:val="00E1123D"/>
    <w:rsid w:val="00E17E1B"/>
    <w:rsid w:val="00E64393"/>
    <w:rsid w:val="00E73DB4"/>
    <w:rsid w:val="00E90DE6"/>
    <w:rsid w:val="00E91BC8"/>
    <w:rsid w:val="00EA71AD"/>
    <w:rsid w:val="00EB5140"/>
    <w:rsid w:val="00EB70BE"/>
    <w:rsid w:val="00EC6A63"/>
    <w:rsid w:val="00ED4C2E"/>
    <w:rsid w:val="00ED573A"/>
    <w:rsid w:val="00EF3DC9"/>
    <w:rsid w:val="00F23045"/>
    <w:rsid w:val="00F33B7D"/>
    <w:rsid w:val="00F7409C"/>
    <w:rsid w:val="00FA1974"/>
    <w:rsid w:val="00FA3C51"/>
    <w:rsid w:val="00FC21F3"/>
    <w:rsid w:val="00FC2E11"/>
    <w:rsid w:val="00FF0E98"/>
    <w:rsid w:val="00F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1F30"/>
  <w15:chartTrackingRefBased/>
  <w15:docId w15:val="{CA773045-BF25-483F-A466-9799FAC3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4ABB"/>
    <w:pPr>
      <w:spacing w:after="200" w:line="240" w:lineRule="auto"/>
      <w:contextualSpacing/>
      <w:outlineLvl w:val="0"/>
    </w:pPr>
    <w:rPr>
      <w:rFonts w:asciiTheme="majorHAnsi" w:eastAsia="Times New Roman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paragraph" w:styleId="Heading2">
    <w:name w:val="heading 2"/>
    <w:basedOn w:val="Normal"/>
    <w:link w:val="Heading2Char"/>
    <w:uiPriority w:val="9"/>
    <w:unhideWhenUsed/>
    <w:qFormat/>
    <w:rsid w:val="00094ABB"/>
    <w:pPr>
      <w:spacing w:before="240" w:after="80" w:line="276" w:lineRule="auto"/>
      <w:contextualSpacing/>
      <w:outlineLvl w:val="1"/>
    </w:pPr>
    <w:rPr>
      <w:rFonts w:asciiTheme="majorHAnsi" w:eastAsia="Times New Roman" w:hAnsiTheme="majorHAnsi" w:cs="Times New Roman"/>
      <w:b/>
      <w:color w:val="1F3864" w:themeColor="accent1" w:themeShade="80"/>
      <w:spacing w:val="20"/>
      <w:kern w:val="24"/>
      <w:sz w:val="28"/>
      <w:szCs w:val="28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ABB"/>
    <w:rPr>
      <w:rFonts w:asciiTheme="majorHAnsi" w:eastAsia="Times New Roman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94ABB"/>
    <w:rPr>
      <w:rFonts w:asciiTheme="majorHAnsi" w:eastAsia="Times New Roman" w:hAnsiTheme="majorHAnsi" w:cs="Times New Roman"/>
      <w:b/>
      <w:color w:val="1F3864" w:themeColor="accent1" w:themeShade="80"/>
      <w:spacing w:val="20"/>
      <w:kern w:val="24"/>
      <w:sz w:val="28"/>
      <w:szCs w:val="28"/>
      <w14:ligatures w14:val="standardContextual"/>
    </w:rPr>
  </w:style>
  <w:style w:type="paragraph" w:styleId="NormalWeb">
    <w:name w:val="Normal (Web)"/>
    <w:basedOn w:val="Normal"/>
    <w:uiPriority w:val="99"/>
    <w:unhideWhenUsed/>
    <w:rsid w:val="00094ABB"/>
    <w:pPr>
      <w:spacing w:after="200" w:line="276" w:lineRule="auto"/>
    </w:pPr>
    <w:rPr>
      <w:rFonts w:ascii="Times New Roman" w:hAnsi="Times New Roman" w:cs="Times New Roman"/>
      <w:kern w:val="24"/>
      <w:sz w:val="24"/>
      <w:szCs w:val="24"/>
      <w14:ligatures w14:val="standardContextu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4ABB"/>
    <w:pPr>
      <w:spacing w:after="200" w:line="240" w:lineRule="auto"/>
    </w:pPr>
    <w:rPr>
      <w:rFonts w:cs="Times New Roman"/>
      <w:i/>
      <w:iCs/>
      <w:color w:val="44546A" w:themeColor="text2"/>
      <w:kern w:val="24"/>
      <w:szCs w:val="18"/>
      <w14:ligatures w14:val="standardContextual"/>
    </w:rPr>
  </w:style>
  <w:style w:type="paragraph" w:styleId="ListParagraph">
    <w:name w:val="List Paragraph"/>
    <w:basedOn w:val="Normal"/>
    <w:uiPriority w:val="34"/>
    <w:qFormat/>
    <w:rsid w:val="00094ABB"/>
    <w:pPr>
      <w:spacing w:after="200" w:line="276" w:lineRule="auto"/>
      <w:ind w:left="720"/>
      <w:contextualSpacing/>
    </w:pPr>
    <w:rPr>
      <w:rFonts w:cs="Times New Roman"/>
      <w:kern w:val="24"/>
      <w:sz w:val="23"/>
      <w:szCs w:val="23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094A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4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ABB"/>
  </w:style>
  <w:style w:type="paragraph" w:styleId="Footer">
    <w:name w:val="footer"/>
    <w:basedOn w:val="Normal"/>
    <w:link w:val="FooterChar"/>
    <w:uiPriority w:val="99"/>
    <w:unhideWhenUsed/>
    <w:rsid w:val="00094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ABB"/>
  </w:style>
  <w:style w:type="paragraph" w:styleId="TOCHeading">
    <w:name w:val="TOC Heading"/>
    <w:basedOn w:val="Heading1"/>
    <w:next w:val="Normal"/>
    <w:uiPriority w:val="39"/>
    <w:unhideWhenUsed/>
    <w:qFormat/>
    <w:rsid w:val="00A23C65"/>
    <w:pPr>
      <w:keepNext/>
      <w:keepLines/>
      <w:spacing w:before="240" w:after="0" w:line="259" w:lineRule="auto"/>
      <w:contextualSpacing w:val="0"/>
      <w:outlineLvl w:val="9"/>
    </w:pPr>
    <w:rPr>
      <w:rFonts w:eastAsiaTheme="majorEastAsia" w:cstheme="majorBidi"/>
      <w:caps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3C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3C65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BD5006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BD50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554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0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aggle.com/wangqiyuan/bitcoin-ema-crossover-trading-strategy/data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adammcmurchie/graphing-cryptocurrency-reports/data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ink.springer.com/article/10.1007/s40812-019-00138-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mengyuanemmm/cryptocurrency-analysis/da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ootrack.com/consumer-analysis-5-exceptional-insights-of-cryptocurrency-wallets/" TargetMode="External"/><Relationship Id="rId10" Type="http://schemas.openxmlformats.org/officeDocument/2006/relationships/hyperlink" Target="https://www.kaggle.com/mengyuanemmm/cryptocurrenc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jessevent/all-crypto-currencies" TargetMode="External"/><Relationship Id="rId14" Type="http://schemas.openxmlformats.org/officeDocument/2006/relationships/hyperlink" Target="https://www.investinblockchain.com/cryptocurrency-market-review-q2-20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4CA085F-F443-4873-B818-D2D56836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PersonalSpace</dc:creator>
  <cp:keywords/>
  <dc:description/>
  <cp:lastModifiedBy>Shweta Parida</cp:lastModifiedBy>
  <cp:revision>258</cp:revision>
  <dcterms:created xsi:type="dcterms:W3CDTF">2020-03-13T19:57:00Z</dcterms:created>
  <dcterms:modified xsi:type="dcterms:W3CDTF">2020-03-25T02:59:00Z</dcterms:modified>
</cp:coreProperties>
</file>