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c3f6e" w:val="clear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c8e8"/>
          <w:sz w:val="16"/>
          <w:szCs w:val="16"/>
          <w:rtl w:val="0"/>
        </w:rPr>
        <w:t xml:space="preserve">  SUMMERVILLE CREDIT UNION  ·  CONSOLIDATED MEMBER GUIDE  ·  CSUM-23 of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44"/>
          <w:szCs w:val="44"/>
          <w:rtl w:val="0"/>
        </w:rPr>
        <w:t xml:space="preserve">Settings — Account &amp; General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08c3c" w:space="0" w:sz="1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Module: nFinia Digital Banking &gt;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Sources: Summerville Reports Series A (36 docs) + Series B (25 docs) | Features: nFinia Documentation Features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01  PRODUCT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Settings module is the member's personal control panel for managing their digital banking experience — account display preferences, security configurations, notification settings, and more. Settings is organised into sections covering security (password, MFA), account management (display names, visibility, order), alerts, and personal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Accounts &amp; Memberships settings allow members to customise how their accounts appear throughout the platform: setting nicknames, reordering accounts, hiding inactive accounts, and choosing display icons. These preferences persist across sessions and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Settings also provides access to Courtesy Pay enrollment status, Dark Theme toggle, masking/unmasking of account numbers, and text banking enable/disable. All settings changes take effect immediately and apply across web and mobile versions of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c3f6e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Password, MFA, Authentication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Account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Nicknames, order, visibility,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Dark Theme, Masking, Text Banking, Courtesy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Accessible via top navigation gear icon or More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Related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CSUM-25 (Password &amp; User ID), CSUM-19 (Alerts), CSUM-26 (Profile &amp; Memberships)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02  KEY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1800"/>
        <w:gridCol w:w="1600"/>
        <w:gridCol w:w="3000"/>
        <w:gridCol w:w="2960"/>
        <w:tblGridChange w:id="0">
          <w:tblGrid>
            <w:gridCol w:w="1800"/>
            <w:gridCol w:w="1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Set Account Nicknames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with multiple similar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Settings &gt; Account Display, enter nickname for each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Makes account selection faster across all payment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Enable Dark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preferring dark mode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Toggle Dark Theme in Settings &gt;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Reduces eye strain in low-light environments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Manage Courtesy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reviewing overdraft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Settings &gt; Courtesy Pay to view/update enrollment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Self-service overdraft preference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Change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rotating passwords for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Settings &gt; Security &gt; Change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Self-service password update without contacting CU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03  STEP-BY-STEP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Navigation: Dashboard &gt; Settings (gear icon) OR More &gt;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rPr>
          <w:b w:val="1"/>
          <w:bCs w:val="1"/>
          <w:color w:val="1c3f6e"/>
          <w:sz w:val="22"/>
          <w:szCs w:val="22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1 —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begins at the Dashboard after logging in. The Dashboard displays all account balances, upcoming payments, quick-action tiles, and the top navigation bar with links to Accounts, Move Money,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687943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1: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2 — Open the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clicks ‘More’ in the top navigation bar. The More options panel expands to show additional features: Check Deposit, User ID and Password, eDocuments, Account Alerts, General Alerts, Password, Forms, One-Time Passcode, Skip A Pay, Do-Not-Disturb, Manage Devices, My Insights, Alert Settings, Recent Activities, and Card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10198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1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2: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3 — Navigate from Dashboard to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User ID and Password Settings page is displayed with a password change form containing 'Enter a new password' and 'Confirm new password' fields, along with a list of Password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36626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3: Navigate from Dashboard to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4 — View MFA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User ID and Password Settings page shows tabs for User ID, Password, and Multi-Factor Authentication options available for the member to configure.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5970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4: View MFA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5 — View Accounts &amp; Memberships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Accounts and Memberships settings page is displayed with checkboxes for managing membership and account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15630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6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5: View Accounts &amp; Memberships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6 — Update MFA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Alert Settings page shows alert configuration options with toggle switches for enabling Push Notifications and SMS Alerts delivery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50577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6: Update MFA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7 — Additional Accounts &amp; Memberships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Accounts and Memberships settings page is shown with a loading state and options for managing memberships and account display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35483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7: Additional Accounts &amp; Memberships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OziUlW4CnVar9Y/kSNnF5sFdQ==">CgMxLjA4AHIhMTRKd01JMkczdWJqMmJYNHI4d183aWhjM3dyMEpOb0xI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