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2C87" w14:textId="77777777" w:rsidR="00F57737" w:rsidRPr="00F57737" w:rsidRDefault="00F57737" w:rsidP="00F57737">
      <w:pPr>
        <w:shd w:val="clear" w:color="auto" w:fill="2196F3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instrText xml:space="preserve"> HYPERLINK "https://quicksurvey.accenture.com/" </w:instrTex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</w:p>
    <w:p w14:paraId="3B8A0904" w14:textId="1360EF24" w:rsidR="00F57737" w:rsidRPr="00F57737" w:rsidRDefault="00F57737" w:rsidP="00F57737">
      <w:pPr>
        <w:shd w:val="clear" w:color="auto" w:fill="2196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737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0177348B" wp14:editId="040D757D">
            <wp:extent cx="3444875" cy="1148080"/>
            <wp:effectExtent l="0" t="0" r="3175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AD5A" w14:textId="77777777" w:rsidR="00F57737" w:rsidRPr="00F57737" w:rsidRDefault="00F57737" w:rsidP="00F57737">
      <w:pPr>
        <w:shd w:val="clear" w:color="auto" w:fill="2196F3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</w:p>
    <w:p w14:paraId="4B6F39CD" w14:textId="77777777" w:rsidR="00F57737" w:rsidRPr="00F57737" w:rsidRDefault="00F57737" w:rsidP="00F57737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57"/>
          <w:szCs w:val="57"/>
        </w:rPr>
      </w:pPr>
      <w:r w:rsidRPr="00F57737">
        <w:rPr>
          <w:rFonts w:ascii="Segoe UI" w:eastAsia="Times New Roman" w:hAnsi="Segoe UI" w:cs="Segoe UI"/>
          <w:color w:val="000000"/>
          <w:sz w:val="57"/>
          <w:szCs w:val="57"/>
        </w:rPr>
        <w:t xml:space="preserve">Container Orchestration with Kubernetes - Quiz </w:t>
      </w:r>
      <w:proofErr w:type="spellStart"/>
      <w:r w:rsidRPr="00F57737">
        <w:rPr>
          <w:rFonts w:ascii="Segoe UI" w:eastAsia="Times New Roman" w:hAnsi="Segoe UI" w:cs="Segoe UI"/>
          <w:color w:val="000000"/>
          <w:sz w:val="57"/>
          <w:szCs w:val="57"/>
        </w:rPr>
        <w:t>Quiz</w:t>
      </w:r>
      <w:proofErr w:type="spellEnd"/>
    </w:p>
    <w:p w14:paraId="05093ABA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  Kubernetes basics</w:t>
      </w:r>
    </w:p>
    <w:p w14:paraId="4E1EAF76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Kubernetes is open source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and  production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-ready platform for__________</w:t>
      </w:r>
    </w:p>
    <w:p w14:paraId="0A3E1D0F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0BED7E1A" w14:textId="116AEF9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5277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5" type="#_x0000_t75" style="width:20.1pt;height:18.4pt" o:ole="">
            <v:imagedata r:id="rId9" o:title=""/>
          </v:shape>
          <w:control r:id="rId10" w:name="DefaultOcxName" w:shapeid="_x0000_i147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Containerization</w:t>
      </w:r>
    </w:p>
    <w:p w14:paraId="310B6105" w14:textId="4C11893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5577644">
          <v:shape id="_x0000_i1474" type="#_x0000_t75" style="width:20.1pt;height:18.4pt" o:ole="">
            <v:imagedata r:id="rId9" o:title=""/>
          </v:shape>
          <w:control r:id="rId11" w:name="DefaultOcxName1" w:shapeid="_x0000_i147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Cluster management</w:t>
      </w:r>
    </w:p>
    <w:p w14:paraId="1C95D1CA" w14:textId="3CCDCF05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760F2A8">
          <v:shape id="_x0000_i1473" type="#_x0000_t75" style="width:20.1pt;height:18.4pt" o:ole="">
            <v:imagedata r:id="rId9" o:title=""/>
          </v:shape>
          <w:control r:id="rId12" w:name="DefaultOcxName2" w:shapeid="_x0000_i1473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Container security</w:t>
      </w:r>
    </w:p>
    <w:p w14:paraId="3A9DE51C" w14:textId="7561491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D49FCB6">
          <v:shape id="_x0000_i1472" type="#_x0000_t75" style="width:20.1pt;height:18.4pt" o:ole="">
            <v:imagedata r:id="rId13" o:title=""/>
          </v:shape>
          <w:control r:id="rId14" w:name="DefaultOcxName3" w:shapeid="_x0000_i1472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Container orchestration</w:t>
      </w:r>
    </w:p>
    <w:p w14:paraId="566B3BE3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Container orchestration.</w:t>
      </w:r>
    </w:p>
    <w:p w14:paraId="6AE54FB3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7A2F76DE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basic</w:t>
      </w:r>
    </w:p>
    <w:p w14:paraId="09F011C5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Complete the statement by filling in the blank with suitable answer.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>In order to automate the ________________ of application containers across a cluster Kubernetes works in most efficient way.</w:t>
      </w:r>
    </w:p>
    <w:p w14:paraId="59E6746D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>Choose the most appropriate answer.</w:t>
      </w:r>
    </w:p>
    <w:p w14:paraId="790D6CD6" w14:textId="68C2C02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A70983F">
          <v:shape id="_x0000_i1471" type="#_x0000_t75" style="width:20.1pt;height:18.4pt" o:ole="">
            <v:imagedata r:id="rId13" o:title=""/>
          </v:shape>
          <w:control r:id="rId15" w:name="DefaultOcxName4" w:shapeid="_x0000_i1471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Distribution and scheduling</w:t>
      </w:r>
    </w:p>
    <w:p w14:paraId="13153585" w14:textId="36F873F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C8DA9AF">
          <v:shape id="_x0000_i1470" type="#_x0000_t75" style="width:20.1pt;height:18.4pt" o:ole="">
            <v:imagedata r:id="rId9" o:title=""/>
          </v:shape>
          <w:control r:id="rId16" w:name="DefaultOcxName5" w:shapeid="_x0000_i1470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Security check</w:t>
      </w:r>
    </w:p>
    <w:p w14:paraId="2FB2F8D3" w14:textId="1FEF906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1B3A7FE">
          <v:shape id="_x0000_i1469" type="#_x0000_t75" style="width:20.1pt;height:18.4pt" o:ole="">
            <v:imagedata r:id="rId9" o:title=""/>
          </v:shape>
          <w:control r:id="rId17" w:name="DefaultOcxName6" w:shapeid="_x0000_i1469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Build &amp; Release</w:t>
      </w:r>
    </w:p>
    <w:p w14:paraId="00007166" w14:textId="35B12C6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4409A35">
          <v:shape id="_x0000_i1468" type="#_x0000_t75" style="width:20.1pt;height:18.4pt" o:ole="">
            <v:imagedata r:id="rId9" o:title=""/>
          </v:shape>
          <w:control r:id="rId18" w:name="DefaultOcxName7" w:shapeid="_x0000_i1468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Monitoring and alerting</w:t>
      </w:r>
    </w:p>
    <w:p w14:paraId="2C0B191E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Distribution and scheduling.</w:t>
      </w:r>
    </w:p>
    <w:p w14:paraId="40CF5D2E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6E3687B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basic</w:t>
      </w:r>
    </w:p>
    <w:p w14:paraId="3D00BDA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6077E75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There are __ types of resources in Kubernetes cluster, type 1 is ________ and type 2 is ___________</w:t>
      </w:r>
    </w:p>
    <w:p w14:paraId="72F3A9C2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08C4628E" w14:textId="346440C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D68C269">
          <v:shape id="_x0000_i1467" type="#_x0000_t75" style="width:20.1pt;height:18.4pt" o:ole="">
            <v:imagedata r:id="rId13" o:title=""/>
          </v:shape>
          <w:control r:id="rId19" w:name="DefaultOcxName8" w:shapeid="_x0000_i1467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2, master and nodes</w:t>
      </w:r>
    </w:p>
    <w:p w14:paraId="7105846D" w14:textId="27D09EB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6F72A36">
          <v:shape id="_x0000_i1466" type="#_x0000_t75" style="width:20.1pt;height:18.4pt" o:ole="">
            <v:imagedata r:id="rId9" o:title=""/>
          </v:shape>
          <w:control r:id="rId20" w:name="DefaultOcxName9" w:shapeid="_x0000_i1466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2, master and slave</w:t>
      </w:r>
    </w:p>
    <w:p w14:paraId="7BB63531" w14:textId="67A1B38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31B1B08">
          <v:shape id="_x0000_i1465" type="#_x0000_t75" style="width:20.1pt;height:18.4pt" o:ole="">
            <v:imagedata r:id="rId9" o:title=""/>
          </v:shape>
          <w:control r:id="rId21" w:name="DefaultOcxName10" w:shapeid="_x0000_i146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2, main and sub</w:t>
      </w:r>
    </w:p>
    <w:p w14:paraId="182392B6" w14:textId="4A86D18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1E8CB57">
          <v:shape id="_x0000_i1464" type="#_x0000_t75" style="width:20.1pt;height:18.4pt" o:ole="">
            <v:imagedata r:id="rId9" o:title=""/>
          </v:shape>
          <w:control r:id="rId22" w:name="DefaultOcxName11" w:shapeid="_x0000_i146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2, parent and child</w:t>
      </w:r>
    </w:p>
    <w:p w14:paraId="27C017FA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2, master and nodes.</w:t>
      </w:r>
    </w:p>
    <w:p w14:paraId="0F648CB8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1F77197B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basic</w:t>
      </w:r>
    </w:p>
    <w:p w14:paraId="371944B9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5F6E3A28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In Kubernetes cluster, a node is ___________ where </w:t>
      </w:r>
      <w:proofErr w:type="spell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work loads</w:t>
      </w:r>
      <w:proofErr w:type="spell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(pods) run.</w:t>
      </w:r>
    </w:p>
    <w:p w14:paraId="22B9FF47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54830C1A" w14:textId="4FCCD4DA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ACD7C61">
          <v:shape id="_x0000_i1463" type="#_x0000_t75" style="width:20.1pt;height:18.4pt" o:ole="">
            <v:imagedata r:id="rId9" o:title=""/>
          </v:shape>
          <w:control r:id="rId23" w:name="DefaultOcxName12" w:shapeid="_x0000_i1463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Physical machine or a Google Kubernetes engine</w:t>
      </w:r>
    </w:p>
    <w:p w14:paraId="42741BF5" w14:textId="5591B9B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82982CA">
          <v:shape id="_x0000_i1462" type="#_x0000_t75" style="width:20.1pt;height:18.4pt" o:ole="">
            <v:imagedata r:id="rId13" o:title=""/>
          </v:shape>
          <w:control r:id="rId24" w:name="DefaultOcxName13" w:shapeid="_x0000_i1462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VM or cloud instance</w:t>
      </w:r>
    </w:p>
    <w:p w14:paraId="7B617006" w14:textId="3D810FF8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B8B38EE">
          <v:shape id="_x0000_i1461" type="#_x0000_t75" style="width:20.1pt;height:18.4pt" o:ole="">
            <v:imagedata r:id="rId9" o:title=""/>
          </v:shape>
          <w:control r:id="rId25" w:name="DefaultOcxName14" w:shapeid="_x0000_i1461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VM or a physical computer</w:t>
      </w:r>
    </w:p>
    <w:p w14:paraId="64139734" w14:textId="3200AE0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713C91E">
          <v:shape id="_x0000_i1460" type="#_x0000_t75" style="width:20.1pt;height:18.4pt" o:ole="">
            <v:imagedata r:id="rId9" o:title=""/>
          </v:shape>
          <w:control r:id="rId26" w:name="DefaultOcxName15" w:shapeid="_x0000_i1460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VM or </w:t>
      </w:r>
      <w:proofErr w:type="gram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a</w:t>
      </w:r>
      <w:proofErr w:type="gram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Azure Kubernetes service</w:t>
      </w:r>
    </w:p>
    <w:p w14:paraId="5E9C9E00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VM or a physical computer.</w:t>
      </w:r>
    </w:p>
    <w:p w14:paraId="3966465C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23A60187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basic</w:t>
      </w:r>
    </w:p>
    <w:p w14:paraId="3295642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2830B471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On every worker node of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a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EKS cluster, there is an agent called ________ responsible for managing the node and communicating with the Kubernetes master</w:t>
      </w:r>
    </w:p>
    <w:p w14:paraId="6F871F5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2DC9AFE9" w14:textId="41EB074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D1768C0">
          <v:shape id="_x0000_i1459" type="#_x0000_t75" style="width:20.1pt;height:18.4pt" o:ole="">
            <v:imagedata r:id="rId9" o:title=""/>
          </v:shape>
          <w:control r:id="rId27" w:name="DefaultOcxName16" w:shapeid="_x0000_i1459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EKSctl</w:t>
      </w:r>
      <w:proofErr w:type="spellEnd"/>
    </w:p>
    <w:p w14:paraId="2D6E41C1" w14:textId="143C7DC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61A7A79">
          <v:shape id="_x0000_i1458" type="#_x0000_t75" style="width:20.1pt;height:18.4pt" o:ole="">
            <v:imagedata r:id="rId13" o:title=""/>
          </v:shape>
          <w:control r:id="rId28" w:name="DefaultOcxName17" w:shapeid="_x0000_i1458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Kubelet</w:t>
      </w:r>
      <w:proofErr w:type="spellEnd"/>
    </w:p>
    <w:p w14:paraId="79DD6738" w14:textId="2DB89FFC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0D93CF1">
          <v:shape id="_x0000_i1457" type="#_x0000_t75" style="width:20.1pt;height:18.4pt" o:ole="">
            <v:imagedata r:id="rId9" o:title=""/>
          </v:shape>
          <w:control r:id="rId29" w:name="DefaultOcxName18" w:shapeid="_x0000_i1457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Kubeadm</w:t>
      </w:r>
      <w:proofErr w:type="spellEnd"/>
    </w:p>
    <w:p w14:paraId="3DCDD4F1" w14:textId="2FD20EEC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90399E0">
          <v:shape id="_x0000_i1456" type="#_x0000_t75" style="width:20.1pt;height:18.4pt" o:ole="">
            <v:imagedata r:id="rId9" o:title=""/>
          </v:shape>
          <w:control r:id="rId30" w:name="DefaultOcxName19" w:shapeid="_x0000_i1456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Kubeexe</w:t>
      </w:r>
      <w:proofErr w:type="spellEnd"/>
    </w:p>
    <w:p w14:paraId="1C6EF64C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lastRenderedPageBreak/>
        <w:t xml:space="preserve">The correct answer is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Kubelet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.</w:t>
      </w:r>
    </w:p>
    <w:p w14:paraId="67EB85CB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178A1D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basic</w:t>
      </w:r>
    </w:p>
    <w:p w14:paraId="1BE4F6C5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39DB923F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Container operations tools, such as ________________ must present on a worker node of a Kubernetes cluster.</w:t>
      </w:r>
    </w:p>
    <w:p w14:paraId="37865AF2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385BCA82" w14:textId="17C50D2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A332CA6">
          <v:shape id="_x0000_i1455" type="#_x0000_t75" style="width:20.1pt;height:18.4pt" o:ole="">
            <v:imagedata r:id="rId13" o:title=""/>
          </v:shape>
          <w:control r:id="rId31" w:name="DefaultOcxName20" w:shapeid="_x0000_i145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Docker or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Messos</w:t>
      </w:r>
      <w:proofErr w:type="spellEnd"/>
    </w:p>
    <w:p w14:paraId="3474B9D7" w14:textId="228DC3F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844A2F6">
          <v:shape id="_x0000_i1454" type="#_x0000_t75" style="width:20.1pt;height:18.4pt" o:ole="">
            <v:imagedata r:id="rId9" o:title=""/>
          </v:shape>
          <w:control r:id="rId32" w:name="DefaultOcxName21" w:shapeid="_x0000_i145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CRIO or Swarm</w:t>
      </w:r>
    </w:p>
    <w:p w14:paraId="7D0A340F" w14:textId="6AA7942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C2C9C39">
          <v:shape id="_x0000_i1453" type="#_x0000_t75" style="width:20.1pt;height:18.4pt" o:ole="">
            <v:imagedata r:id="rId9" o:title=""/>
          </v:shape>
          <w:control r:id="rId33" w:name="DefaultOcxName22" w:shapeid="_x0000_i1453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rkt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or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kubeproxy</w:t>
      </w:r>
      <w:proofErr w:type="spellEnd"/>
    </w:p>
    <w:p w14:paraId="0B7C242E" w14:textId="4FE84B6D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671FCEB">
          <v:shape id="_x0000_i1452" type="#_x0000_t75" style="width:20.1pt;height:18.4pt" o:ole="">
            <v:imagedata r:id="rId9" o:title=""/>
          </v:shape>
          <w:control r:id="rId34" w:name="DefaultOcxName23" w:shapeid="_x0000_i1452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Docker or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rkt</w:t>
      </w:r>
      <w:proofErr w:type="spellEnd"/>
    </w:p>
    <w:p w14:paraId="3484AE96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Docker or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rkt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.</w:t>
      </w:r>
    </w:p>
    <w:p w14:paraId="612A7AF8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5BC6B10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basic</w:t>
      </w:r>
    </w:p>
    <w:p w14:paraId="18641F07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54071DB1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Different type of replication controllers available in Kubernetes to create and update instances of your application, _______________ is one type.</w:t>
      </w:r>
    </w:p>
    <w:p w14:paraId="300AFA7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3036DDE1" w14:textId="74B3854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2E007E6A">
          <v:shape id="_x0000_i1451" type="#_x0000_t75" style="width:20.1pt;height:18.4pt" o:ole="">
            <v:imagedata r:id="rId13" o:title=""/>
          </v:shape>
          <w:control r:id="rId35" w:name="DefaultOcxName24" w:shapeid="_x0000_i1451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Deployment</w:t>
      </w:r>
    </w:p>
    <w:p w14:paraId="43EABAE2" w14:textId="7122009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3FE8771">
          <v:shape id="_x0000_i1450" type="#_x0000_t75" style="width:20.1pt;height:18.4pt" o:ole="">
            <v:imagedata r:id="rId9" o:title=""/>
          </v:shape>
          <w:control r:id="rId36" w:name="DefaultOcxName25" w:shapeid="_x0000_i1450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Scheduler</w:t>
      </w:r>
    </w:p>
    <w:p w14:paraId="1F104825" w14:textId="1EAD47E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object w:dxaOrig="225" w:dyaOrig="225" w14:anchorId="369ED936">
          <v:shape id="_x0000_i1449" type="#_x0000_t75" style="width:20.1pt;height:18.4pt" o:ole="">
            <v:imagedata r:id="rId9" o:title=""/>
          </v:shape>
          <w:control r:id="rId37" w:name="DefaultOcxName26" w:shapeid="_x0000_i1449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Docker runtime</w:t>
      </w:r>
    </w:p>
    <w:p w14:paraId="4EAC7753" w14:textId="6A0F801F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6FFBA52">
          <v:shape id="_x0000_i1448" type="#_x0000_t75" style="width:20.1pt;height:18.4pt" o:ole="">
            <v:imagedata r:id="rId9" o:title=""/>
          </v:shape>
          <w:control r:id="rId38" w:name="DefaultOcxName27" w:shapeid="_x0000_i1448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Kubelet</w:t>
      </w:r>
      <w:proofErr w:type="spellEnd"/>
    </w:p>
    <w:p w14:paraId="496A9AB8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Deployment.</w:t>
      </w:r>
    </w:p>
    <w:p w14:paraId="19BE7072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9EC7299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3EF51F5D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5CC10D1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Kubernetes ________________ continuously monitors the pods running on worker nodes, incase if any node goes down missed pods will be recreated.</w:t>
      </w:r>
    </w:p>
    <w:p w14:paraId="751F6705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50C011D8" w14:textId="143E415A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B9B9D21">
          <v:shape id="_x0000_i1447" type="#_x0000_t75" style="width:20.1pt;height:18.4pt" o:ole="">
            <v:imagedata r:id="rId9" o:title=""/>
          </v:shape>
          <w:control r:id="rId39" w:name="DefaultOcxName28" w:shapeid="_x0000_i1447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End point controller</w:t>
      </w:r>
    </w:p>
    <w:p w14:paraId="73795C04" w14:textId="799F43E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BE7BD73">
          <v:shape id="_x0000_i1446" type="#_x0000_t75" style="width:20.1pt;height:18.4pt" o:ole="">
            <v:imagedata r:id="rId9" o:title=""/>
          </v:shape>
          <w:control r:id="rId40" w:name="DefaultOcxName29" w:shapeid="_x0000_i1446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Scheduler</w:t>
      </w:r>
    </w:p>
    <w:p w14:paraId="11CBE969" w14:textId="624A84B5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45BC30A">
          <v:shape id="_x0000_i1445" type="#_x0000_t75" style="width:20.1pt;height:18.4pt" o:ole="">
            <v:imagedata r:id="rId13" o:title=""/>
          </v:shape>
          <w:control r:id="rId41" w:name="DefaultOcxName30" w:shapeid="_x0000_i144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Replication controller</w:t>
      </w:r>
    </w:p>
    <w:p w14:paraId="56C6209C" w14:textId="363BA3B7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F561D71">
          <v:shape id="_x0000_i1444" type="#_x0000_t75" style="width:20.1pt;height:18.4pt" o:ole="">
            <v:imagedata r:id="rId9" o:title=""/>
          </v:shape>
          <w:control r:id="rId42" w:name="DefaultOcxName31" w:shapeid="_x0000_i144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Service account controller</w:t>
      </w:r>
    </w:p>
    <w:p w14:paraId="09DDD4BF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Replication controller.</w:t>
      </w:r>
    </w:p>
    <w:p w14:paraId="1E374F39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4AE6FB26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1A3DB88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right answer from options. </w:t>
      </w:r>
    </w:p>
    <w:p w14:paraId="4CDDA13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1.Kubernetes support only Docker and Rocket containers,</w:t>
      </w:r>
    </w:p>
    <w:p w14:paraId="6D7F547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2. Each pod gets its own IP address and we can keep more than one container in a pod.</w:t>
      </w:r>
    </w:p>
    <w:p w14:paraId="48D90325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Choose the most appropriate answer.</w:t>
      </w:r>
    </w:p>
    <w:p w14:paraId="485A8413" w14:textId="5BFF556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5B4447A">
          <v:shape id="_x0000_i1443" type="#_x0000_t75" style="width:20.1pt;height:18.4pt" o:ole="">
            <v:imagedata r:id="rId9" o:title=""/>
          </v:shape>
          <w:control r:id="rId43" w:name="DefaultOcxName32" w:shapeid="_x0000_i1443"/>
        </w:object>
      </w:r>
      <w:proofErr w:type="gram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TRUE,FALSE</w:t>
      </w:r>
      <w:proofErr w:type="gramEnd"/>
    </w:p>
    <w:p w14:paraId="53899A61" w14:textId="4876B298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FB3E0A7">
          <v:shape id="_x0000_i1442" type="#_x0000_t75" style="width:20.1pt;height:18.4pt" o:ole="">
            <v:imagedata r:id="rId13" o:title=""/>
          </v:shape>
          <w:control r:id="rId44" w:name="DefaultOcxName33" w:shapeid="_x0000_i1442"/>
        </w:object>
      </w:r>
      <w:proofErr w:type="gram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FALSE,TRUE</w:t>
      </w:r>
      <w:proofErr w:type="gramEnd"/>
    </w:p>
    <w:p w14:paraId="60F44E08" w14:textId="0DE48D3D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2BE2289">
          <v:shape id="_x0000_i1441" type="#_x0000_t75" style="width:20.1pt;height:18.4pt" o:ole="">
            <v:imagedata r:id="rId9" o:title=""/>
          </v:shape>
          <w:control r:id="rId45" w:name="DefaultOcxName34" w:shapeid="_x0000_i1441"/>
        </w:object>
      </w:r>
      <w:proofErr w:type="gram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TRUE,TRUE</w:t>
      </w:r>
      <w:proofErr w:type="gramEnd"/>
    </w:p>
    <w:p w14:paraId="17627E19" w14:textId="5F7F1507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33FC0A0">
          <v:shape id="_x0000_i1440" type="#_x0000_t75" style="width:20.1pt;height:18.4pt" o:ole="">
            <v:imagedata r:id="rId9" o:title=""/>
          </v:shape>
          <w:control r:id="rId46" w:name="DefaultOcxName35" w:shapeid="_x0000_i1440"/>
        </w:object>
      </w:r>
      <w:proofErr w:type="gram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FALSE,FALSE</w:t>
      </w:r>
      <w:proofErr w:type="gramEnd"/>
    </w:p>
    <w:p w14:paraId="388C3BDB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</w:t>
      </w:r>
      <w:proofErr w:type="gram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FALSE,TRUE</w:t>
      </w:r>
      <w:proofErr w:type="gram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.</w:t>
      </w:r>
    </w:p>
    <w:p w14:paraId="76E111ED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379BB57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6014D76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1A97E88E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By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default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Kubernetes master node marked no for pod deployment. Three important process runs on master node, those processes are ________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_ ,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_________, _________. </w:t>
      </w:r>
    </w:p>
    <w:p w14:paraId="50C13F2A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20A11536" w14:textId="119BF838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FCDB8AE">
          <v:shape id="_x0000_i1439" type="#_x0000_t75" style="width:20.1pt;height:18.4pt" o:ole="">
            <v:imagedata r:id="rId9" o:title=""/>
          </v:shape>
          <w:control r:id="rId47" w:name="DefaultOcxName36" w:shapeid="_x0000_i1439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kubectl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, controller,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etcd</w:t>
      </w:r>
      <w:proofErr w:type="spellEnd"/>
    </w:p>
    <w:p w14:paraId="5EB7821F" w14:textId="6D191E4F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232BD09">
          <v:shape id="_x0000_i1438" type="#_x0000_t75" style="width:20.1pt;height:18.4pt" o:ole="">
            <v:imagedata r:id="rId13" o:title=""/>
          </v:shape>
          <w:control r:id="rId48" w:name="DefaultOcxName37" w:shapeid="_x0000_i1438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kube-apiserver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-controller-manager and node-scheduler</w:t>
      </w:r>
    </w:p>
    <w:p w14:paraId="4107C05E" w14:textId="6D16F8EE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F8AC33B">
          <v:shape id="_x0000_i1437" type="#_x0000_t75" style="width:20.1pt;height:18.4pt" o:ole="">
            <v:imagedata r:id="rId9" o:title=""/>
          </v:shape>
          <w:control r:id="rId49" w:name="DefaultOcxName38" w:shapeid="_x0000_i1437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fluentd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kublet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etcd</w:t>
      </w:r>
      <w:proofErr w:type="spellEnd"/>
    </w:p>
    <w:p w14:paraId="616BBF92" w14:textId="05BEEA8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9709AC7">
          <v:shape id="_x0000_i1436" type="#_x0000_t75" style="width:20.1pt;height:18.4pt" o:ole="">
            <v:imagedata r:id="rId9" o:title=""/>
          </v:shape>
          <w:control r:id="rId50" w:name="DefaultOcxName39" w:shapeid="_x0000_i1436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kube-apiserver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-data-manager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-scheduler</w:t>
      </w:r>
    </w:p>
    <w:p w14:paraId="7DA133AE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kube-apiserver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,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kube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-controller-manager and node-scheduler.</w:t>
      </w:r>
    </w:p>
    <w:p w14:paraId="2C488CC7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764D7DCA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15DFA3E0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Complete the statement by filling in the blank with suitable answer. </w:t>
      </w:r>
    </w:p>
    <w:p w14:paraId="3F9E74A8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 xml:space="preserve">We can logically divide Kubernetes cluster into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parts,  individual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non-master node cannot exist without _______ and _________ </w:t>
      </w:r>
      <w:proofErr w:type="spell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and</w:t>
      </w:r>
      <w:proofErr w:type="spell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container runtime.</w:t>
      </w:r>
    </w:p>
    <w:p w14:paraId="3CEE3848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19F20789" w14:textId="5CD047AA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FEEB729">
          <v:shape id="_x0000_i1435" type="#_x0000_t75" style="width:20.1pt;height:18.4pt" o:ole="">
            <v:imagedata r:id="rId9" o:title=""/>
          </v:shape>
          <w:control r:id="rId51" w:name="DefaultOcxName40" w:shapeid="_x0000_i1435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kubelet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fluentd</w:t>
      </w:r>
      <w:proofErr w:type="spellEnd"/>
    </w:p>
    <w:p w14:paraId="7517E364" w14:textId="003EC83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23F564D5">
          <v:shape id="_x0000_i1434" type="#_x0000_t75" style="width:20.1pt;height:18.4pt" o:ole="">
            <v:imagedata r:id="rId9" o:title=""/>
          </v:shape>
          <w:control r:id="rId52" w:name="DefaultOcxName41" w:shapeid="_x0000_i1434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kubespray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-proxy</w:t>
      </w:r>
    </w:p>
    <w:p w14:paraId="307B5E41" w14:textId="708EBEDD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829F70E">
          <v:shape id="_x0000_i1433" type="#_x0000_t75" style="width:20.1pt;height:18.4pt" o:ole="">
            <v:imagedata r:id="rId9" o:title=""/>
          </v:shape>
          <w:control r:id="rId53" w:name="DefaultOcxName42" w:shapeid="_x0000_i1433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kubelet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kubevirt</w:t>
      </w:r>
      <w:proofErr w:type="spellEnd"/>
    </w:p>
    <w:p w14:paraId="07DB9EE3" w14:textId="62CEA778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CF785FE">
          <v:shape id="_x0000_i1432" type="#_x0000_t75" style="width:20.1pt;height:18.4pt" o:ole="">
            <v:imagedata r:id="rId13" o:title=""/>
          </v:shape>
          <w:control r:id="rId54" w:name="DefaultOcxName43" w:shapeid="_x0000_i1432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Kubectl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-proxy</w:t>
      </w:r>
    </w:p>
    <w:p w14:paraId="0F6B1195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Kubectl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 and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kube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-proxy.</w:t>
      </w:r>
    </w:p>
    <w:p w14:paraId="198E2D90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7E76BC22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2C1C67DA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Kubernetes Pods are mortal. They are born and when they die, they are not restored. Which among the given w Kubernetes object is not responsible to deal with pod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recreation ?</w:t>
      </w:r>
      <w:proofErr w:type="gramEnd"/>
    </w:p>
    <w:p w14:paraId="58C8E7A4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2E6B696D" w14:textId="19A7BA2C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EDC13B3">
          <v:shape id="_x0000_i1431" type="#_x0000_t75" style="width:20.1pt;height:18.4pt" o:ole="">
            <v:imagedata r:id="rId9" o:title=""/>
          </v:shape>
          <w:control r:id="rId55" w:name="DefaultOcxName44" w:shapeid="_x0000_i1431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End point controller</w:t>
      </w:r>
    </w:p>
    <w:p w14:paraId="69B8552F" w14:textId="7BD1F5FF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BEC9D3C">
          <v:shape id="_x0000_i1430" type="#_x0000_t75" style="width:20.1pt;height:18.4pt" o:ole="">
            <v:imagedata r:id="rId9" o:title=""/>
          </v:shape>
          <w:control r:id="rId56" w:name="DefaultOcxName45" w:shapeid="_x0000_i1430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Replicaset</w:t>
      </w:r>
      <w:proofErr w:type="spellEnd"/>
    </w:p>
    <w:p w14:paraId="5FA8DD11" w14:textId="7E12BADC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F58CD27">
          <v:shape id="_x0000_i1429" type="#_x0000_t75" style="width:20.1pt;height:18.4pt" o:ole="">
            <v:imagedata r:id="rId13" o:title=""/>
          </v:shape>
          <w:control r:id="rId57" w:name="DefaultOcxName46" w:shapeid="_x0000_i1429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Deployment</w:t>
      </w:r>
    </w:p>
    <w:p w14:paraId="6C35ABB7" w14:textId="0BA305B7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CC34084">
          <v:shape id="_x0000_i1428" type="#_x0000_t75" style="width:20.1pt;height:18.4pt" o:ole="">
            <v:imagedata r:id="rId9" o:title=""/>
          </v:shape>
          <w:control r:id="rId58" w:name="DefaultOcxName47" w:shapeid="_x0000_i1428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Replication controller</w:t>
      </w:r>
    </w:p>
    <w:p w14:paraId="620983D0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End point controller.</w:t>
      </w:r>
    </w:p>
    <w:p w14:paraId="2212B7FA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4328BD7F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0CFA9C83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</w:p>
    <w:p w14:paraId="05530C3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Jane want to expose user interface pods of App outside Kubernetes cluster, what is the most suitable Service type she must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use ?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>Choose the most appropriate answer.</w:t>
      </w:r>
    </w:p>
    <w:p w14:paraId="5E090794" w14:textId="775AE82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98EB86F">
          <v:shape id="_x0000_i1427" type="#_x0000_t75" style="width:20.1pt;height:18.4pt" o:ole="">
            <v:imagedata r:id="rId13" o:title=""/>
          </v:shape>
          <w:control r:id="rId59" w:name="DefaultOcxName48" w:shapeid="_x0000_i1427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Cluster IP</w:t>
      </w:r>
    </w:p>
    <w:p w14:paraId="1B7491EF" w14:textId="3B8F923E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34641CF">
          <v:shape id="_x0000_i1426" type="#_x0000_t75" style="width:20.1pt;height:18.4pt" o:ole="">
            <v:imagedata r:id="rId13" o:title=""/>
          </v:shape>
          <w:control r:id="rId60" w:name="DefaultOcxName49" w:shapeid="_x0000_i1426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Node port</w:t>
      </w:r>
    </w:p>
    <w:p w14:paraId="620F3725" w14:textId="76303E1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2957609E">
          <v:shape id="_x0000_i1425" type="#_x0000_t75" style="width:20.1pt;height:18.4pt" o:ole="">
            <v:imagedata r:id="rId9" o:title=""/>
          </v:shape>
          <w:control r:id="rId61" w:name="DefaultOcxName50" w:shapeid="_x0000_i142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Not possible to expose pod outside cluster</w:t>
      </w:r>
    </w:p>
    <w:p w14:paraId="7CC35E8E" w14:textId="1458E94A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8224CA4">
          <v:shape id="_x0000_i1424" type="#_x0000_t75" style="width:20.1pt;height:18.4pt" o:ole="">
            <v:imagedata r:id="rId9" o:title=""/>
          </v:shape>
          <w:control r:id="rId62" w:name="DefaultOcxName51" w:shapeid="_x0000_i142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Route</w:t>
      </w:r>
    </w:p>
    <w:p w14:paraId="6E0F5ECD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Node port.</w:t>
      </w:r>
    </w:p>
    <w:p w14:paraId="5EB4C9FE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8B6084A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advanced</w:t>
      </w:r>
    </w:p>
    <w:p w14:paraId="5A68D1C1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</w:p>
    <w:p w14:paraId="0243AEE9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We can use persistence volumes options in Kubernetes to deploy stateful applications, in the given four options, what is not a valid Kubernetes volume access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mode ?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>Choose the most appropriate answer.</w:t>
      </w:r>
    </w:p>
    <w:p w14:paraId="7999D34B" w14:textId="0B63A7FC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6E2EEBD">
          <v:shape id="_x0000_i1423" type="#_x0000_t75" style="width:20.1pt;height:18.4pt" o:ole="">
            <v:imagedata r:id="rId9" o:title=""/>
          </v:shape>
          <w:control r:id="rId63" w:name="DefaultOcxName52" w:shapeid="_x0000_i1423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ReadWriteOnce</w:t>
      </w:r>
      <w:proofErr w:type="spellEnd"/>
    </w:p>
    <w:p w14:paraId="1D4BDC5C" w14:textId="148F277D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AEDCD94">
          <v:shape id="_x0000_i1422" type="#_x0000_t75" style="width:20.1pt;height:18.4pt" o:ole="">
            <v:imagedata r:id="rId9" o:title=""/>
          </v:shape>
          <w:control r:id="rId64" w:name="DefaultOcxName53" w:shapeid="_x0000_i1422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ReadOnlyMany</w:t>
      </w:r>
      <w:proofErr w:type="spellEnd"/>
    </w:p>
    <w:p w14:paraId="0251866C" w14:textId="60CFFA8E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FF4AFF6">
          <v:shape id="_x0000_i1421" type="#_x0000_t75" style="width:20.1pt;height:18.4pt" o:ole="">
            <v:imagedata r:id="rId13" o:title=""/>
          </v:shape>
          <w:control r:id="rId65" w:name="DefaultOcxName54" w:shapeid="_x0000_i1421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ReadWriteOnly</w:t>
      </w:r>
      <w:proofErr w:type="spellEnd"/>
    </w:p>
    <w:p w14:paraId="0C9E9E47" w14:textId="1BCF905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90F3A52">
          <v:shape id="_x0000_i1420" type="#_x0000_t75" style="width:20.1pt;height:18.4pt" o:ole="">
            <v:imagedata r:id="rId9" o:title=""/>
          </v:shape>
          <w:control r:id="rId66" w:name="DefaultOcxName55" w:shapeid="_x0000_i1420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ReadWriteMany</w:t>
      </w:r>
      <w:proofErr w:type="spellEnd"/>
    </w:p>
    <w:p w14:paraId="3C2AB062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ReadWriteOnly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.</w:t>
      </w:r>
    </w:p>
    <w:p w14:paraId="4CBD7EFA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lastRenderedPageBreak/>
        <w:t>.</w:t>
      </w:r>
    </w:p>
    <w:p w14:paraId="1CBD1025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expert</w:t>
      </w:r>
    </w:p>
    <w:p w14:paraId="1C210E52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Sam into App development team, he wants to automate Kubernetes communication in his existing build activity workflow. What Kubernetes option he must choose to achieve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this ?</w:t>
      </w:r>
      <w:proofErr w:type="gramEnd"/>
    </w:p>
    <w:p w14:paraId="3B2F2014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19EE7343" w14:textId="466C172E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83D4058">
          <v:shape id="_x0000_i1419" type="#_x0000_t75" style="width:20.1pt;height:18.4pt" o:ole="">
            <v:imagedata r:id="rId9" o:title=""/>
          </v:shape>
          <w:control r:id="rId67" w:name="DefaultOcxName56" w:shapeid="_x0000_i1419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Kubernetes API</w:t>
      </w:r>
    </w:p>
    <w:p w14:paraId="6BC89C91" w14:textId="531CBC3F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0DA40AC">
          <v:shape id="_x0000_i1418" type="#_x0000_t75" style="width:20.1pt;height:18.4pt" o:ole="">
            <v:imagedata r:id="rId9" o:title=""/>
          </v:shape>
          <w:control r:id="rId68" w:name="DefaultOcxName57" w:shapeid="_x0000_i1418"/>
        </w:objec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Kubectl</w:t>
      </w:r>
      <w:proofErr w:type="spellEnd"/>
    </w:p>
    <w:p w14:paraId="0A2B4E9B" w14:textId="653CF70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FEFABA6">
          <v:shape id="_x0000_i1417" type="#_x0000_t75" style="width:20.1pt;height:18.4pt" o:ole="">
            <v:imagedata r:id="rId9" o:title=""/>
          </v:shape>
          <w:control r:id="rId69" w:name="DefaultOcxName58" w:shapeid="_x0000_i1417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Kubernetes web UI</w:t>
      </w:r>
    </w:p>
    <w:p w14:paraId="3A734163" w14:textId="615504E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898DCBE">
          <v:shape id="_x0000_i1416" type="#_x0000_t75" style="width:20.1pt;height:18.4pt" o:ole="">
            <v:imagedata r:id="rId13" o:title=""/>
          </v:shape>
          <w:control r:id="rId70" w:name="DefaultOcxName59" w:shapeid="_x0000_i1416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Managed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kubernetes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cluster</w:t>
      </w:r>
    </w:p>
    <w:p w14:paraId="72A04BD4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Kubernetes API.</w:t>
      </w:r>
    </w:p>
    <w:p w14:paraId="0A89EE31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6883901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expert</w:t>
      </w:r>
    </w:p>
    <w:p w14:paraId="1A3C78D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Only persistence option available for Karen is, persistence volumes created using AWS EBS. Whenever she deletes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PVC  she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wants associated PV and it’s storage to be deleted automatically. What configurations she must use to achieve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this ?</w:t>
      </w:r>
      <w:proofErr w:type="gramEnd"/>
    </w:p>
    <w:p w14:paraId="1CF55EF9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0C494223" w14:textId="662E376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B59375E">
          <v:shape id="_x0000_i1415" type="#_x0000_t75" style="width:20.1pt;height:18.4pt" o:ole="">
            <v:imagedata r:id="rId13" o:title=""/>
          </v:shape>
          <w:control r:id="rId71" w:name="DefaultOcxName60" w:shapeid="_x0000_i141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In the PV spec, she must set reclaim policy to destroy</w:t>
      </w:r>
    </w:p>
    <w:p w14:paraId="717AFDB9" w14:textId="37CC343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8AE02E5">
          <v:shape id="_x0000_i1414" type="#_x0000_t75" style="width:20.1pt;height:18.4pt" o:ole="">
            <v:imagedata r:id="rId9" o:title=""/>
          </v:shape>
          <w:control r:id="rId72" w:name="DefaultOcxName61" w:shapeid="_x0000_i141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It is not possible because she is using AWS EBS</w:t>
      </w:r>
    </w:p>
    <w:p w14:paraId="16648737" w14:textId="4C9FFE3D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object w:dxaOrig="225" w:dyaOrig="225" w14:anchorId="16B1B454">
          <v:shape id="_x0000_i1413" type="#_x0000_t75" style="width:20.1pt;height:18.4pt" o:ole="">
            <v:imagedata r:id="rId9" o:title=""/>
          </v:shape>
          <w:control r:id="rId73" w:name="DefaultOcxName62" w:shapeid="_x0000_i1413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She must write a script to achieve this</w:t>
      </w:r>
    </w:p>
    <w:p w14:paraId="29A3F6C3" w14:textId="4DEB6353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A5FC9A4">
          <v:shape id="_x0000_i1412" type="#_x0000_t75" style="width:20.1pt;height:18.4pt" o:ole="">
            <v:imagedata r:id="rId9" o:title=""/>
          </v:shape>
          <w:control r:id="rId74" w:name="DefaultOcxName63" w:shapeid="_x0000_i1412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In the PV spec, she must set reclaim policy to delete</w:t>
      </w:r>
    </w:p>
    <w:p w14:paraId="123E7002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In the PV spec, she must set reclaim policy to destroy.</w:t>
      </w:r>
    </w:p>
    <w:p w14:paraId="005BB60D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963C279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expert</w:t>
      </w:r>
    </w:p>
    <w:p w14:paraId="63288D2C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Hazel is Kubernetes cluster administrator she is exploring different option/precautions available to run </w:t>
      </w:r>
      <w:proofErr w:type="spell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etcd</w:t>
      </w:r>
      <w:proofErr w:type="spell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with high durability and high availability, in the given below options, what is most suitable option for her</w:t>
      </w:r>
    </w:p>
    <w:p w14:paraId="25BCCAD2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56BD9B1A" w14:textId="1524032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7C76B3A">
          <v:shape id="_x0000_i1411" type="#_x0000_t75" style="width:20.1pt;height:18.4pt" o:ole="">
            <v:imagedata r:id="rId13" o:title=""/>
          </v:shape>
          <w:control r:id="rId75" w:name="DefaultOcxName64" w:shapeid="_x0000_i1411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Run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etcd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as a single node cluster in production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perodic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backup</w:t>
      </w:r>
    </w:p>
    <w:p w14:paraId="42F412DB" w14:textId="38F537E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86950F6">
          <v:shape id="_x0000_i1410" type="#_x0000_t75" style="width:20.1pt;height:18.4pt" o:ole="">
            <v:imagedata r:id="rId9" o:title=""/>
          </v:shape>
          <w:control r:id="rId76" w:name="DefaultOcxName65" w:shapeid="_x0000_i1410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Run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etcd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as a multi-node cluster in production</w:t>
      </w:r>
    </w:p>
    <w:p w14:paraId="2884304E" w14:textId="745D9CFE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4B53AC62">
          <v:shape id="_x0000_i1409" type="#_x0000_t75" style="width:20.1pt;height:18.4pt" o:ole="">
            <v:imagedata r:id="rId9" o:title=""/>
          </v:shape>
          <w:control r:id="rId77" w:name="DefaultOcxName66" w:shapeid="_x0000_i1409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Perodic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etc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backup</w:t>
      </w:r>
    </w:p>
    <w:p w14:paraId="723DE485" w14:textId="72EBC024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6408FC39">
          <v:shape id="_x0000_i1408" type="#_x0000_t75" style="width:20.1pt;height:18.4pt" o:ole="">
            <v:imagedata r:id="rId9" o:title=""/>
          </v:shape>
          <w:control r:id="rId78" w:name="DefaultOcxName67" w:shapeid="_x0000_i1408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Run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etcd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as a multi-node cluster in production and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perodic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backup</w:t>
      </w:r>
    </w:p>
    <w:p w14:paraId="4B74A765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Perodic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 </w:t>
      </w:r>
      <w:proofErr w:type="spellStart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etc</w:t>
      </w:r>
      <w:proofErr w:type="spellEnd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 backup.</w:t>
      </w:r>
    </w:p>
    <w:p w14:paraId="5546A8E1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12C99BC1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expert</w:t>
      </w:r>
    </w:p>
    <w:p w14:paraId="5B68F0B0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Smith is an App developer, he created deployment spec to deploy container and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it’s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side car as a single pod. How, two containers running in a single pod can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communicate ?</w:t>
      </w:r>
      <w:proofErr w:type="gramEnd"/>
    </w:p>
    <w:p w14:paraId="63E664E8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18B9F160" w14:textId="7149821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object w:dxaOrig="225" w:dyaOrig="225" w14:anchorId="47C101A1">
          <v:shape id="_x0000_i1407" type="#_x0000_t75" style="width:20.1pt;height:18.4pt" o:ole="">
            <v:imagedata r:id="rId9" o:title=""/>
          </v:shape>
          <w:control r:id="rId79" w:name="DefaultOcxName68" w:shapeid="_x0000_i1407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Deployment fails because it is not possible to keep two containers in single pod</w:t>
      </w:r>
    </w:p>
    <w:p w14:paraId="306DA23A" w14:textId="2DB17FE2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2685F0B">
          <v:shape id="_x0000_i1406" type="#_x0000_t75" style="width:20.1pt;height:18.4pt" o:ole="">
            <v:imagedata r:id="rId13" o:title=""/>
          </v:shape>
          <w:control r:id="rId80" w:name="DefaultOcxName69" w:shapeid="_x0000_i1406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Containers of same pod must use special type of service to communicate with each other</w:t>
      </w:r>
    </w:p>
    <w:p w14:paraId="78F5674E" w14:textId="587B08AF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91315DF">
          <v:shape id="_x0000_i1405" type="#_x0000_t75" style="width:20.1pt;height:18.4pt" o:ole="">
            <v:imagedata r:id="rId9" o:title=""/>
          </v:shape>
          <w:control r:id="rId81" w:name="DefaultOcxName70" w:shapeid="_x0000_i1405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Service mesh</w:t>
      </w:r>
    </w:p>
    <w:p w14:paraId="79890C2D" w14:textId="4345F35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C3ABC91">
          <v:shape id="_x0000_i1404" type="#_x0000_t75" style="width:20.1pt;height:18.4pt" o:ole="">
            <v:imagedata r:id="rId9" o:title=""/>
          </v:shape>
          <w:control r:id="rId82" w:name="DefaultOcxName71" w:shapeid="_x0000_i1404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Localhost</w:t>
      </w:r>
    </w:p>
    <w:p w14:paraId="19A50978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Localhost.</w:t>
      </w:r>
    </w:p>
    <w:p w14:paraId="6B690274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6900F62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expert</w:t>
      </w:r>
    </w:p>
    <w:p w14:paraId="4FAAE42A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Susan a Kubernetes cluster administrator,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wants to enforce minimum and maximum compute resources usage per Pod or container in a namespace. What Kubernetes options she must use to achieve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this ?</w:t>
      </w:r>
      <w:proofErr w:type="gramEnd"/>
    </w:p>
    <w:p w14:paraId="69FFF69F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the most appropriate answer.</w:t>
      </w:r>
    </w:p>
    <w:p w14:paraId="1BA52A06" w14:textId="76471559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3460D520">
          <v:shape id="_x0000_i1403" type="#_x0000_t75" style="width:20.1pt;height:18.4pt" o:ole="">
            <v:imagedata r:id="rId9" o:title=""/>
          </v:shape>
          <w:control r:id="rId83" w:name="DefaultOcxName72" w:shapeid="_x0000_i1403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Namespaces</w:t>
      </w:r>
    </w:p>
    <w:p w14:paraId="2A49F01D" w14:textId="7E8584FB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01DD0D49">
          <v:shape id="_x0000_i1402" type="#_x0000_t75" style="width:20.1pt;height:18.4pt" o:ole="">
            <v:imagedata r:id="rId9" o:title=""/>
          </v:shape>
          <w:control r:id="rId84" w:name="DefaultOcxName73" w:shapeid="_x0000_i1402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Limit range in Kubernetes</w:t>
      </w:r>
    </w:p>
    <w:p w14:paraId="718D4A65" w14:textId="46CCE34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18536923">
          <v:shape id="_x0000_i1401" type="#_x0000_t75" style="width:20.1pt;height:18.4pt" o:ole="">
            <v:imagedata r:id="rId13" o:title=""/>
          </v:shape>
          <w:control r:id="rId85" w:name="DefaultOcxName74" w:shapeid="_x0000_i1401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Auto scaling groups</w:t>
      </w:r>
    </w:p>
    <w:p w14:paraId="546BF7EE" w14:textId="286FE515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2F51F5C">
          <v:shape id="_x0000_i1400" type="#_x0000_t75" style="width:20.1pt;height:18.4pt" o:ole="">
            <v:imagedata r:id="rId9" o:title=""/>
          </v:shape>
          <w:control r:id="rId86" w:name="DefaultOcxName75" w:shapeid="_x0000_i1400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Limiting one container to pod</w:t>
      </w:r>
    </w:p>
    <w:p w14:paraId="4D134D63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Limit range in Kubernetes.</w:t>
      </w:r>
    </w:p>
    <w:p w14:paraId="788CA654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46D5DCC7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Topic: Kubernetes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Sub Topic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: Kubernetes expert</w:t>
      </w:r>
    </w:p>
    <w:p w14:paraId="1583864D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Choose right option from options. </w:t>
      </w: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br/>
        <w:t xml:space="preserve">Trish is an app developer, she want to group all resources related to one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app  and</w:t>
      </w:r>
      <w:proofErr w:type="gramEnd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 xml:space="preserve"> deploy onto Kubernetes cluster as a package. What is the right tool to achieve </w:t>
      </w:r>
      <w:proofErr w:type="gramStart"/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t>this ?</w:t>
      </w:r>
      <w:proofErr w:type="gramEnd"/>
    </w:p>
    <w:p w14:paraId="71C400CD" w14:textId="77777777" w:rsidR="00F57737" w:rsidRPr="00F57737" w:rsidRDefault="00F57737" w:rsidP="00F57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F57737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Choose the most appropriate answer.</w:t>
      </w:r>
    </w:p>
    <w:p w14:paraId="075FA798" w14:textId="04846506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20C0ED62">
          <v:shape id="_x0000_i1399" type="#_x0000_t75" style="width:20.1pt;height:18.4pt" o:ole="">
            <v:imagedata r:id="rId9" o:title=""/>
          </v:shape>
          <w:control r:id="rId87" w:name="DefaultOcxName76" w:shapeid="_x0000_i1399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Kubernetes not supports resource packaging.</w:t>
      </w:r>
    </w:p>
    <w:p w14:paraId="7BAD3414" w14:textId="27AE7B8F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245F7DBA">
          <v:shape id="_x0000_i1398" type="#_x0000_t75" style="width:20.1pt;height:18.4pt" o:ole="">
            <v:imagedata r:id="rId13" o:title=""/>
          </v:shape>
          <w:control r:id="rId88" w:name="DefaultOcxName77" w:shapeid="_x0000_i1398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Docker </w:t>
      </w:r>
      <w:proofErr w:type="gram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compose</w:t>
      </w:r>
      <w:proofErr w:type="gramEnd"/>
    </w:p>
    <w:p w14:paraId="3EB3D681" w14:textId="7EE0ADE1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7E671A17">
          <v:shape id="_x0000_i1397" type="#_x0000_t75" style="width:20.1pt;height:18.4pt" o:ole="">
            <v:imagedata r:id="rId9" o:title=""/>
          </v:shape>
          <w:control r:id="rId89" w:name="DefaultOcxName78" w:shapeid="_x0000_i1397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Kubernetes native </w:t>
      </w:r>
      <w:proofErr w:type="spellStart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JenkinsX</w:t>
      </w:r>
      <w:proofErr w:type="spellEnd"/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 xml:space="preserve"> pipeline</w:t>
      </w:r>
    </w:p>
    <w:p w14:paraId="1438FACB" w14:textId="59902117" w:rsidR="00F57737" w:rsidRPr="00F57737" w:rsidRDefault="00F57737" w:rsidP="00F57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object w:dxaOrig="225" w:dyaOrig="225" w14:anchorId="5460D62C">
          <v:shape id="_x0000_i1396" type="#_x0000_t75" style="width:20.1pt;height:18.4pt" o:ole="">
            <v:imagedata r:id="rId9" o:title=""/>
          </v:shape>
          <w:control r:id="rId90" w:name="DefaultOcxName79" w:shapeid="_x0000_i1396"/>
        </w:object>
      </w:r>
      <w:r w:rsidRPr="00F57737">
        <w:rPr>
          <w:rFonts w:ascii="Segoe UI" w:eastAsia="Times New Roman" w:hAnsi="Segoe UI" w:cs="Segoe UI"/>
          <w:color w:val="000000"/>
          <w:sz w:val="21"/>
          <w:szCs w:val="21"/>
        </w:rPr>
        <w:t>Helm charts</w:t>
      </w:r>
    </w:p>
    <w:p w14:paraId="68F9EEBF" w14:textId="77777777" w:rsidR="00F57737" w:rsidRPr="00F57737" w:rsidRDefault="00F57737" w:rsidP="00F57737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bookmarkStart w:id="0" w:name="_GoBack"/>
      <w:r w:rsidRPr="00F57737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Helm charts.</w:t>
      </w:r>
    </w:p>
    <w:bookmarkEnd w:id="0"/>
    <w:p w14:paraId="57490DA5" w14:textId="77777777" w:rsidR="00F57737" w:rsidRPr="00F57737" w:rsidRDefault="00F57737" w:rsidP="00F57737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F57737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2F3DE4B5" w14:textId="5A6FF6E7" w:rsidR="00997872" w:rsidRPr="00F57737" w:rsidRDefault="00997872" w:rsidP="00F57737"/>
    <w:sectPr w:rsidR="00997872" w:rsidRPr="00F5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4442" w14:textId="77777777" w:rsidR="009045D0" w:rsidRDefault="009045D0" w:rsidP="009045D0">
      <w:pPr>
        <w:spacing w:after="0" w:line="240" w:lineRule="auto"/>
      </w:pPr>
      <w:r>
        <w:separator/>
      </w:r>
    </w:p>
  </w:endnote>
  <w:endnote w:type="continuationSeparator" w:id="0">
    <w:p w14:paraId="54F04E99" w14:textId="77777777" w:rsidR="009045D0" w:rsidRDefault="009045D0" w:rsidP="0090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F22D5" w14:textId="77777777" w:rsidR="009045D0" w:rsidRDefault="009045D0" w:rsidP="009045D0">
      <w:pPr>
        <w:spacing w:after="0" w:line="240" w:lineRule="auto"/>
      </w:pPr>
      <w:r>
        <w:separator/>
      </w:r>
    </w:p>
  </w:footnote>
  <w:footnote w:type="continuationSeparator" w:id="0">
    <w:p w14:paraId="23149046" w14:textId="77777777" w:rsidR="009045D0" w:rsidRDefault="009045D0" w:rsidP="0090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32F13"/>
    <w:multiLevelType w:val="hybridMultilevel"/>
    <w:tmpl w:val="30EA059A"/>
    <w:lvl w:ilvl="0" w:tplc="30463F3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E5"/>
    <w:rsid w:val="003853C3"/>
    <w:rsid w:val="005979F0"/>
    <w:rsid w:val="005F22B9"/>
    <w:rsid w:val="006D47E5"/>
    <w:rsid w:val="009045D0"/>
    <w:rsid w:val="009205CB"/>
    <w:rsid w:val="00997872"/>
    <w:rsid w:val="00EA13A2"/>
    <w:rsid w:val="00F57737"/>
    <w:rsid w:val="00F7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7CF5"/>
  <w15:chartTrackingRefBased/>
  <w15:docId w15:val="{5DAF768B-B3A0-4F70-857E-390D2B2E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2B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79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79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79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79F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57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3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30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9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61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8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8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9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52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4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2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5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9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31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3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3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93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0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6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9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84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84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32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5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065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145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834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4264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17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3063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907575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6777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329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306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912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2675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083425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419058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421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405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735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8520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7279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7416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9380306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3897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198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331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033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354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7361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9503557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80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66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163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781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146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085005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0824097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875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267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5764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761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734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3389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081608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589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0872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313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668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011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8217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184788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6666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223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7851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5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463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440668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001010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3828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881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9844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44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429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4283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2011790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12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232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048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9630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555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347314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834221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716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459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0721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2769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856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0909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4948759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001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251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5348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0528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963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4837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95967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273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331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243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420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401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069434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2065332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06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512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957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0190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49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46129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142992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06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24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9008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0071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7272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93845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40205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23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011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7965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56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730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110681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3159845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521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823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4805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4812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510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4637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0538491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267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78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579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1205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340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4000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20321471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088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4175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553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9807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865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69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944800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6617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468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237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839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6812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75450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466848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70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8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4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95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0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2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9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98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9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5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7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75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5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1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01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0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0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71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3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268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585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5449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023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02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6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2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82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8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6" Type="http://schemas.openxmlformats.org/officeDocument/2006/relationships/control" Target="activeX/activeX6.xml"/><Relationship Id="rId11" Type="http://schemas.openxmlformats.org/officeDocument/2006/relationships/control" Target="activeX/activeX2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5" Type="http://schemas.openxmlformats.org/officeDocument/2006/relationships/footnotes" Target="footnotes.xml"/><Relationship Id="rId90" Type="http://schemas.openxmlformats.org/officeDocument/2006/relationships/control" Target="activeX/activeX80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image" Target="media/image1.png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1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7" Type="http://schemas.openxmlformats.org/officeDocument/2006/relationships/hyperlink" Target="https://quicksurvey.accenture.com/" TargetMode="External"/><Relationship Id="rId71" Type="http://schemas.openxmlformats.org/officeDocument/2006/relationships/control" Target="activeX/activeX61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9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Shweta A.</dc:creator>
  <cp:keywords/>
  <dc:description/>
  <cp:lastModifiedBy>Rathore, Shweta A.</cp:lastModifiedBy>
  <cp:revision>8</cp:revision>
  <dcterms:created xsi:type="dcterms:W3CDTF">2020-06-10T06:50:00Z</dcterms:created>
  <dcterms:modified xsi:type="dcterms:W3CDTF">2020-06-10T07:15:00Z</dcterms:modified>
</cp:coreProperties>
</file>