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Hashtag Research Document - GlowCare</w:t>
      </w:r>
    </w:p>
    <w:p>
      <w:pPr>
        <w:pStyle w:val="Heading2"/>
      </w:pPr>
      <w:r>
        <w:t>1. Introduction</w:t>
      </w:r>
    </w:p>
    <w:p>
      <w:r>
        <w:t>GlowCare is a skincare brand that focuses on healthy, glowing skin using safe and effective beauty products. Hashtags are used to increase visibility, reach the target audience, and improve engagement on social media platforms.</w:t>
      </w:r>
    </w:p>
    <w:p>
      <w:pPr>
        <w:pStyle w:val="Heading2"/>
      </w:pPr>
      <w:r>
        <w:t>2. Target Audience</w:t>
      </w:r>
    </w:p>
    <w:p>
      <w:pPr>
        <w:pStyle w:val="ListBullet"/>
      </w:pPr>
      <w:r>
        <w:t>Age Group: 18–35 years</w:t>
      </w:r>
    </w:p>
    <w:p>
      <w:pPr>
        <w:pStyle w:val="ListBullet"/>
      </w:pPr>
      <w:r>
        <w:t>Gender: Male &amp; Female</w:t>
      </w:r>
    </w:p>
    <w:p>
      <w:pPr>
        <w:pStyle w:val="ListBullet"/>
      </w:pPr>
      <w:r>
        <w:t>Interests: Skincare, Beauty routines, Self-care, Natural skincare, Healthy skin</w:t>
      </w:r>
    </w:p>
    <w:p>
      <w:pPr>
        <w:pStyle w:val="Heading2"/>
      </w:pPr>
      <w:r>
        <w:t>3. Instagram Hashtags</w:t>
      </w:r>
    </w:p>
    <w:p>
      <w:pPr>
        <w:pStyle w:val="ListBullet"/>
      </w:pPr>
      <w:r>
        <w:t>General Skincare Hashtags:</w:t>
      </w:r>
    </w:p>
    <w:p>
      <w:r>
        <w:t>#GlowCare #SkincareRoutine #HealthySkin #GlowUp #SkinCareTips</w:t>
      </w:r>
    </w:p>
    <w:p>
      <w:r>
        <w:t>#BeautyCare #DailySkincare #GlowingSkin #SkinHealth #BeautyRoutine</w:t>
      </w:r>
    </w:p>
    <w:p>
      <w:pPr>
        <w:pStyle w:val="ListBullet"/>
      </w:pPr>
      <w:r>
        <w:t>Product Promotion Hashtags:</w:t>
      </w:r>
    </w:p>
    <w:p>
      <w:r>
        <w:t>#NewProduct #BestSeller #SkincareProducts #SkinEssentials #BeautyMustHave</w:t>
      </w:r>
    </w:p>
    <w:p>
      <w:r>
        <w:t>#SkinCareIndia #BeautyLaunch #ShopSkincare #BeautyDeals #ProductLaunch</w:t>
      </w:r>
    </w:p>
    <w:p>
      <w:pPr>
        <w:pStyle w:val="Heading2"/>
      </w:pPr>
      <w:r>
        <w:t>4. LinkedIn Hashtags</w:t>
      </w:r>
    </w:p>
    <w:p>
      <w:r>
        <w:t>#BrandBuilding #DigitalMarketing #CustomerExperience</w:t>
      </w:r>
    </w:p>
    <w:p>
      <w:r>
        <w:t>#BusinessGrowth #StartupJourney #BrandStrategy</w:t>
      </w:r>
    </w:p>
    <w:p>
      <w:r>
        <w:t>#BeautyIndustry #SkincareBusiness #HealthAndWellness</w:t>
      </w:r>
    </w:p>
    <w:p>
      <w:pPr>
        <w:pStyle w:val="Heading2"/>
      </w:pPr>
      <w:r>
        <w:t>5. Twitter/X Hashtags</w:t>
      </w:r>
    </w:p>
    <w:p>
      <w:r>
        <w:t>#SkincareTips #GlowCare #BeautyTips #HealthySkin</w:t>
      </w:r>
    </w:p>
    <w:p>
      <w:r>
        <w:t>#DailySkincare #SkinCareRoutine #BeautyAdvice</w:t>
      </w:r>
    </w:p>
    <w:p>
      <w:r>
        <w:t>#FlashSale #LimitedOffer #BeautyDeals</w:t>
      </w:r>
    </w:p>
    <w:p>
      <w:pPr>
        <w:pStyle w:val="Heading2"/>
      </w:pPr>
      <w:r>
        <w:t>6. Hashtag Strategy</w:t>
      </w:r>
    </w:p>
    <w:p>
      <w:r>
        <w:t>Instagram: Use 10–15 hashtags per post combining popular, niche, and branded hashtags.</w:t>
      </w:r>
    </w:p>
    <w:p>
      <w:r>
        <w:t>LinkedIn: Use 3–5 professional hashtags focusing on branding and marketing topics.</w:t>
      </w:r>
    </w:p>
    <w:p>
      <w:r>
        <w:t>Twitter/X: Use 3–4 hashtags focusing on trending topics and promotions.</w:t>
      </w:r>
    </w:p>
    <w:p>
      <w:pPr>
        <w:pStyle w:val="Heading2"/>
      </w:pPr>
      <w:r>
        <w:t>7. Conclusion</w:t>
      </w:r>
    </w:p>
    <w:p>
      <w:r>
        <w:t>This hashtag research supports GlowCare’s social media marketing strategy by improving content visibility and audience engagement across Instagram, LinkedIn, and Twitter/X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