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6BC" w:rsidRDefault="001636BC" w:rsidP="001636BC">
      <w:pPr>
        <w:pStyle w:val="ListParagraph"/>
        <w:numPr>
          <w:ilvl w:val="0"/>
          <w:numId w:val="1"/>
        </w:numPr>
      </w:pPr>
      <w:r>
        <w:t>In December 2021, how many total unique users did the Google Merchandise Store have?</w:t>
      </w:r>
    </w:p>
    <w:p w:rsidR="000037B3" w:rsidRDefault="000037B3" w:rsidP="000037B3">
      <w:pPr>
        <w:pStyle w:val="ListParagraph"/>
      </w:pPr>
      <w:r>
        <w:t>72</w:t>
      </w:r>
      <w:r w:rsidR="00F859B9">
        <w:t>,</w:t>
      </w:r>
      <w:r>
        <w:t>189</w:t>
      </w:r>
      <w:r w:rsidR="006F0889">
        <w:t xml:space="preserve"> users</w:t>
      </w:r>
      <w:bookmarkStart w:id="0" w:name="_GoBack"/>
      <w:bookmarkEnd w:id="0"/>
    </w:p>
    <w:p w:rsidR="000037B3" w:rsidRDefault="000037B3" w:rsidP="000037B3">
      <w:pPr>
        <w:pStyle w:val="ListParagraph"/>
      </w:pPr>
    </w:p>
    <w:p w:rsidR="001636BC" w:rsidRDefault="001636BC" w:rsidP="001636BC">
      <w:pPr>
        <w:pStyle w:val="ListParagraph"/>
        <w:numPr>
          <w:ilvl w:val="0"/>
          <w:numId w:val="1"/>
        </w:numPr>
      </w:pPr>
      <w:r>
        <w:t>In December 2021, what were the Top 5 Affinity Categories contributed the most Revenue to the Google Merchandise Store? Please list the Affinity Categories and the Revenue for each.</w:t>
      </w:r>
    </w:p>
    <w:p w:rsidR="000037B3" w:rsidRDefault="000037B3" w:rsidP="000037B3">
      <w:pPr>
        <w:pStyle w:val="ListParagraph"/>
        <w:numPr>
          <w:ilvl w:val="0"/>
          <w:numId w:val="2"/>
        </w:numPr>
      </w:pPr>
      <w:r>
        <w:t xml:space="preserve">Shoppers/Value Shoppers - </w:t>
      </w:r>
      <w:r w:rsidRPr="000037B3">
        <w:t>$140,879.43</w:t>
      </w:r>
    </w:p>
    <w:p w:rsidR="000037B3" w:rsidRDefault="000037B3" w:rsidP="000037B3">
      <w:pPr>
        <w:pStyle w:val="ListParagraph"/>
        <w:numPr>
          <w:ilvl w:val="0"/>
          <w:numId w:val="2"/>
        </w:numPr>
      </w:pPr>
      <w:r>
        <w:t xml:space="preserve">Technology/Technophiles - </w:t>
      </w:r>
      <w:r w:rsidRPr="000037B3">
        <w:t>$130,773.71</w:t>
      </w:r>
    </w:p>
    <w:p w:rsidR="000037B3" w:rsidRDefault="000037B3" w:rsidP="000037B3">
      <w:pPr>
        <w:pStyle w:val="ListParagraph"/>
        <w:numPr>
          <w:ilvl w:val="0"/>
          <w:numId w:val="2"/>
        </w:numPr>
      </w:pPr>
      <w:r>
        <w:t xml:space="preserve">Sports &amp; Fitness/Health &amp; Fitness Buffs - </w:t>
      </w:r>
      <w:r w:rsidRPr="000037B3">
        <w:t>$130,139.59</w:t>
      </w:r>
    </w:p>
    <w:p w:rsidR="000037B3" w:rsidRDefault="000037B3" w:rsidP="000037B3">
      <w:pPr>
        <w:pStyle w:val="ListParagraph"/>
        <w:numPr>
          <w:ilvl w:val="0"/>
          <w:numId w:val="2"/>
        </w:numPr>
      </w:pPr>
      <w:r w:rsidRPr="000037B3">
        <w:t>Banking &amp; Finance/Avid Investors</w:t>
      </w:r>
      <w:r>
        <w:t xml:space="preserve"> - </w:t>
      </w:r>
      <w:r w:rsidRPr="000037B3">
        <w:t>$129,465.59</w:t>
      </w:r>
      <w:r w:rsidRPr="000037B3">
        <w:tab/>
      </w:r>
    </w:p>
    <w:p w:rsidR="000037B3" w:rsidRDefault="000037B3" w:rsidP="000037B3">
      <w:pPr>
        <w:pStyle w:val="ListParagraph"/>
        <w:numPr>
          <w:ilvl w:val="0"/>
          <w:numId w:val="2"/>
        </w:numPr>
      </w:pPr>
      <w:r w:rsidRPr="000037B3">
        <w:t>Travel/Travel Buffs</w:t>
      </w:r>
      <w:r>
        <w:t xml:space="preserve"> - $127,833.15</w:t>
      </w:r>
    </w:p>
    <w:p w:rsidR="000037B3" w:rsidRDefault="000037B3" w:rsidP="000037B3">
      <w:pPr>
        <w:pStyle w:val="ListParagraph"/>
        <w:ind w:left="1440"/>
      </w:pPr>
    </w:p>
    <w:p w:rsidR="001636BC" w:rsidRDefault="001636BC" w:rsidP="001636BC">
      <w:pPr>
        <w:pStyle w:val="ListParagraph"/>
        <w:numPr>
          <w:ilvl w:val="0"/>
          <w:numId w:val="1"/>
        </w:numPr>
      </w:pPr>
      <w:r>
        <w:t>In December 2021, what were the Top 5 Channels brought the highest rate of New Users to the Google Merchandise Store? Please list the Channels and the rate of New User traffic for each.</w:t>
      </w:r>
    </w:p>
    <w:p w:rsidR="00F859B9" w:rsidRDefault="00962474" w:rsidP="00962474">
      <w:pPr>
        <w:pStyle w:val="ListParagraph"/>
        <w:numPr>
          <w:ilvl w:val="0"/>
          <w:numId w:val="3"/>
        </w:numPr>
      </w:pPr>
      <w:r>
        <w:t xml:space="preserve">Direct - </w:t>
      </w:r>
      <w:r w:rsidR="00F32DCB">
        <w:t>88.15</w:t>
      </w:r>
      <w:r w:rsidRPr="00962474">
        <w:t>%</w:t>
      </w:r>
      <w:r>
        <w:t xml:space="preserve"> (</w:t>
      </w:r>
      <w:r w:rsidRPr="00962474">
        <w:t>57,863</w:t>
      </w:r>
      <w:r>
        <w:t>)</w:t>
      </w:r>
    </w:p>
    <w:p w:rsidR="00962474" w:rsidRDefault="00962474" w:rsidP="00962474">
      <w:pPr>
        <w:pStyle w:val="ListParagraph"/>
        <w:numPr>
          <w:ilvl w:val="0"/>
          <w:numId w:val="3"/>
        </w:numPr>
      </w:pPr>
      <w:r>
        <w:t>Paid Search – 8.0</w:t>
      </w:r>
      <w:r w:rsidR="00F32DCB">
        <w:t>6</w:t>
      </w:r>
      <w:r>
        <w:t>% (5,289)</w:t>
      </w:r>
    </w:p>
    <w:p w:rsidR="00962474" w:rsidRDefault="00962474" w:rsidP="00962474">
      <w:pPr>
        <w:pStyle w:val="ListParagraph"/>
        <w:numPr>
          <w:ilvl w:val="0"/>
          <w:numId w:val="3"/>
        </w:numPr>
      </w:pPr>
      <w:r>
        <w:t>Display – 3.6</w:t>
      </w:r>
      <w:r w:rsidR="00F32DCB">
        <w:t>3</w:t>
      </w:r>
      <w:r>
        <w:t>% (2,385)</w:t>
      </w:r>
    </w:p>
    <w:p w:rsidR="00962474" w:rsidRDefault="00962474" w:rsidP="00962474">
      <w:pPr>
        <w:pStyle w:val="ListParagraph"/>
        <w:numPr>
          <w:ilvl w:val="0"/>
          <w:numId w:val="3"/>
        </w:numPr>
      </w:pPr>
      <w:r>
        <w:t>Affiliates – 0.14% (90)</w:t>
      </w:r>
    </w:p>
    <w:p w:rsidR="00962474" w:rsidRDefault="00962474" w:rsidP="00962474">
      <w:pPr>
        <w:pStyle w:val="ListParagraph"/>
        <w:numPr>
          <w:ilvl w:val="0"/>
          <w:numId w:val="3"/>
        </w:numPr>
      </w:pPr>
      <w:r>
        <w:t>Other – 0.02% (10)</w:t>
      </w:r>
    </w:p>
    <w:p w:rsidR="00962474" w:rsidRDefault="00962474" w:rsidP="00962474">
      <w:pPr>
        <w:pStyle w:val="ListParagraph"/>
        <w:ind w:left="1440"/>
      </w:pPr>
    </w:p>
    <w:p w:rsidR="001636BC" w:rsidRDefault="001636BC" w:rsidP="001636BC">
      <w:pPr>
        <w:pStyle w:val="ListParagraph"/>
        <w:numPr>
          <w:ilvl w:val="0"/>
          <w:numId w:val="1"/>
        </w:numPr>
      </w:pPr>
      <w:r>
        <w:t>In December 2021, what were the Top 5 pages of Site Content that contributed the most Page Value to the Google Merchandise Store?  Please list the pages and the Page Value for each.</w:t>
      </w:r>
    </w:p>
    <w:p w:rsidR="00C0095B" w:rsidRDefault="002D2F98" w:rsidP="002D2F98">
      <w:pPr>
        <w:pStyle w:val="ListParagraph"/>
        <w:numPr>
          <w:ilvl w:val="0"/>
          <w:numId w:val="4"/>
        </w:numPr>
      </w:pPr>
      <w:hyperlink r:id="rId5" w:history="1">
        <w:r w:rsidRPr="002D2F98">
          <w:rPr>
            <w:rStyle w:val="Hyperlink"/>
          </w:rPr>
          <w:t>/google+redesign/gift+cards/quickview</w:t>
        </w:r>
      </w:hyperlink>
      <w:r>
        <w:t xml:space="preserve"> - </w:t>
      </w:r>
      <w:r w:rsidRPr="002D2F98">
        <w:t>$182.76</w:t>
      </w:r>
    </w:p>
    <w:p w:rsidR="002D2F98" w:rsidRPr="002D2F98" w:rsidRDefault="002D2F98" w:rsidP="002D2F98">
      <w:pPr>
        <w:pStyle w:val="ListParagraph"/>
        <w:numPr>
          <w:ilvl w:val="0"/>
          <w:numId w:val="4"/>
        </w:numPr>
      </w:pPr>
      <w:hyperlink r:id="rId6" w:history="1">
        <w:r w:rsidRPr="002D2F98">
          <w:rPr>
            <w:rStyle w:val="Hyperlink"/>
            <w:rFonts w:ascii="Arial" w:hAnsi="Arial" w:cs="Arial"/>
            <w:sz w:val="20"/>
            <w:shd w:val="clear" w:color="auto" w:fill="FFFFFF"/>
          </w:rPr>
          <w:t>/google+redesign/gift+cards/gift+card++100.00.axd</w:t>
        </w:r>
      </w:hyperlink>
      <w:r>
        <w:rPr>
          <w:rFonts w:ascii="Arial" w:hAnsi="Arial" w:cs="Arial"/>
          <w:color w:val="005C9C"/>
          <w:sz w:val="20"/>
          <w:shd w:val="clear" w:color="auto" w:fill="FFFFFF"/>
        </w:rPr>
        <w:t xml:space="preserve"> - </w:t>
      </w:r>
      <w:r w:rsidRPr="002D2F98">
        <w:t>$143.91</w:t>
      </w:r>
    </w:p>
    <w:p w:rsidR="002D2F98" w:rsidRPr="002D2F98" w:rsidRDefault="002D2F98" w:rsidP="002D2F98">
      <w:pPr>
        <w:pStyle w:val="ListParagraph"/>
        <w:numPr>
          <w:ilvl w:val="0"/>
          <w:numId w:val="4"/>
        </w:numPr>
      </w:pPr>
      <w:hyperlink r:id="rId7" w:history="1">
        <w:r w:rsidRPr="002D2F98">
          <w:rPr>
            <w:rStyle w:val="Hyperlink"/>
            <w:rFonts w:ascii="Arial" w:hAnsi="Arial" w:cs="Arial"/>
            <w:sz w:val="20"/>
            <w:shd w:val="clear" w:color="auto" w:fill="FFFFFF"/>
          </w:rPr>
          <w:t>/google+redesign/bags/google+seaport+tote</w:t>
        </w:r>
      </w:hyperlink>
      <w:r>
        <w:rPr>
          <w:rFonts w:ascii="Arial" w:hAnsi="Arial" w:cs="Arial"/>
          <w:color w:val="005C9C"/>
          <w:sz w:val="20"/>
          <w:shd w:val="clear" w:color="auto" w:fill="FFFFFF"/>
        </w:rPr>
        <w:t xml:space="preserve"> - </w:t>
      </w:r>
      <w:r w:rsidRPr="002D2F98">
        <w:t>$139.10</w:t>
      </w:r>
    </w:p>
    <w:p w:rsidR="002D2F98" w:rsidRPr="002D2F98" w:rsidRDefault="002D2F98" w:rsidP="002D2F98">
      <w:pPr>
        <w:pStyle w:val="ListParagraph"/>
        <w:numPr>
          <w:ilvl w:val="0"/>
          <w:numId w:val="4"/>
        </w:numPr>
      </w:pPr>
      <w:hyperlink r:id="rId8" w:history="1">
        <w:r w:rsidRPr="002D2F98">
          <w:rPr>
            <w:rStyle w:val="Hyperlink"/>
            <w:rFonts w:ascii="Arial" w:hAnsi="Arial" w:cs="Arial"/>
            <w:sz w:val="20"/>
            <w:shd w:val="clear" w:color="auto" w:fill="FFFFFF"/>
          </w:rPr>
          <w:t>/google+redesign/accessories/iamremarkable+lapel+pin</w:t>
        </w:r>
      </w:hyperlink>
      <w:r>
        <w:rPr>
          <w:rFonts w:ascii="Arial" w:hAnsi="Arial" w:cs="Arial"/>
          <w:color w:val="005C9C"/>
          <w:sz w:val="20"/>
          <w:shd w:val="clear" w:color="auto" w:fill="FFFFFF"/>
        </w:rPr>
        <w:t xml:space="preserve"> - </w:t>
      </w:r>
      <w:r w:rsidRPr="002D2F98">
        <w:t>$131.36</w:t>
      </w:r>
    </w:p>
    <w:p w:rsidR="002D2F98" w:rsidRPr="002D2F98" w:rsidRDefault="002D2F98" w:rsidP="002D2F98">
      <w:pPr>
        <w:pStyle w:val="ListParagraph"/>
        <w:numPr>
          <w:ilvl w:val="0"/>
          <w:numId w:val="4"/>
        </w:numPr>
      </w:pPr>
      <w:hyperlink r:id="rId9" w:history="1">
        <w:r w:rsidRPr="002D2F98">
          <w:rPr>
            <w:rStyle w:val="Hyperlink"/>
            <w:rFonts w:ascii="Arial" w:hAnsi="Arial" w:cs="Arial"/>
            <w:sz w:val="20"/>
            <w:shd w:val="clear" w:color="auto" w:fill="FFFFFF"/>
          </w:rPr>
          <w:t>/ordercompleted.html</w:t>
        </w:r>
      </w:hyperlink>
      <w:r>
        <w:rPr>
          <w:rFonts w:ascii="Arial" w:hAnsi="Arial" w:cs="Arial"/>
          <w:color w:val="005C9C"/>
          <w:sz w:val="20"/>
          <w:shd w:val="clear" w:color="auto" w:fill="FFFFFF"/>
        </w:rPr>
        <w:t xml:space="preserve"> - </w:t>
      </w:r>
      <w:r w:rsidRPr="002D2F98">
        <w:t>$124.55</w:t>
      </w:r>
    </w:p>
    <w:p w:rsidR="002D2F98" w:rsidRDefault="002D2F98" w:rsidP="002D2F98">
      <w:pPr>
        <w:pStyle w:val="ListParagraph"/>
        <w:ind w:left="1440"/>
      </w:pPr>
    </w:p>
    <w:p w:rsidR="002A7ABC" w:rsidRDefault="001636BC" w:rsidP="001636BC">
      <w:pPr>
        <w:pStyle w:val="ListParagraph"/>
        <w:numPr>
          <w:ilvl w:val="0"/>
          <w:numId w:val="1"/>
        </w:numPr>
      </w:pPr>
      <w:r>
        <w:t>How does the amount of Revenue lost as a result of Check-out Abandonment in December 2021 compare to December of 2020 for the Google Merchandise Store?</w:t>
      </w:r>
    </w:p>
    <w:p w:rsidR="00911913" w:rsidRDefault="00AA2989" w:rsidP="00911913">
      <w:pPr>
        <w:pStyle w:val="ListParagraph"/>
      </w:pPr>
      <w:r>
        <w:t>I believe this is how revenue lost will be calculated:</w:t>
      </w:r>
    </w:p>
    <w:p w:rsidR="00AA2989" w:rsidRDefault="00AA2989" w:rsidP="00911913">
      <w:pPr>
        <w:pStyle w:val="ListParagraph"/>
      </w:pPr>
      <w:r>
        <w:tab/>
        <w:t>Revenue lost = # of checkout abandonment sessions * Avg. Order Value</w:t>
      </w:r>
    </w:p>
    <w:p w:rsidR="00AA2989" w:rsidRDefault="00AA2989" w:rsidP="00AA2989">
      <w:pPr>
        <w:pStyle w:val="ListParagraph"/>
        <w:numPr>
          <w:ilvl w:val="0"/>
          <w:numId w:val="5"/>
        </w:numPr>
      </w:pPr>
      <w:r>
        <w:t>December 2021 revenue lost = 1109 * 105.77 = $117,298.93</w:t>
      </w:r>
    </w:p>
    <w:p w:rsidR="00AA2989" w:rsidRDefault="00AA2989" w:rsidP="00AA2989">
      <w:pPr>
        <w:pStyle w:val="ListParagraph"/>
        <w:numPr>
          <w:ilvl w:val="0"/>
          <w:numId w:val="5"/>
        </w:numPr>
      </w:pPr>
      <w:r>
        <w:t xml:space="preserve">December 2020 revenue lost = 1027 * </w:t>
      </w:r>
      <w:r w:rsidRPr="00AA2989">
        <w:t>63.43</w:t>
      </w:r>
      <w:r>
        <w:t xml:space="preserve"> = $65,142.61</w:t>
      </w:r>
    </w:p>
    <w:p w:rsidR="00AA2989" w:rsidRPr="001636BC" w:rsidRDefault="00AA2989" w:rsidP="00AA2989">
      <w:pPr>
        <w:ind w:left="720"/>
      </w:pPr>
      <w:r>
        <w:t>The loss in revenue has increased by $52,156.32 when comparing December 2020 to December 2021. This might be because of increase in average order value as well as increase in checkout abandonment rate by 7.98%.</w:t>
      </w:r>
    </w:p>
    <w:sectPr w:rsidR="00AA2989" w:rsidRPr="00163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3E12"/>
    <w:multiLevelType w:val="hybridMultilevel"/>
    <w:tmpl w:val="EC9012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CC4417"/>
    <w:multiLevelType w:val="hybridMultilevel"/>
    <w:tmpl w:val="F01607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DF3E7B"/>
    <w:multiLevelType w:val="hybridMultilevel"/>
    <w:tmpl w:val="6CD492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847509"/>
    <w:multiLevelType w:val="hybridMultilevel"/>
    <w:tmpl w:val="5CFA7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E7951"/>
    <w:multiLevelType w:val="hybridMultilevel"/>
    <w:tmpl w:val="B31230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BC"/>
    <w:rsid w:val="000037B3"/>
    <w:rsid w:val="001636BC"/>
    <w:rsid w:val="002A7ABC"/>
    <w:rsid w:val="002D2F98"/>
    <w:rsid w:val="006F0889"/>
    <w:rsid w:val="00911913"/>
    <w:rsid w:val="00962474"/>
    <w:rsid w:val="00AA2989"/>
    <w:rsid w:val="00C0095B"/>
    <w:rsid w:val="00F32DCB"/>
    <w:rsid w:val="00F8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DF7A"/>
  <w15:chartTrackingRefBased/>
  <w15:docId w15:val="{CF57C37C-6E05-4D79-BF2D-3C58A5A9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6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google+redesign/accessories/iamremarkable+lapel+pin" TargetMode="External"/><Relationship Id="rId3" Type="http://schemas.openxmlformats.org/officeDocument/2006/relationships/settings" Target="settings.xml"/><Relationship Id="rId7" Type="http://schemas.openxmlformats.org/officeDocument/2006/relationships/hyperlink" Target="/google+redesign/bags/google+seaport+to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google+redesign/gift+cards/gift+card++100.00.axd" TargetMode="External"/><Relationship Id="rId11" Type="http://schemas.openxmlformats.org/officeDocument/2006/relationships/theme" Target="theme/theme1.xml"/><Relationship Id="rId5" Type="http://schemas.openxmlformats.org/officeDocument/2006/relationships/hyperlink" Target="/google+redesign/gift+cards/quick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/ordercomple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317</Words>
  <Characters>1810</Characters>
  <Application>Microsoft Office Word</Application>
  <DocSecurity>0</DocSecurity>
  <Lines>15</Lines>
  <Paragraphs>4</Paragraphs>
  <ScaleCrop>false</ScaleCrop>
  <Company>HP Inc.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2023-02-03T06:27:00Z</dcterms:created>
  <dcterms:modified xsi:type="dcterms:W3CDTF">2023-02-03T09:55:00Z</dcterms:modified>
</cp:coreProperties>
</file>