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161" w:rsidRPr="00B73838" w:rsidRDefault="00C35161" w:rsidP="00B73838">
      <w:pPr>
        <w:jc w:val="center"/>
        <w:rPr>
          <w:b/>
          <w:bCs/>
          <w:sz w:val="36"/>
          <w:szCs w:val="28"/>
          <w:u w:val="single"/>
        </w:rPr>
      </w:pPr>
      <w:bookmarkStart w:id="0" w:name="_GoBack"/>
      <w:bookmarkEnd w:id="0"/>
      <w:r w:rsidRPr="00B73838">
        <w:rPr>
          <w:b/>
          <w:bCs/>
          <w:sz w:val="36"/>
          <w:szCs w:val="28"/>
          <w:u w:val="single"/>
        </w:rPr>
        <w:t>Shweta Sampath Kumar – Assignment 2</w:t>
      </w:r>
    </w:p>
    <w:p w:rsidR="00C35161" w:rsidRDefault="00C35161"/>
    <w:p w:rsidR="001911B3" w:rsidRPr="001911B3" w:rsidRDefault="001911B3" w:rsidP="001911B3">
      <w:pPr>
        <w:shd w:val="clear" w:color="auto" w:fill="FFFFFF"/>
        <w:spacing w:before="90" w:after="90" w:line="240" w:lineRule="auto"/>
        <w:outlineLvl w:val="1"/>
        <w:rPr>
          <w:rFonts w:ascii="Helvetica" w:eastAsia="Times New Roman" w:hAnsi="Helvetica" w:cs="Times New Roman"/>
          <w:color w:val="2D3B45"/>
          <w:sz w:val="39"/>
          <w:szCs w:val="36"/>
          <w:lang w:eastAsia="en-IN"/>
        </w:rPr>
      </w:pPr>
      <w:r w:rsidRPr="001911B3">
        <w:rPr>
          <w:rFonts w:ascii="Helvetica" w:eastAsia="Times New Roman" w:hAnsi="Helvetica" w:cs="Times New Roman"/>
          <w:b/>
          <w:bCs/>
          <w:color w:val="2D3B45"/>
          <w:sz w:val="39"/>
          <w:szCs w:val="36"/>
          <w:lang w:eastAsia="en-IN"/>
        </w:rPr>
        <w:t xml:space="preserve">PART 1: Relational </w:t>
      </w:r>
      <w:proofErr w:type="spellStart"/>
      <w:r w:rsidRPr="001911B3">
        <w:rPr>
          <w:rFonts w:ascii="Helvetica" w:eastAsia="Times New Roman" w:hAnsi="Helvetica" w:cs="Times New Roman"/>
          <w:b/>
          <w:bCs/>
          <w:color w:val="2D3B45"/>
          <w:sz w:val="39"/>
          <w:szCs w:val="36"/>
          <w:lang w:eastAsia="en-IN"/>
        </w:rPr>
        <w:t>Modeling</w:t>
      </w:r>
      <w:proofErr w:type="spellEnd"/>
    </w:p>
    <w:p w:rsidR="00045412" w:rsidRDefault="00946A4A">
      <w:r w:rsidRPr="00946A4A">
        <w:rPr>
          <w:noProof/>
          <w:lang w:eastAsia="en-IN"/>
        </w:rPr>
        <w:drawing>
          <wp:inline distT="0" distB="0" distL="0" distR="0">
            <wp:extent cx="5731510" cy="3058298"/>
            <wp:effectExtent l="0" t="0" r="2540" b="8890"/>
            <wp:docPr id="1" name="Picture 1" descr="C:\Users\Administrator\Downloads\Data Engineering Platforms\Assignment 2\sakila-db\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Data Engineering Platforms\Assignment 2\sakila-db\Captur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58298"/>
                    </a:xfrm>
                    <a:prstGeom prst="rect">
                      <a:avLst/>
                    </a:prstGeom>
                    <a:noFill/>
                    <a:ln>
                      <a:noFill/>
                    </a:ln>
                  </pic:spPr>
                </pic:pic>
              </a:graphicData>
            </a:graphic>
          </wp:inline>
        </w:drawing>
      </w:r>
    </w:p>
    <w:p w:rsidR="00946A4A" w:rsidRDefault="00946A4A"/>
    <w:p w:rsidR="001D69E6" w:rsidRDefault="001D69E6">
      <w:r>
        <w:rPr>
          <w:rStyle w:val="Strong"/>
          <w:rFonts w:ascii="Helvetica" w:hAnsi="Helvetica"/>
          <w:color w:val="2D3B45"/>
          <w:shd w:val="clear" w:color="auto" w:fill="FFFFFF"/>
        </w:rPr>
        <w:t>Table Name: </w:t>
      </w:r>
      <w:r>
        <w:rPr>
          <w:rFonts w:ascii="Helvetica" w:hAnsi="Helvetica"/>
          <w:color w:val="2D3B45"/>
          <w:shd w:val="clear" w:color="auto" w:fill="FFFFFF"/>
        </w:rPr>
        <w:t>Payment</w:t>
      </w:r>
    </w:p>
    <w:tbl>
      <w:tblPr>
        <w:tblW w:w="6538" w:type="dxa"/>
        <w:tblBorders>
          <w:top w:val="single" w:sz="24" w:space="0" w:color="000000"/>
          <w:left w:val="single" w:sz="24" w:space="0" w:color="000000"/>
          <w:bottom w:val="single" w:sz="24" w:space="0" w:color="000000"/>
          <w:right w:val="single" w:sz="2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008"/>
        <w:gridCol w:w="954"/>
        <w:gridCol w:w="941"/>
        <w:gridCol w:w="1635"/>
      </w:tblGrid>
      <w:tr w:rsidR="00946A4A" w:rsidRPr="00946A4A" w:rsidTr="00706816">
        <w:trPr>
          <w:trHeight w:val="1320"/>
        </w:trPr>
        <w:tc>
          <w:tcPr>
            <w:tcW w:w="3008"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b/>
                <w:bCs/>
                <w:color w:val="2D3B45"/>
                <w:sz w:val="24"/>
                <w:szCs w:val="24"/>
                <w:lang w:eastAsia="en-IN"/>
              </w:rPr>
              <w:t>Field</w:t>
            </w:r>
            <w:r w:rsidRPr="00946A4A">
              <w:rPr>
                <w:rFonts w:ascii="Helvetica" w:eastAsia="Times New Roman" w:hAnsi="Helvetica" w:cs="Times New Roman"/>
                <w:b/>
                <w:bCs/>
                <w:color w:val="2D3B45"/>
                <w:sz w:val="24"/>
                <w:szCs w:val="24"/>
                <w:lang w:eastAsia="en-IN"/>
              </w:rPr>
              <w:br/>
              <w:t>(Attributes)</w:t>
            </w:r>
          </w:p>
        </w:tc>
        <w:tc>
          <w:tcPr>
            <w:tcW w:w="95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b/>
                <w:bCs/>
                <w:color w:val="2D3B45"/>
                <w:sz w:val="24"/>
                <w:szCs w:val="24"/>
                <w:lang w:eastAsia="en-IN"/>
              </w:rPr>
              <w:t>Primary Key (Y/N)</w:t>
            </w:r>
          </w:p>
        </w:tc>
        <w:tc>
          <w:tcPr>
            <w:tcW w:w="9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b/>
                <w:bCs/>
                <w:color w:val="2D3B45"/>
                <w:sz w:val="24"/>
                <w:szCs w:val="24"/>
                <w:lang w:eastAsia="en-IN"/>
              </w:rPr>
              <w:t>Foreign Key (Y/N)</w:t>
            </w:r>
          </w:p>
        </w:tc>
        <w:tc>
          <w:tcPr>
            <w:tcW w:w="1635"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b/>
                <w:bCs/>
                <w:color w:val="2D3B45"/>
                <w:sz w:val="24"/>
                <w:szCs w:val="24"/>
                <w:lang w:eastAsia="en-IN"/>
              </w:rPr>
              <w:t>Related Table(s) and Cardinality between tables</w:t>
            </w:r>
          </w:p>
        </w:tc>
      </w:tr>
      <w:tr w:rsidR="00946A4A" w:rsidRPr="00946A4A" w:rsidTr="00706816">
        <w:trPr>
          <w:trHeight w:val="150"/>
        </w:trPr>
        <w:tc>
          <w:tcPr>
            <w:tcW w:w="3008"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b/>
                <w:bCs/>
                <w:color w:val="2D3B45"/>
                <w:sz w:val="24"/>
                <w:szCs w:val="24"/>
                <w:lang w:eastAsia="en-IN"/>
              </w:rPr>
              <w:t> </w:t>
            </w:r>
            <w:proofErr w:type="spellStart"/>
            <w:r>
              <w:rPr>
                <w:rFonts w:ascii="Helvetica" w:eastAsia="Times New Roman" w:hAnsi="Helvetica" w:cs="Times New Roman"/>
                <w:b/>
                <w:bCs/>
                <w:color w:val="2D3B45"/>
                <w:sz w:val="24"/>
                <w:szCs w:val="24"/>
                <w:lang w:eastAsia="en-IN"/>
              </w:rPr>
              <w:t>payment_id</w:t>
            </w:r>
            <w:proofErr w:type="spellEnd"/>
          </w:p>
        </w:tc>
        <w:tc>
          <w:tcPr>
            <w:tcW w:w="95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color w:val="2D3B45"/>
                <w:sz w:val="24"/>
                <w:szCs w:val="24"/>
                <w:lang w:eastAsia="en-IN"/>
              </w:rPr>
              <w:t> </w:t>
            </w:r>
            <w:r>
              <w:rPr>
                <w:rFonts w:ascii="Helvetica" w:eastAsia="Times New Roman" w:hAnsi="Helvetica" w:cs="Times New Roman"/>
                <w:color w:val="2D3B45"/>
                <w:sz w:val="24"/>
                <w:szCs w:val="24"/>
                <w:lang w:eastAsia="en-IN"/>
              </w:rPr>
              <w:t>Y</w:t>
            </w:r>
          </w:p>
        </w:tc>
        <w:tc>
          <w:tcPr>
            <w:tcW w:w="9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color w:val="2D3B45"/>
                <w:sz w:val="24"/>
                <w:szCs w:val="24"/>
                <w:lang w:eastAsia="en-IN"/>
              </w:rPr>
              <w:t> </w:t>
            </w:r>
            <w:r w:rsidR="00C35161">
              <w:rPr>
                <w:rFonts w:ascii="Helvetica" w:eastAsia="Times New Roman" w:hAnsi="Helvetica" w:cs="Times New Roman"/>
                <w:color w:val="2D3B45"/>
                <w:sz w:val="24"/>
                <w:szCs w:val="24"/>
                <w:lang w:eastAsia="en-IN"/>
              </w:rPr>
              <w:t>N</w:t>
            </w:r>
          </w:p>
        </w:tc>
        <w:tc>
          <w:tcPr>
            <w:tcW w:w="1635"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706816">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color w:val="2D3B45"/>
                <w:sz w:val="24"/>
                <w:szCs w:val="24"/>
                <w:lang w:eastAsia="en-IN"/>
              </w:rPr>
              <w:t> </w:t>
            </w:r>
            <w:r w:rsidR="00706816">
              <w:rPr>
                <w:rFonts w:ascii="Helvetica" w:eastAsia="Times New Roman" w:hAnsi="Helvetica" w:cs="Times New Roman"/>
                <w:color w:val="2D3B45"/>
                <w:sz w:val="24"/>
                <w:szCs w:val="24"/>
                <w:lang w:eastAsia="en-IN"/>
              </w:rPr>
              <w:t>NA</w:t>
            </w:r>
          </w:p>
        </w:tc>
      </w:tr>
      <w:tr w:rsidR="00946A4A" w:rsidRPr="00946A4A" w:rsidTr="00706816">
        <w:trPr>
          <w:trHeight w:val="780"/>
        </w:trPr>
        <w:tc>
          <w:tcPr>
            <w:tcW w:w="3008"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b/>
                <w:bCs/>
                <w:color w:val="2D3B45"/>
                <w:sz w:val="24"/>
                <w:szCs w:val="24"/>
                <w:lang w:eastAsia="en-IN"/>
              </w:rPr>
              <w:t> </w:t>
            </w:r>
            <w:proofErr w:type="spellStart"/>
            <w:r>
              <w:rPr>
                <w:rFonts w:ascii="Helvetica" w:eastAsia="Times New Roman" w:hAnsi="Helvetica" w:cs="Times New Roman"/>
                <w:b/>
                <w:bCs/>
                <w:color w:val="2D3B45"/>
                <w:sz w:val="24"/>
                <w:szCs w:val="24"/>
                <w:lang w:eastAsia="en-IN"/>
              </w:rPr>
              <w:t>customer_id</w:t>
            </w:r>
            <w:proofErr w:type="spellEnd"/>
          </w:p>
        </w:tc>
        <w:tc>
          <w:tcPr>
            <w:tcW w:w="95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color w:val="2D3B45"/>
                <w:sz w:val="24"/>
                <w:szCs w:val="24"/>
                <w:lang w:eastAsia="en-IN"/>
              </w:rPr>
              <w:t> </w:t>
            </w:r>
            <w:r w:rsidR="00C35161">
              <w:rPr>
                <w:rFonts w:ascii="Helvetica" w:eastAsia="Times New Roman" w:hAnsi="Helvetica" w:cs="Times New Roman"/>
                <w:color w:val="2D3B45"/>
                <w:sz w:val="24"/>
                <w:szCs w:val="24"/>
                <w:lang w:eastAsia="en-IN"/>
              </w:rPr>
              <w:t>N</w:t>
            </w:r>
          </w:p>
        </w:tc>
        <w:tc>
          <w:tcPr>
            <w:tcW w:w="9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color w:val="2D3B45"/>
                <w:sz w:val="24"/>
                <w:szCs w:val="24"/>
                <w:lang w:eastAsia="en-IN"/>
              </w:rPr>
              <w:t> </w:t>
            </w:r>
            <w:r w:rsidR="00C35161">
              <w:rPr>
                <w:rFonts w:ascii="Helvetica" w:eastAsia="Times New Roman" w:hAnsi="Helvetica" w:cs="Times New Roman"/>
                <w:color w:val="2D3B45"/>
                <w:sz w:val="24"/>
                <w:szCs w:val="24"/>
                <w:lang w:eastAsia="en-IN"/>
              </w:rPr>
              <w:t>Y</w:t>
            </w:r>
          </w:p>
        </w:tc>
        <w:tc>
          <w:tcPr>
            <w:tcW w:w="1635"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A61A89">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color w:val="2D3B45"/>
                <w:sz w:val="24"/>
                <w:szCs w:val="24"/>
                <w:lang w:eastAsia="en-IN"/>
              </w:rPr>
              <w:t> </w:t>
            </w:r>
            <w:r w:rsidR="00A61A89">
              <w:rPr>
                <w:rFonts w:ascii="Helvetica" w:eastAsia="Times New Roman" w:hAnsi="Helvetica" w:cs="Times New Roman"/>
                <w:color w:val="2D3B45"/>
                <w:sz w:val="24"/>
                <w:szCs w:val="24"/>
                <w:lang w:eastAsia="en-IN"/>
              </w:rPr>
              <w:t>payment</w:t>
            </w:r>
            <w:r w:rsidR="00706816">
              <w:rPr>
                <w:rFonts w:ascii="Helvetica" w:eastAsia="Times New Roman" w:hAnsi="Helvetica" w:cs="Times New Roman"/>
                <w:color w:val="2D3B45"/>
                <w:sz w:val="24"/>
                <w:szCs w:val="24"/>
                <w:lang w:eastAsia="en-IN"/>
              </w:rPr>
              <w:t>; 1:m</w:t>
            </w:r>
            <w:r w:rsidR="00A61A89">
              <w:rPr>
                <w:rFonts w:ascii="Helvetica" w:eastAsia="Times New Roman" w:hAnsi="Helvetica" w:cs="Times New Roman"/>
                <w:color w:val="2D3B45"/>
                <w:sz w:val="24"/>
                <w:szCs w:val="24"/>
                <w:lang w:eastAsia="en-IN"/>
              </w:rPr>
              <w:t>; customer</w:t>
            </w:r>
          </w:p>
        </w:tc>
      </w:tr>
      <w:tr w:rsidR="00946A4A" w:rsidRPr="00946A4A" w:rsidTr="00706816">
        <w:trPr>
          <w:trHeight w:val="780"/>
        </w:trPr>
        <w:tc>
          <w:tcPr>
            <w:tcW w:w="3008"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b/>
                <w:bCs/>
                <w:color w:val="2D3B45"/>
                <w:sz w:val="24"/>
                <w:szCs w:val="24"/>
                <w:lang w:eastAsia="en-IN"/>
              </w:rPr>
              <w:t> </w:t>
            </w:r>
            <w:proofErr w:type="spellStart"/>
            <w:r>
              <w:rPr>
                <w:rFonts w:ascii="Helvetica" w:eastAsia="Times New Roman" w:hAnsi="Helvetica" w:cs="Times New Roman"/>
                <w:b/>
                <w:bCs/>
                <w:color w:val="2D3B45"/>
                <w:sz w:val="24"/>
                <w:szCs w:val="24"/>
                <w:lang w:eastAsia="en-IN"/>
              </w:rPr>
              <w:t>staff_id</w:t>
            </w:r>
            <w:proofErr w:type="spellEnd"/>
          </w:p>
        </w:tc>
        <w:tc>
          <w:tcPr>
            <w:tcW w:w="95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color w:val="2D3B45"/>
                <w:sz w:val="24"/>
                <w:szCs w:val="24"/>
                <w:lang w:eastAsia="en-IN"/>
              </w:rPr>
              <w:t> </w:t>
            </w:r>
            <w:r w:rsidR="00C35161">
              <w:rPr>
                <w:rFonts w:ascii="Helvetica" w:eastAsia="Times New Roman" w:hAnsi="Helvetica" w:cs="Times New Roman"/>
                <w:color w:val="2D3B45"/>
                <w:sz w:val="24"/>
                <w:szCs w:val="24"/>
                <w:lang w:eastAsia="en-IN"/>
              </w:rPr>
              <w:t>N</w:t>
            </w:r>
          </w:p>
        </w:tc>
        <w:tc>
          <w:tcPr>
            <w:tcW w:w="9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color w:val="2D3B45"/>
                <w:sz w:val="24"/>
                <w:szCs w:val="24"/>
                <w:lang w:eastAsia="en-IN"/>
              </w:rPr>
              <w:t> </w:t>
            </w:r>
            <w:r w:rsidR="00C35161">
              <w:rPr>
                <w:rFonts w:ascii="Helvetica" w:eastAsia="Times New Roman" w:hAnsi="Helvetica" w:cs="Times New Roman"/>
                <w:color w:val="2D3B45"/>
                <w:sz w:val="24"/>
                <w:szCs w:val="24"/>
                <w:lang w:eastAsia="en-IN"/>
              </w:rPr>
              <w:t>Y</w:t>
            </w:r>
          </w:p>
        </w:tc>
        <w:tc>
          <w:tcPr>
            <w:tcW w:w="1635"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hideMark/>
          </w:tcPr>
          <w:p w:rsidR="00946A4A" w:rsidRPr="00946A4A" w:rsidRDefault="00946A4A" w:rsidP="00946A4A">
            <w:pPr>
              <w:spacing w:before="180" w:after="180" w:line="240" w:lineRule="auto"/>
              <w:rPr>
                <w:rFonts w:ascii="Helvetica" w:eastAsia="Times New Roman" w:hAnsi="Helvetica" w:cs="Times New Roman"/>
                <w:color w:val="2D3B45"/>
                <w:sz w:val="24"/>
                <w:szCs w:val="24"/>
                <w:lang w:eastAsia="en-IN"/>
              </w:rPr>
            </w:pPr>
            <w:r w:rsidRPr="00946A4A">
              <w:rPr>
                <w:rFonts w:ascii="Helvetica" w:eastAsia="Times New Roman" w:hAnsi="Helvetica" w:cs="Times New Roman"/>
                <w:color w:val="2D3B45"/>
                <w:sz w:val="24"/>
                <w:szCs w:val="24"/>
                <w:lang w:eastAsia="en-IN"/>
              </w:rPr>
              <w:t> </w:t>
            </w:r>
            <w:r w:rsidR="00A61A89">
              <w:rPr>
                <w:rFonts w:ascii="Helvetica" w:eastAsia="Times New Roman" w:hAnsi="Helvetica" w:cs="Times New Roman"/>
                <w:color w:val="2D3B45"/>
                <w:sz w:val="24"/>
                <w:szCs w:val="24"/>
                <w:lang w:eastAsia="en-IN"/>
              </w:rPr>
              <w:t>payment</w:t>
            </w:r>
            <w:r w:rsidR="00706816">
              <w:rPr>
                <w:rFonts w:ascii="Helvetica" w:eastAsia="Times New Roman" w:hAnsi="Helvetica" w:cs="Times New Roman"/>
                <w:color w:val="2D3B45"/>
                <w:sz w:val="24"/>
                <w:szCs w:val="24"/>
                <w:lang w:eastAsia="en-IN"/>
              </w:rPr>
              <w:t>; 1:m</w:t>
            </w:r>
            <w:r w:rsidR="00A61A89">
              <w:rPr>
                <w:rFonts w:ascii="Helvetica" w:eastAsia="Times New Roman" w:hAnsi="Helvetica" w:cs="Times New Roman"/>
                <w:color w:val="2D3B45"/>
                <w:sz w:val="24"/>
                <w:szCs w:val="24"/>
                <w:lang w:eastAsia="en-IN"/>
              </w:rPr>
              <w:t>; staff</w:t>
            </w:r>
          </w:p>
        </w:tc>
      </w:tr>
      <w:tr w:rsidR="00946A4A" w:rsidRPr="00946A4A" w:rsidTr="00706816">
        <w:trPr>
          <w:trHeight w:val="780"/>
        </w:trPr>
        <w:tc>
          <w:tcPr>
            <w:tcW w:w="3008"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946A4A" w:rsidP="00946A4A">
            <w:pPr>
              <w:spacing w:before="180" w:after="180" w:line="240" w:lineRule="auto"/>
              <w:rPr>
                <w:rFonts w:ascii="Helvetica" w:eastAsia="Times New Roman" w:hAnsi="Helvetica" w:cs="Times New Roman"/>
                <w:b/>
                <w:bCs/>
                <w:color w:val="2D3B45"/>
                <w:sz w:val="24"/>
                <w:szCs w:val="24"/>
                <w:lang w:eastAsia="en-IN"/>
              </w:rPr>
            </w:pPr>
            <w:proofErr w:type="spellStart"/>
            <w:r>
              <w:rPr>
                <w:rFonts w:ascii="Helvetica" w:eastAsia="Times New Roman" w:hAnsi="Helvetica" w:cs="Times New Roman"/>
                <w:b/>
                <w:bCs/>
                <w:color w:val="2D3B45"/>
                <w:sz w:val="24"/>
                <w:szCs w:val="24"/>
                <w:lang w:eastAsia="en-IN"/>
              </w:rPr>
              <w:t>rental_id</w:t>
            </w:r>
            <w:proofErr w:type="spellEnd"/>
          </w:p>
        </w:tc>
        <w:tc>
          <w:tcPr>
            <w:tcW w:w="95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w:t>
            </w:r>
          </w:p>
        </w:tc>
        <w:tc>
          <w:tcPr>
            <w:tcW w:w="9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Y</w:t>
            </w:r>
          </w:p>
        </w:tc>
        <w:tc>
          <w:tcPr>
            <w:tcW w:w="1635"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A61A89"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payment</w:t>
            </w:r>
            <w:r w:rsidR="00706816">
              <w:rPr>
                <w:rFonts w:ascii="Helvetica" w:eastAsia="Times New Roman" w:hAnsi="Helvetica" w:cs="Times New Roman"/>
                <w:color w:val="2D3B45"/>
                <w:sz w:val="24"/>
                <w:szCs w:val="24"/>
                <w:lang w:eastAsia="en-IN"/>
              </w:rPr>
              <w:t>; 1:m</w:t>
            </w:r>
            <w:r>
              <w:rPr>
                <w:rFonts w:ascii="Helvetica" w:eastAsia="Times New Roman" w:hAnsi="Helvetica" w:cs="Times New Roman"/>
                <w:color w:val="2D3B45"/>
                <w:sz w:val="24"/>
                <w:szCs w:val="24"/>
                <w:lang w:eastAsia="en-IN"/>
              </w:rPr>
              <w:t>; rental</w:t>
            </w:r>
          </w:p>
        </w:tc>
      </w:tr>
      <w:tr w:rsidR="00946A4A" w:rsidRPr="00946A4A" w:rsidTr="00706816">
        <w:trPr>
          <w:trHeight w:val="780"/>
        </w:trPr>
        <w:tc>
          <w:tcPr>
            <w:tcW w:w="3008"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946A4A" w:rsidP="00946A4A">
            <w:pPr>
              <w:spacing w:before="180" w:after="180" w:line="240" w:lineRule="auto"/>
              <w:rPr>
                <w:rFonts w:ascii="Helvetica" w:eastAsia="Times New Roman" w:hAnsi="Helvetica" w:cs="Times New Roman"/>
                <w:b/>
                <w:bCs/>
                <w:color w:val="2D3B45"/>
                <w:sz w:val="24"/>
                <w:szCs w:val="24"/>
                <w:lang w:eastAsia="en-IN"/>
              </w:rPr>
            </w:pPr>
            <w:r>
              <w:rPr>
                <w:rFonts w:ascii="Helvetica" w:eastAsia="Times New Roman" w:hAnsi="Helvetica" w:cs="Times New Roman"/>
                <w:b/>
                <w:bCs/>
                <w:color w:val="2D3B45"/>
                <w:sz w:val="24"/>
                <w:szCs w:val="24"/>
                <w:lang w:eastAsia="en-IN"/>
              </w:rPr>
              <w:lastRenderedPageBreak/>
              <w:t>amount</w:t>
            </w:r>
          </w:p>
        </w:tc>
        <w:tc>
          <w:tcPr>
            <w:tcW w:w="95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w:t>
            </w:r>
          </w:p>
        </w:tc>
        <w:tc>
          <w:tcPr>
            <w:tcW w:w="9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w:t>
            </w:r>
          </w:p>
        </w:tc>
        <w:tc>
          <w:tcPr>
            <w:tcW w:w="1635"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706816"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NA</w:t>
            </w:r>
          </w:p>
        </w:tc>
      </w:tr>
      <w:tr w:rsidR="00946A4A" w:rsidRPr="00946A4A" w:rsidTr="00706816">
        <w:trPr>
          <w:trHeight w:val="780"/>
        </w:trPr>
        <w:tc>
          <w:tcPr>
            <w:tcW w:w="3008"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946A4A" w:rsidP="00946A4A">
            <w:pPr>
              <w:spacing w:before="180" w:after="180" w:line="240" w:lineRule="auto"/>
              <w:rPr>
                <w:rFonts w:ascii="Helvetica" w:eastAsia="Times New Roman" w:hAnsi="Helvetica" w:cs="Times New Roman"/>
                <w:b/>
                <w:bCs/>
                <w:color w:val="2D3B45"/>
                <w:sz w:val="24"/>
                <w:szCs w:val="24"/>
                <w:lang w:eastAsia="en-IN"/>
              </w:rPr>
            </w:pPr>
            <w:proofErr w:type="spellStart"/>
            <w:r>
              <w:rPr>
                <w:rFonts w:ascii="Helvetica" w:eastAsia="Times New Roman" w:hAnsi="Helvetica" w:cs="Times New Roman"/>
                <w:b/>
                <w:bCs/>
                <w:color w:val="2D3B45"/>
                <w:sz w:val="24"/>
                <w:szCs w:val="24"/>
                <w:lang w:eastAsia="en-IN"/>
              </w:rPr>
              <w:t>payment_date</w:t>
            </w:r>
            <w:proofErr w:type="spellEnd"/>
          </w:p>
        </w:tc>
        <w:tc>
          <w:tcPr>
            <w:tcW w:w="95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w:t>
            </w:r>
          </w:p>
        </w:tc>
        <w:tc>
          <w:tcPr>
            <w:tcW w:w="9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w:t>
            </w:r>
          </w:p>
        </w:tc>
        <w:tc>
          <w:tcPr>
            <w:tcW w:w="1635"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706816"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NA</w:t>
            </w:r>
          </w:p>
        </w:tc>
      </w:tr>
      <w:tr w:rsidR="00946A4A" w:rsidRPr="00946A4A" w:rsidTr="00706816">
        <w:trPr>
          <w:trHeight w:val="780"/>
        </w:trPr>
        <w:tc>
          <w:tcPr>
            <w:tcW w:w="3008"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946A4A" w:rsidP="00946A4A">
            <w:pPr>
              <w:spacing w:before="180" w:after="180" w:line="240" w:lineRule="auto"/>
              <w:rPr>
                <w:rFonts w:ascii="Helvetica" w:eastAsia="Times New Roman" w:hAnsi="Helvetica" w:cs="Times New Roman"/>
                <w:b/>
                <w:bCs/>
                <w:color w:val="2D3B45"/>
                <w:sz w:val="24"/>
                <w:szCs w:val="24"/>
                <w:lang w:eastAsia="en-IN"/>
              </w:rPr>
            </w:pPr>
            <w:proofErr w:type="spellStart"/>
            <w:r>
              <w:rPr>
                <w:rFonts w:ascii="Helvetica" w:eastAsia="Times New Roman" w:hAnsi="Helvetica" w:cs="Times New Roman"/>
                <w:b/>
                <w:bCs/>
                <w:color w:val="2D3B45"/>
                <w:sz w:val="24"/>
                <w:szCs w:val="24"/>
                <w:lang w:eastAsia="en-IN"/>
              </w:rPr>
              <w:t>last_update</w:t>
            </w:r>
            <w:proofErr w:type="spellEnd"/>
          </w:p>
        </w:tc>
        <w:tc>
          <w:tcPr>
            <w:tcW w:w="95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w:t>
            </w:r>
          </w:p>
        </w:tc>
        <w:tc>
          <w:tcPr>
            <w:tcW w:w="9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w:t>
            </w:r>
          </w:p>
        </w:tc>
        <w:tc>
          <w:tcPr>
            <w:tcW w:w="1635"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706816"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NA</w:t>
            </w:r>
          </w:p>
        </w:tc>
      </w:tr>
      <w:tr w:rsidR="00946A4A" w:rsidRPr="00946A4A" w:rsidTr="00706816">
        <w:trPr>
          <w:trHeight w:val="780"/>
        </w:trPr>
        <w:tc>
          <w:tcPr>
            <w:tcW w:w="3008"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946A4A" w:rsidP="00946A4A">
            <w:pPr>
              <w:spacing w:before="180" w:after="180" w:line="240" w:lineRule="auto"/>
              <w:rPr>
                <w:rFonts w:ascii="Helvetica" w:eastAsia="Times New Roman" w:hAnsi="Helvetica" w:cs="Times New Roman"/>
                <w:b/>
                <w:bCs/>
                <w:color w:val="2D3B45"/>
                <w:sz w:val="24"/>
                <w:szCs w:val="24"/>
                <w:lang w:eastAsia="en-IN"/>
              </w:rPr>
            </w:pPr>
            <w:proofErr w:type="spellStart"/>
            <w:r>
              <w:rPr>
                <w:rFonts w:ascii="Helvetica" w:eastAsia="Times New Roman" w:hAnsi="Helvetica" w:cs="Times New Roman"/>
                <w:b/>
                <w:bCs/>
                <w:color w:val="2D3B45"/>
                <w:sz w:val="24"/>
                <w:szCs w:val="24"/>
                <w:lang w:eastAsia="en-IN"/>
              </w:rPr>
              <w:t>payment_type_id</w:t>
            </w:r>
            <w:proofErr w:type="spellEnd"/>
          </w:p>
        </w:tc>
        <w:tc>
          <w:tcPr>
            <w:tcW w:w="954"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Y</w:t>
            </w:r>
          </w:p>
        </w:tc>
        <w:tc>
          <w:tcPr>
            <w:tcW w:w="941"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C35161" w:rsidP="00946A4A">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Y</w:t>
            </w:r>
          </w:p>
        </w:tc>
        <w:tc>
          <w:tcPr>
            <w:tcW w:w="1635" w:type="dxa"/>
            <w:tcBorders>
              <w:top w:val="single" w:sz="24" w:space="0" w:color="000000"/>
              <w:left w:val="single" w:sz="24" w:space="0" w:color="000000"/>
              <w:bottom w:val="single" w:sz="24" w:space="0" w:color="000000"/>
              <w:right w:val="single" w:sz="24" w:space="0" w:color="000000"/>
            </w:tcBorders>
            <w:shd w:val="clear" w:color="auto" w:fill="FFFFFF"/>
            <w:tcMar>
              <w:top w:w="30" w:type="dxa"/>
              <w:left w:w="30" w:type="dxa"/>
              <w:bottom w:w="30" w:type="dxa"/>
              <w:right w:w="30" w:type="dxa"/>
            </w:tcMar>
            <w:vAlign w:val="center"/>
          </w:tcPr>
          <w:p w:rsidR="00946A4A" w:rsidRPr="00946A4A" w:rsidRDefault="00706816" w:rsidP="00A61A89">
            <w:pPr>
              <w:spacing w:before="180" w:after="180" w:line="240" w:lineRule="auto"/>
              <w:rPr>
                <w:rFonts w:ascii="Helvetica" w:eastAsia="Times New Roman" w:hAnsi="Helvetica" w:cs="Times New Roman"/>
                <w:color w:val="2D3B45"/>
                <w:sz w:val="24"/>
                <w:szCs w:val="24"/>
                <w:lang w:eastAsia="en-IN"/>
              </w:rPr>
            </w:pPr>
            <w:r>
              <w:rPr>
                <w:rFonts w:ascii="Helvetica" w:eastAsia="Times New Roman" w:hAnsi="Helvetica" w:cs="Times New Roman"/>
                <w:color w:val="2D3B45"/>
                <w:sz w:val="24"/>
                <w:szCs w:val="24"/>
                <w:lang w:eastAsia="en-IN"/>
              </w:rPr>
              <w:t>payment; 1:m</w:t>
            </w:r>
            <w:r w:rsidR="00A61A89">
              <w:rPr>
                <w:rFonts w:ascii="Helvetica" w:eastAsia="Times New Roman" w:hAnsi="Helvetica" w:cs="Times New Roman"/>
                <w:color w:val="2D3B45"/>
                <w:sz w:val="24"/>
                <w:szCs w:val="24"/>
                <w:lang w:eastAsia="en-IN"/>
              </w:rPr>
              <w:t xml:space="preserve">; </w:t>
            </w:r>
            <w:proofErr w:type="spellStart"/>
            <w:r w:rsidR="00A61A89">
              <w:rPr>
                <w:rFonts w:ascii="Helvetica" w:eastAsia="Times New Roman" w:hAnsi="Helvetica" w:cs="Times New Roman"/>
                <w:color w:val="2D3B45"/>
                <w:sz w:val="24"/>
                <w:szCs w:val="24"/>
                <w:lang w:eastAsia="en-IN"/>
              </w:rPr>
              <w:t>payment_type</w:t>
            </w:r>
            <w:proofErr w:type="spellEnd"/>
          </w:p>
        </w:tc>
      </w:tr>
    </w:tbl>
    <w:p w:rsidR="00946A4A" w:rsidRDefault="00946A4A"/>
    <w:p w:rsidR="00710A96" w:rsidRDefault="00710A96"/>
    <w:p w:rsidR="00710A96" w:rsidRPr="00710A96" w:rsidRDefault="00710A96">
      <w:pPr>
        <w:rPr>
          <w:i/>
          <w:iCs/>
        </w:rPr>
      </w:pPr>
      <w:r w:rsidRPr="00710A96">
        <w:rPr>
          <w:i/>
          <w:iCs/>
        </w:rPr>
        <w:t>(continued on next page</w:t>
      </w:r>
      <w:r>
        <w:rPr>
          <w:i/>
          <w:iCs/>
        </w:rPr>
        <w:t>…</w:t>
      </w:r>
      <w:r w:rsidRPr="00710A96">
        <w:rPr>
          <w:i/>
          <w:iCs/>
        </w:rPr>
        <w:t>)</w:t>
      </w:r>
    </w:p>
    <w:p w:rsidR="001911B3" w:rsidRDefault="001911B3" w:rsidP="00710A96">
      <w:pPr>
        <w:pStyle w:val="Heading2"/>
        <w:shd w:val="clear" w:color="auto" w:fill="FFFFFF"/>
        <w:spacing w:before="90" w:beforeAutospacing="0" w:after="90" w:afterAutospacing="0"/>
      </w:pPr>
      <w:r w:rsidRPr="00710A96">
        <w:rPr>
          <w:rStyle w:val="Strong"/>
          <w:rFonts w:ascii="Helvetica" w:hAnsi="Helvetica"/>
          <w:b/>
          <w:bCs/>
          <w:color w:val="2D3B45"/>
          <w:sz w:val="32"/>
          <w:szCs w:val="28"/>
        </w:rPr>
        <w:lastRenderedPageBreak/>
        <w:t xml:space="preserve">PART 3: Data </w:t>
      </w:r>
      <w:proofErr w:type="spellStart"/>
      <w:r w:rsidRPr="00710A96">
        <w:rPr>
          <w:rStyle w:val="Strong"/>
          <w:rFonts w:ascii="Helvetica" w:hAnsi="Helvetica"/>
          <w:b/>
          <w:bCs/>
          <w:color w:val="2D3B45"/>
          <w:sz w:val="32"/>
          <w:szCs w:val="28"/>
        </w:rPr>
        <w:t>Modeling</w:t>
      </w:r>
      <w:proofErr w:type="spellEnd"/>
      <w:r w:rsidRPr="00710A96">
        <w:rPr>
          <w:rStyle w:val="Strong"/>
          <w:rFonts w:ascii="Helvetica" w:hAnsi="Helvetica"/>
          <w:b/>
          <w:bCs/>
          <w:color w:val="2D3B45"/>
          <w:sz w:val="32"/>
          <w:szCs w:val="28"/>
        </w:rPr>
        <w:t>:</w:t>
      </w:r>
      <w:r w:rsidR="003337BA" w:rsidRPr="003337BA">
        <w:rPr>
          <w:noProof/>
        </w:rPr>
        <w:drawing>
          <wp:inline distT="0" distB="0" distL="0" distR="0">
            <wp:extent cx="5667375" cy="6579714"/>
            <wp:effectExtent l="0" t="0" r="0" b="0"/>
            <wp:docPr id="2" name="Picture 2" descr="C:\Users\Administrator\Downloads\Data Engineering Platforms\Assignment 2\movie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Data Engineering Platforms\Assignment 2\movie_E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3606" cy="6586948"/>
                    </a:xfrm>
                    <a:prstGeom prst="rect">
                      <a:avLst/>
                    </a:prstGeom>
                    <a:noFill/>
                    <a:ln>
                      <a:noFill/>
                    </a:ln>
                  </pic:spPr>
                </pic:pic>
              </a:graphicData>
            </a:graphic>
          </wp:inline>
        </w:drawing>
      </w:r>
    </w:p>
    <w:p w:rsidR="001911B3" w:rsidRDefault="001911B3" w:rsidP="0097185D"/>
    <w:p w:rsidR="001911B3" w:rsidRPr="001911B3" w:rsidRDefault="001911B3" w:rsidP="001911B3">
      <w:pPr>
        <w:pStyle w:val="Heading2"/>
        <w:shd w:val="clear" w:color="auto" w:fill="FFFFFF"/>
        <w:spacing w:before="90" w:beforeAutospacing="0" w:after="90" w:afterAutospacing="0"/>
        <w:rPr>
          <w:rFonts w:ascii="Helvetica" w:hAnsi="Helvetica"/>
          <w:b w:val="0"/>
          <w:bCs w:val="0"/>
          <w:color w:val="2D3B45"/>
          <w:sz w:val="39"/>
        </w:rPr>
      </w:pPr>
      <w:r w:rsidRPr="001911B3">
        <w:rPr>
          <w:rStyle w:val="Strong"/>
          <w:rFonts w:ascii="Helvetica" w:hAnsi="Helvetica"/>
          <w:b/>
          <w:bCs/>
          <w:color w:val="2D3B45"/>
          <w:sz w:val="39"/>
        </w:rPr>
        <w:t>PART 4: Design Document:</w:t>
      </w:r>
    </w:p>
    <w:p w:rsidR="001911B3" w:rsidRDefault="001911B3" w:rsidP="0097185D"/>
    <w:p w:rsidR="0082300D" w:rsidRPr="0082300D" w:rsidRDefault="0082300D" w:rsidP="0082300D">
      <w:pPr>
        <w:numPr>
          <w:ilvl w:val="0"/>
          <w:numId w:val="2"/>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A short summary of design considerations:</w:t>
      </w:r>
    </w:p>
    <w:p w:rsidR="0082300D" w:rsidRPr="0082300D" w:rsidRDefault="0082300D" w:rsidP="0082300D">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Database type</w:t>
      </w:r>
      <w:r w:rsidR="00BF08CD">
        <w:rPr>
          <w:rFonts w:ascii="Helvetica" w:eastAsia="Times New Roman" w:hAnsi="Helvetica" w:cs="Times New Roman"/>
          <w:color w:val="2D3B45"/>
          <w:sz w:val="24"/>
          <w:szCs w:val="24"/>
          <w:lang w:eastAsia="en-IN"/>
        </w:rPr>
        <w:t xml:space="preserve"> – </w:t>
      </w:r>
      <w:r w:rsidR="00BF08CD" w:rsidRPr="00E30B4B">
        <w:rPr>
          <w:rFonts w:ascii="Helvetica" w:eastAsia="Times New Roman" w:hAnsi="Helvetica" w:cs="Times New Roman"/>
          <w:color w:val="2D3B45"/>
          <w:sz w:val="24"/>
          <w:szCs w:val="24"/>
          <w:u w:val="single"/>
          <w:lang w:eastAsia="en-IN"/>
        </w:rPr>
        <w:t>Relational database</w:t>
      </w:r>
    </w:p>
    <w:p w:rsidR="0082300D" w:rsidRPr="0082300D" w:rsidRDefault="0082300D" w:rsidP="0082300D">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Type/number of users:</w:t>
      </w:r>
    </w:p>
    <w:p w:rsidR="0082300D" w:rsidRDefault="0082300D" w:rsidP="0082300D">
      <w:pPr>
        <w:numPr>
          <w:ilvl w:val="2"/>
          <w:numId w:val="2"/>
        </w:numPr>
        <w:shd w:val="clear" w:color="auto" w:fill="FFFFFF"/>
        <w:spacing w:before="100" w:beforeAutospacing="1" w:after="100" w:afterAutospacing="1" w:line="240" w:lineRule="auto"/>
        <w:ind w:left="1125"/>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Who will be using this database, and how many people (roughly) do you estimate will be using it?</w:t>
      </w:r>
      <w:r w:rsidR="00BF08CD">
        <w:rPr>
          <w:rFonts w:ascii="Helvetica" w:eastAsia="Times New Roman" w:hAnsi="Helvetica" w:cs="Times New Roman"/>
          <w:color w:val="2D3B45"/>
          <w:sz w:val="24"/>
          <w:szCs w:val="24"/>
          <w:lang w:eastAsia="en-IN"/>
        </w:rPr>
        <w:t xml:space="preserve"> </w:t>
      </w:r>
    </w:p>
    <w:p w:rsidR="00BF08CD" w:rsidRPr="003F73EA" w:rsidRDefault="00BF08CD" w:rsidP="00BF08CD">
      <w:pPr>
        <w:numPr>
          <w:ilvl w:val="3"/>
          <w:numId w:val="2"/>
        </w:numPr>
        <w:shd w:val="clear" w:color="auto" w:fill="FFFFFF"/>
        <w:spacing w:before="100" w:beforeAutospacing="1" w:after="100" w:afterAutospacing="1" w:line="240" w:lineRule="auto"/>
        <w:rPr>
          <w:rFonts w:ascii="Helvetica" w:eastAsia="Times New Roman" w:hAnsi="Helvetica" w:cs="Times New Roman"/>
          <w:i/>
          <w:iCs/>
          <w:color w:val="2D3B45"/>
          <w:sz w:val="24"/>
          <w:szCs w:val="24"/>
          <w:lang w:eastAsia="en-IN"/>
        </w:rPr>
      </w:pPr>
      <w:r w:rsidRPr="003F73EA">
        <w:rPr>
          <w:rFonts w:ascii="Helvetica" w:eastAsia="Times New Roman" w:hAnsi="Helvetica" w:cs="Times New Roman"/>
          <w:i/>
          <w:iCs/>
          <w:color w:val="2D3B45"/>
          <w:sz w:val="24"/>
          <w:szCs w:val="24"/>
          <w:lang w:eastAsia="en-IN"/>
        </w:rPr>
        <w:lastRenderedPageBreak/>
        <w:t>The staff of the movie studio will be using this database</w:t>
      </w:r>
      <w:r w:rsidR="00363234">
        <w:rPr>
          <w:rFonts w:ascii="Helvetica" w:eastAsia="Times New Roman" w:hAnsi="Helvetica" w:cs="Times New Roman"/>
          <w:i/>
          <w:iCs/>
          <w:color w:val="2D3B45"/>
          <w:sz w:val="24"/>
          <w:szCs w:val="24"/>
          <w:lang w:eastAsia="en-IN"/>
        </w:rPr>
        <w:t xml:space="preserve"> like the analytics team or the IT teams.</w:t>
      </w:r>
    </w:p>
    <w:p w:rsidR="00BF08CD" w:rsidRPr="003F73EA" w:rsidRDefault="00E30B4B" w:rsidP="00BF08CD">
      <w:pPr>
        <w:numPr>
          <w:ilvl w:val="3"/>
          <w:numId w:val="2"/>
        </w:numPr>
        <w:shd w:val="clear" w:color="auto" w:fill="FFFFFF"/>
        <w:spacing w:before="100" w:beforeAutospacing="1" w:after="100" w:afterAutospacing="1" w:line="240" w:lineRule="auto"/>
        <w:rPr>
          <w:rFonts w:ascii="Helvetica" w:eastAsia="Times New Roman" w:hAnsi="Helvetica" w:cs="Times New Roman"/>
          <w:i/>
          <w:iCs/>
          <w:color w:val="2D3B45"/>
          <w:sz w:val="24"/>
          <w:szCs w:val="24"/>
          <w:lang w:eastAsia="en-IN"/>
        </w:rPr>
      </w:pPr>
      <w:r w:rsidRPr="003F73EA">
        <w:rPr>
          <w:rFonts w:ascii="Helvetica" w:eastAsia="Times New Roman" w:hAnsi="Helvetica" w:cs="Times New Roman"/>
          <w:i/>
          <w:iCs/>
          <w:color w:val="2D3B45"/>
          <w:sz w:val="24"/>
          <w:szCs w:val="24"/>
          <w:lang w:eastAsia="en-IN"/>
        </w:rPr>
        <w:t>Depending on the movie studio size, it may range from 20 to maximum ~50 users.</w:t>
      </w:r>
    </w:p>
    <w:p w:rsidR="0082300D" w:rsidRPr="0082300D" w:rsidRDefault="0082300D" w:rsidP="0082300D">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Need for distributed databases:</w:t>
      </w:r>
    </w:p>
    <w:p w:rsidR="0082300D" w:rsidRPr="003F73EA" w:rsidRDefault="0082300D" w:rsidP="0082300D">
      <w:pPr>
        <w:numPr>
          <w:ilvl w:val="2"/>
          <w:numId w:val="2"/>
        </w:numPr>
        <w:shd w:val="clear" w:color="auto" w:fill="FFFFFF"/>
        <w:spacing w:before="100" w:beforeAutospacing="1" w:after="100" w:afterAutospacing="1" w:line="240" w:lineRule="auto"/>
        <w:ind w:left="1125"/>
        <w:rPr>
          <w:rFonts w:ascii="Helvetica" w:eastAsia="Times New Roman" w:hAnsi="Helvetica" w:cs="Times New Roman"/>
          <w:i/>
          <w:iCs/>
          <w:color w:val="2D3B45"/>
          <w:sz w:val="24"/>
          <w:szCs w:val="24"/>
          <w:lang w:eastAsia="en-IN"/>
        </w:rPr>
      </w:pPr>
      <w:r w:rsidRPr="0082300D">
        <w:rPr>
          <w:rFonts w:ascii="Helvetica" w:eastAsia="Times New Roman" w:hAnsi="Helvetica" w:cs="Times New Roman"/>
          <w:color w:val="2D3B45"/>
          <w:sz w:val="24"/>
          <w:szCs w:val="24"/>
          <w:lang w:eastAsia="en-IN"/>
        </w:rPr>
        <w:t>Based on how the business will use it, do you think they should implement a distributed database?</w:t>
      </w:r>
      <w:r w:rsidR="008A71E8">
        <w:rPr>
          <w:rFonts w:ascii="Helvetica" w:eastAsia="Times New Roman" w:hAnsi="Helvetica" w:cs="Times New Roman"/>
          <w:color w:val="2D3B45"/>
          <w:sz w:val="24"/>
          <w:szCs w:val="24"/>
          <w:lang w:eastAsia="en-IN"/>
        </w:rPr>
        <w:t xml:space="preserve"> </w:t>
      </w:r>
      <w:r w:rsidR="008A71E8" w:rsidRPr="003F73EA">
        <w:rPr>
          <w:rFonts w:ascii="Helvetica" w:eastAsia="Times New Roman" w:hAnsi="Helvetica" w:cs="Times New Roman"/>
          <w:i/>
          <w:iCs/>
          <w:color w:val="2D3B45"/>
          <w:sz w:val="24"/>
          <w:szCs w:val="24"/>
          <w:lang w:eastAsia="en-IN"/>
        </w:rPr>
        <w:t>I believe that a distributed database should be implemented as each movie will be shown across multiple locations. A distributed database will help track the ticket sales across these locations at the same time.</w:t>
      </w:r>
    </w:p>
    <w:p w:rsidR="0082300D" w:rsidRPr="0082300D" w:rsidRDefault="0082300D" w:rsidP="0082300D">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Data security considerations:</w:t>
      </w:r>
    </w:p>
    <w:p w:rsidR="008A71E8" w:rsidRPr="003F73EA" w:rsidRDefault="0082300D" w:rsidP="008A71E8">
      <w:pPr>
        <w:numPr>
          <w:ilvl w:val="2"/>
          <w:numId w:val="2"/>
        </w:numPr>
        <w:shd w:val="clear" w:color="auto" w:fill="FFFFFF"/>
        <w:spacing w:before="100" w:beforeAutospacing="1" w:after="100" w:afterAutospacing="1" w:line="240" w:lineRule="auto"/>
        <w:ind w:left="1125"/>
        <w:rPr>
          <w:rFonts w:ascii="Helvetica" w:eastAsia="Times New Roman" w:hAnsi="Helvetica" w:cs="Times New Roman"/>
          <w:i/>
          <w:iCs/>
          <w:color w:val="2D3B45"/>
          <w:sz w:val="24"/>
          <w:szCs w:val="24"/>
          <w:lang w:eastAsia="en-IN"/>
        </w:rPr>
      </w:pPr>
      <w:r w:rsidRPr="0082300D">
        <w:rPr>
          <w:rFonts w:ascii="Helvetica" w:eastAsia="Times New Roman" w:hAnsi="Helvetica" w:cs="Times New Roman"/>
          <w:color w:val="2D3B45"/>
          <w:sz w:val="24"/>
          <w:szCs w:val="24"/>
          <w:lang w:eastAsia="en-IN"/>
        </w:rPr>
        <w:t>How will you control access to the database?  Will all users have the same access?</w:t>
      </w:r>
      <w:r w:rsidR="008A71E8">
        <w:rPr>
          <w:rFonts w:ascii="Helvetica" w:eastAsia="Times New Roman" w:hAnsi="Helvetica" w:cs="Times New Roman"/>
          <w:color w:val="2D3B45"/>
          <w:sz w:val="24"/>
          <w:szCs w:val="24"/>
          <w:lang w:eastAsia="en-IN"/>
        </w:rPr>
        <w:t xml:space="preserve"> </w:t>
      </w:r>
      <w:r w:rsidR="00F57DB1" w:rsidRPr="003F73EA">
        <w:rPr>
          <w:rFonts w:ascii="Helvetica" w:eastAsia="Times New Roman" w:hAnsi="Helvetica" w:cs="Times New Roman"/>
          <w:i/>
          <w:iCs/>
          <w:color w:val="2D3B45"/>
          <w:sz w:val="24"/>
          <w:szCs w:val="24"/>
          <w:lang w:eastAsia="en-IN"/>
        </w:rPr>
        <w:t>With the help of database access control, the number of users and their level of access can be controlled. For example:</w:t>
      </w:r>
    </w:p>
    <w:p w:rsidR="00F57DB1" w:rsidRPr="003F73EA" w:rsidRDefault="00F57DB1" w:rsidP="00F57DB1">
      <w:pPr>
        <w:numPr>
          <w:ilvl w:val="3"/>
          <w:numId w:val="2"/>
        </w:numPr>
        <w:shd w:val="clear" w:color="auto" w:fill="FFFFFF"/>
        <w:spacing w:before="100" w:beforeAutospacing="1" w:after="100" w:afterAutospacing="1" w:line="240" w:lineRule="auto"/>
        <w:rPr>
          <w:rFonts w:ascii="Helvetica" w:eastAsia="Times New Roman" w:hAnsi="Helvetica" w:cs="Times New Roman"/>
          <w:i/>
          <w:iCs/>
          <w:color w:val="2D3B45"/>
          <w:sz w:val="24"/>
          <w:szCs w:val="24"/>
          <w:lang w:eastAsia="en-IN"/>
        </w:rPr>
      </w:pPr>
      <w:r w:rsidRPr="003F73EA">
        <w:rPr>
          <w:rFonts w:ascii="Helvetica" w:eastAsia="Times New Roman" w:hAnsi="Helvetica" w:cs="Times New Roman"/>
          <w:i/>
          <w:iCs/>
          <w:color w:val="2D3B45"/>
          <w:sz w:val="24"/>
          <w:szCs w:val="24"/>
          <w:lang w:eastAsia="en-IN"/>
        </w:rPr>
        <w:t xml:space="preserve">Staff responsible for logging the data will have edit access most probably through a portal. When information is to be extracted by them, a view only access can be </w:t>
      </w:r>
      <w:r w:rsidR="003F73EA" w:rsidRPr="003F73EA">
        <w:rPr>
          <w:rFonts w:ascii="Helvetica" w:eastAsia="Times New Roman" w:hAnsi="Helvetica" w:cs="Times New Roman"/>
          <w:i/>
          <w:iCs/>
          <w:color w:val="2D3B45"/>
          <w:sz w:val="24"/>
          <w:szCs w:val="24"/>
          <w:lang w:eastAsia="en-IN"/>
        </w:rPr>
        <w:t>provided</w:t>
      </w:r>
      <w:r w:rsidRPr="003F73EA">
        <w:rPr>
          <w:rFonts w:ascii="Helvetica" w:eastAsia="Times New Roman" w:hAnsi="Helvetica" w:cs="Times New Roman"/>
          <w:i/>
          <w:iCs/>
          <w:color w:val="2D3B45"/>
          <w:sz w:val="24"/>
          <w:szCs w:val="24"/>
          <w:lang w:eastAsia="en-IN"/>
        </w:rPr>
        <w:t>.</w:t>
      </w:r>
    </w:p>
    <w:p w:rsidR="00F57DB1" w:rsidRPr="003F73EA" w:rsidRDefault="00F57DB1" w:rsidP="00F57DB1">
      <w:pPr>
        <w:numPr>
          <w:ilvl w:val="3"/>
          <w:numId w:val="2"/>
        </w:numPr>
        <w:shd w:val="clear" w:color="auto" w:fill="FFFFFF"/>
        <w:spacing w:before="100" w:beforeAutospacing="1" w:after="100" w:afterAutospacing="1" w:line="240" w:lineRule="auto"/>
        <w:rPr>
          <w:rFonts w:ascii="Helvetica" w:eastAsia="Times New Roman" w:hAnsi="Helvetica" w:cs="Times New Roman"/>
          <w:i/>
          <w:iCs/>
          <w:color w:val="2D3B45"/>
          <w:sz w:val="24"/>
          <w:szCs w:val="24"/>
          <w:lang w:eastAsia="en-IN"/>
        </w:rPr>
      </w:pPr>
      <w:r w:rsidRPr="003F73EA">
        <w:rPr>
          <w:rFonts w:ascii="Helvetica" w:eastAsia="Times New Roman" w:hAnsi="Helvetica" w:cs="Times New Roman"/>
          <w:i/>
          <w:iCs/>
          <w:color w:val="2D3B45"/>
          <w:sz w:val="24"/>
          <w:szCs w:val="24"/>
          <w:lang w:eastAsia="en-IN"/>
        </w:rPr>
        <w:t xml:space="preserve">The analytics team will have view only access that also of specific tables like </w:t>
      </w:r>
      <w:proofErr w:type="spellStart"/>
      <w:r w:rsidRPr="003F73EA">
        <w:rPr>
          <w:rFonts w:ascii="Helvetica" w:eastAsia="Times New Roman" w:hAnsi="Helvetica" w:cs="Times New Roman"/>
          <w:i/>
          <w:iCs/>
          <w:color w:val="2D3B45"/>
          <w:sz w:val="24"/>
          <w:szCs w:val="24"/>
          <w:lang w:eastAsia="en-IN"/>
        </w:rPr>
        <w:t>movie_has_theatre</w:t>
      </w:r>
      <w:proofErr w:type="spellEnd"/>
    </w:p>
    <w:p w:rsidR="003F73EA" w:rsidRPr="003F73EA" w:rsidRDefault="003F73EA" w:rsidP="00F57DB1">
      <w:pPr>
        <w:numPr>
          <w:ilvl w:val="3"/>
          <w:numId w:val="2"/>
        </w:numPr>
        <w:shd w:val="clear" w:color="auto" w:fill="FFFFFF"/>
        <w:spacing w:before="100" w:beforeAutospacing="1" w:after="100" w:afterAutospacing="1" w:line="240" w:lineRule="auto"/>
        <w:rPr>
          <w:rFonts w:ascii="Helvetica" w:eastAsia="Times New Roman" w:hAnsi="Helvetica" w:cs="Times New Roman"/>
          <w:i/>
          <w:iCs/>
          <w:color w:val="2D3B45"/>
          <w:sz w:val="24"/>
          <w:szCs w:val="24"/>
          <w:lang w:eastAsia="en-IN"/>
        </w:rPr>
      </w:pPr>
      <w:r w:rsidRPr="003F73EA">
        <w:rPr>
          <w:rFonts w:ascii="Helvetica" w:eastAsia="Times New Roman" w:hAnsi="Helvetica" w:cs="Times New Roman"/>
          <w:i/>
          <w:iCs/>
          <w:color w:val="2D3B45"/>
          <w:sz w:val="24"/>
          <w:szCs w:val="24"/>
          <w:lang w:eastAsia="en-IN"/>
        </w:rPr>
        <w:t xml:space="preserve">The </w:t>
      </w:r>
      <w:proofErr w:type="spellStart"/>
      <w:r w:rsidRPr="003F73EA">
        <w:rPr>
          <w:rFonts w:ascii="Helvetica" w:eastAsia="Times New Roman" w:hAnsi="Helvetica" w:cs="Times New Roman"/>
          <w:i/>
          <w:iCs/>
          <w:color w:val="2D3B45"/>
          <w:sz w:val="24"/>
          <w:szCs w:val="24"/>
          <w:lang w:eastAsia="en-IN"/>
        </w:rPr>
        <w:t>databse</w:t>
      </w:r>
      <w:proofErr w:type="spellEnd"/>
      <w:r w:rsidRPr="003F73EA">
        <w:rPr>
          <w:rFonts w:ascii="Helvetica" w:eastAsia="Times New Roman" w:hAnsi="Helvetica" w:cs="Times New Roman"/>
          <w:i/>
          <w:iCs/>
          <w:color w:val="2D3B45"/>
          <w:sz w:val="24"/>
          <w:szCs w:val="24"/>
          <w:lang w:eastAsia="en-IN"/>
        </w:rPr>
        <w:t xml:space="preserve"> management team will grant access as per the requirements.</w:t>
      </w:r>
    </w:p>
    <w:p w:rsidR="0082300D" w:rsidRPr="0082300D" w:rsidRDefault="0082300D" w:rsidP="0082300D">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Data privacy considerations:</w:t>
      </w:r>
    </w:p>
    <w:p w:rsidR="0082300D" w:rsidRPr="0082300D" w:rsidRDefault="0082300D" w:rsidP="0082300D">
      <w:pPr>
        <w:numPr>
          <w:ilvl w:val="2"/>
          <w:numId w:val="2"/>
        </w:numPr>
        <w:shd w:val="clear" w:color="auto" w:fill="FFFFFF"/>
        <w:spacing w:before="100" w:beforeAutospacing="1" w:after="100" w:afterAutospacing="1" w:line="240" w:lineRule="auto"/>
        <w:ind w:left="1125"/>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Is there any sensitive personal information in the database that needs to be restricted or specially processed?</w:t>
      </w:r>
      <w:r w:rsidR="00F57DB1">
        <w:rPr>
          <w:rFonts w:ascii="Helvetica" w:eastAsia="Times New Roman" w:hAnsi="Helvetica" w:cs="Times New Roman"/>
          <w:color w:val="2D3B45"/>
          <w:sz w:val="24"/>
          <w:szCs w:val="24"/>
          <w:lang w:eastAsia="en-IN"/>
        </w:rPr>
        <w:t xml:space="preserve"> </w:t>
      </w:r>
      <w:r w:rsidR="00F57DB1" w:rsidRPr="003F73EA">
        <w:rPr>
          <w:rFonts w:ascii="Helvetica" w:eastAsia="Times New Roman" w:hAnsi="Helvetica" w:cs="Times New Roman"/>
          <w:i/>
          <w:iCs/>
          <w:color w:val="2D3B45"/>
          <w:sz w:val="24"/>
          <w:szCs w:val="24"/>
          <w:lang w:eastAsia="en-IN"/>
        </w:rPr>
        <w:t xml:space="preserve">Personal information is present in the database </w:t>
      </w:r>
      <w:r w:rsidR="003F73EA">
        <w:rPr>
          <w:rFonts w:ascii="Helvetica" w:eastAsia="Times New Roman" w:hAnsi="Helvetica" w:cs="Times New Roman"/>
          <w:i/>
          <w:iCs/>
          <w:color w:val="2D3B45"/>
          <w:sz w:val="24"/>
          <w:szCs w:val="24"/>
          <w:lang w:eastAsia="en-IN"/>
        </w:rPr>
        <w:t>of</w:t>
      </w:r>
      <w:r w:rsidR="00F57DB1" w:rsidRPr="003F73EA">
        <w:rPr>
          <w:rFonts w:ascii="Helvetica" w:eastAsia="Times New Roman" w:hAnsi="Helvetica" w:cs="Times New Roman"/>
          <w:i/>
          <w:iCs/>
          <w:color w:val="2D3B45"/>
          <w:sz w:val="24"/>
          <w:szCs w:val="24"/>
          <w:lang w:eastAsia="en-IN"/>
        </w:rPr>
        <w:t xml:space="preserve"> producers or actors which is sensitive information. Such information can be only accessed by the database managers</w:t>
      </w:r>
      <w:r w:rsidR="003F73EA">
        <w:rPr>
          <w:rFonts w:ascii="Helvetica" w:eastAsia="Times New Roman" w:hAnsi="Helvetica" w:cs="Times New Roman"/>
          <w:i/>
          <w:iCs/>
          <w:color w:val="2D3B45"/>
          <w:sz w:val="24"/>
          <w:szCs w:val="24"/>
          <w:lang w:eastAsia="en-IN"/>
        </w:rPr>
        <w:t xml:space="preserve"> or can be viewed by teams with additional security constraints in place</w:t>
      </w:r>
      <w:r w:rsidR="00F57DB1" w:rsidRPr="003F73EA">
        <w:rPr>
          <w:rFonts w:ascii="Helvetica" w:eastAsia="Times New Roman" w:hAnsi="Helvetica" w:cs="Times New Roman"/>
          <w:i/>
          <w:iCs/>
          <w:color w:val="2D3B45"/>
          <w:sz w:val="24"/>
          <w:szCs w:val="24"/>
          <w:lang w:eastAsia="en-IN"/>
        </w:rPr>
        <w:t>.</w:t>
      </w:r>
    </w:p>
    <w:p w:rsidR="0082300D" w:rsidRPr="0082300D" w:rsidRDefault="0082300D" w:rsidP="0082300D">
      <w:pPr>
        <w:numPr>
          <w:ilvl w:val="1"/>
          <w:numId w:val="2"/>
        </w:numPr>
        <w:shd w:val="clear" w:color="auto" w:fill="FFFFFF"/>
        <w:spacing w:before="100" w:beforeAutospacing="1" w:after="100" w:afterAutospacing="1" w:line="240" w:lineRule="auto"/>
        <w:ind w:left="750"/>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Data integrity considerations:</w:t>
      </w:r>
    </w:p>
    <w:p w:rsidR="0082300D" w:rsidRDefault="0082300D" w:rsidP="0082300D">
      <w:pPr>
        <w:numPr>
          <w:ilvl w:val="2"/>
          <w:numId w:val="2"/>
        </w:numPr>
        <w:shd w:val="clear" w:color="auto" w:fill="FFFFFF"/>
        <w:spacing w:before="100" w:beforeAutospacing="1" w:after="100" w:afterAutospacing="1" w:line="240" w:lineRule="auto"/>
        <w:ind w:left="1125"/>
        <w:rPr>
          <w:rFonts w:ascii="Helvetica" w:eastAsia="Times New Roman" w:hAnsi="Helvetica" w:cs="Times New Roman"/>
          <w:color w:val="2D3B45"/>
          <w:sz w:val="24"/>
          <w:szCs w:val="24"/>
          <w:lang w:eastAsia="en-IN"/>
        </w:rPr>
      </w:pPr>
      <w:r w:rsidRPr="0082300D">
        <w:rPr>
          <w:rFonts w:ascii="Helvetica" w:eastAsia="Times New Roman" w:hAnsi="Helvetica" w:cs="Times New Roman"/>
          <w:color w:val="2D3B45"/>
          <w:sz w:val="24"/>
          <w:szCs w:val="24"/>
          <w:lang w:eastAsia="en-IN"/>
        </w:rPr>
        <w:t>How will your data model ensure data integrity and protect against anomalies?</w:t>
      </w:r>
      <w:r w:rsidR="00F57DB1">
        <w:rPr>
          <w:rFonts w:ascii="Helvetica" w:eastAsia="Times New Roman" w:hAnsi="Helvetica" w:cs="Times New Roman"/>
          <w:color w:val="2D3B45"/>
          <w:sz w:val="24"/>
          <w:szCs w:val="24"/>
          <w:lang w:eastAsia="en-IN"/>
        </w:rPr>
        <w:t xml:space="preserve"> </w:t>
      </w:r>
    </w:p>
    <w:p w:rsidR="003F73EA" w:rsidRPr="003F73EA" w:rsidRDefault="003F73EA" w:rsidP="003F73EA">
      <w:pPr>
        <w:numPr>
          <w:ilvl w:val="3"/>
          <w:numId w:val="2"/>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Helvetica" w:eastAsia="Times New Roman" w:hAnsi="Helvetica" w:cs="Times New Roman"/>
          <w:i/>
          <w:iCs/>
          <w:color w:val="2D3B45"/>
          <w:sz w:val="24"/>
          <w:szCs w:val="24"/>
          <w:lang w:eastAsia="en-IN"/>
        </w:rPr>
        <w:t xml:space="preserve">My model is currently normalized to endure that </w:t>
      </w:r>
      <w:proofErr w:type="gramStart"/>
      <w:r>
        <w:rPr>
          <w:rFonts w:ascii="Helvetica" w:eastAsia="Times New Roman" w:hAnsi="Helvetica" w:cs="Times New Roman"/>
          <w:i/>
          <w:iCs/>
          <w:color w:val="2D3B45"/>
          <w:sz w:val="24"/>
          <w:szCs w:val="24"/>
          <w:lang w:eastAsia="en-IN"/>
        </w:rPr>
        <w:t>insertion,</w:t>
      </w:r>
      <w:proofErr w:type="gramEnd"/>
      <w:r>
        <w:rPr>
          <w:rFonts w:ascii="Helvetica" w:eastAsia="Times New Roman" w:hAnsi="Helvetica" w:cs="Times New Roman"/>
          <w:i/>
          <w:iCs/>
          <w:color w:val="2D3B45"/>
          <w:sz w:val="24"/>
          <w:szCs w:val="24"/>
          <w:lang w:eastAsia="en-IN"/>
        </w:rPr>
        <w:t xml:space="preserve"> deletion &amp; modification anomalies do not occur. Along with that, I’ve set data types and lengths to ensure that the data gathered follows the required constraints to be homogenous.</w:t>
      </w:r>
    </w:p>
    <w:p w:rsidR="003F73EA" w:rsidRPr="003F73EA" w:rsidRDefault="003F73EA" w:rsidP="003F73EA">
      <w:pPr>
        <w:numPr>
          <w:ilvl w:val="3"/>
          <w:numId w:val="2"/>
        </w:numPr>
        <w:shd w:val="clear" w:color="auto" w:fill="FFFFFF"/>
        <w:spacing w:before="100" w:beforeAutospacing="1" w:after="100" w:afterAutospacing="1" w:line="240" w:lineRule="auto"/>
        <w:rPr>
          <w:rFonts w:ascii="Helvetica" w:eastAsia="Times New Roman" w:hAnsi="Helvetica" w:cs="Times New Roman"/>
          <w:color w:val="2D3B45"/>
          <w:sz w:val="24"/>
          <w:szCs w:val="24"/>
          <w:lang w:eastAsia="en-IN"/>
        </w:rPr>
      </w:pPr>
      <w:r>
        <w:rPr>
          <w:rFonts w:ascii="Helvetica" w:eastAsia="Times New Roman" w:hAnsi="Helvetica" w:cs="Times New Roman"/>
          <w:i/>
          <w:iCs/>
          <w:color w:val="2D3B45"/>
          <w:sz w:val="24"/>
          <w:szCs w:val="24"/>
          <w:lang w:eastAsia="en-IN"/>
        </w:rPr>
        <w:t>The data should be monitored frequently, checked for duplicates and backup should be created in case of an adverse event like servers are destroyed due to natural calamity or some data is deleted by mistake.</w:t>
      </w:r>
    </w:p>
    <w:p w:rsidR="001911B3" w:rsidRDefault="003F73EA" w:rsidP="00FE340F">
      <w:pPr>
        <w:numPr>
          <w:ilvl w:val="3"/>
          <w:numId w:val="2"/>
        </w:numPr>
        <w:shd w:val="clear" w:color="auto" w:fill="FFFFFF"/>
        <w:spacing w:before="100" w:beforeAutospacing="1" w:after="100" w:afterAutospacing="1" w:line="240" w:lineRule="auto"/>
      </w:pPr>
      <w:r w:rsidRPr="003F73EA">
        <w:rPr>
          <w:rFonts w:ascii="Helvetica" w:eastAsia="Times New Roman" w:hAnsi="Helvetica" w:cs="Times New Roman"/>
          <w:i/>
          <w:iCs/>
          <w:color w:val="2D3B45"/>
          <w:sz w:val="24"/>
          <w:szCs w:val="24"/>
          <w:lang w:eastAsia="en-IN"/>
        </w:rPr>
        <w:t>Access is controlled regularly to ensure only required members are using it and their actions are logged.</w:t>
      </w:r>
    </w:p>
    <w:sectPr w:rsidR="00191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1335C"/>
    <w:multiLevelType w:val="hybridMultilevel"/>
    <w:tmpl w:val="96EA3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81251A"/>
    <w:multiLevelType w:val="multilevel"/>
    <w:tmpl w:val="9AE4CB08"/>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A4A"/>
    <w:rsid w:val="00045412"/>
    <w:rsid w:val="001911B3"/>
    <w:rsid w:val="001D69E6"/>
    <w:rsid w:val="003337BA"/>
    <w:rsid w:val="00363234"/>
    <w:rsid w:val="003F73EA"/>
    <w:rsid w:val="004B79FB"/>
    <w:rsid w:val="00706816"/>
    <w:rsid w:val="00710A96"/>
    <w:rsid w:val="0082300D"/>
    <w:rsid w:val="008679FC"/>
    <w:rsid w:val="008A71E8"/>
    <w:rsid w:val="00937345"/>
    <w:rsid w:val="00946A4A"/>
    <w:rsid w:val="0097185D"/>
    <w:rsid w:val="00A61A89"/>
    <w:rsid w:val="00B73838"/>
    <w:rsid w:val="00B76CE6"/>
    <w:rsid w:val="00BF08CD"/>
    <w:rsid w:val="00C15B9A"/>
    <w:rsid w:val="00C35161"/>
    <w:rsid w:val="00C6547A"/>
    <w:rsid w:val="00C83786"/>
    <w:rsid w:val="00E30B4B"/>
    <w:rsid w:val="00F57D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EB92"/>
  <w15:chartTrackingRefBased/>
  <w15:docId w15:val="{37C42BC1-F6CD-47FA-95B5-9A8C6CD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11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A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A4A"/>
    <w:rPr>
      <w:b/>
      <w:bCs/>
    </w:rPr>
  </w:style>
  <w:style w:type="paragraph" w:styleId="ListParagraph">
    <w:name w:val="List Paragraph"/>
    <w:basedOn w:val="Normal"/>
    <w:uiPriority w:val="34"/>
    <w:qFormat/>
    <w:rsid w:val="00C6547A"/>
    <w:pPr>
      <w:ind w:left="720"/>
      <w:contextualSpacing/>
    </w:pPr>
  </w:style>
  <w:style w:type="character" w:customStyle="1" w:styleId="Heading2Char">
    <w:name w:val="Heading 2 Char"/>
    <w:basedOn w:val="DefaultParagraphFont"/>
    <w:link w:val="Heading2"/>
    <w:uiPriority w:val="9"/>
    <w:rsid w:val="001911B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61320">
      <w:bodyDiv w:val="1"/>
      <w:marLeft w:val="0"/>
      <w:marRight w:val="0"/>
      <w:marTop w:val="0"/>
      <w:marBottom w:val="0"/>
      <w:divBdr>
        <w:top w:val="none" w:sz="0" w:space="0" w:color="auto"/>
        <w:left w:val="none" w:sz="0" w:space="0" w:color="auto"/>
        <w:bottom w:val="none" w:sz="0" w:space="0" w:color="auto"/>
        <w:right w:val="none" w:sz="0" w:space="0" w:color="auto"/>
      </w:divBdr>
    </w:div>
    <w:div w:id="1006204311">
      <w:bodyDiv w:val="1"/>
      <w:marLeft w:val="0"/>
      <w:marRight w:val="0"/>
      <w:marTop w:val="0"/>
      <w:marBottom w:val="0"/>
      <w:divBdr>
        <w:top w:val="none" w:sz="0" w:space="0" w:color="auto"/>
        <w:left w:val="none" w:sz="0" w:space="0" w:color="auto"/>
        <w:bottom w:val="none" w:sz="0" w:space="0" w:color="auto"/>
        <w:right w:val="none" w:sz="0" w:space="0" w:color="auto"/>
      </w:divBdr>
    </w:div>
    <w:div w:id="1094321197">
      <w:bodyDiv w:val="1"/>
      <w:marLeft w:val="0"/>
      <w:marRight w:val="0"/>
      <w:marTop w:val="0"/>
      <w:marBottom w:val="0"/>
      <w:divBdr>
        <w:top w:val="none" w:sz="0" w:space="0" w:color="auto"/>
        <w:left w:val="none" w:sz="0" w:space="0" w:color="auto"/>
        <w:bottom w:val="none" w:sz="0" w:space="0" w:color="auto"/>
        <w:right w:val="none" w:sz="0" w:space="0" w:color="auto"/>
      </w:divBdr>
    </w:div>
    <w:div w:id="1182358464">
      <w:bodyDiv w:val="1"/>
      <w:marLeft w:val="0"/>
      <w:marRight w:val="0"/>
      <w:marTop w:val="0"/>
      <w:marBottom w:val="0"/>
      <w:divBdr>
        <w:top w:val="none" w:sz="0" w:space="0" w:color="auto"/>
        <w:left w:val="none" w:sz="0" w:space="0" w:color="auto"/>
        <w:bottom w:val="none" w:sz="0" w:space="0" w:color="auto"/>
        <w:right w:val="none" w:sz="0" w:space="0" w:color="auto"/>
      </w:divBdr>
    </w:div>
    <w:div w:id="130576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2022-10-11T23:20:00Z</cp:lastPrinted>
  <dcterms:created xsi:type="dcterms:W3CDTF">2022-10-10T03:17:00Z</dcterms:created>
  <dcterms:modified xsi:type="dcterms:W3CDTF">2022-10-11T23:21:00Z</dcterms:modified>
</cp:coreProperties>
</file>