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0C3" w:rsidRPr="00660605" w:rsidRDefault="002315E1" w:rsidP="00660605">
      <w:pPr>
        <w:jc w:val="center"/>
        <w:rPr>
          <w:sz w:val="36"/>
          <w:szCs w:val="28"/>
          <w:lang w:val="en-US"/>
        </w:rPr>
      </w:pPr>
      <w:r w:rsidRPr="00660605">
        <w:rPr>
          <w:b/>
          <w:bCs/>
          <w:sz w:val="36"/>
          <w:szCs w:val="28"/>
          <w:u w:val="single"/>
          <w:lang w:val="en-US"/>
        </w:rPr>
        <w:t>ASSIGNMENT 5</w:t>
      </w:r>
    </w:p>
    <w:p w:rsidR="002315E1" w:rsidRPr="00660605" w:rsidRDefault="002315E1">
      <w:pPr>
        <w:rPr>
          <w:b/>
          <w:bCs/>
          <w:sz w:val="28"/>
          <w:szCs w:val="24"/>
          <w:u w:val="single"/>
          <w:lang w:val="en-US"/>
        </w:rPr>
      </w:pPr>
      <w:r w:rsidRPr="00660605">
        <w:rPr>
          <w:b/>
          <w:bCs/>
          <w:sz w:val="28"/>
          <w:szCs w:val="24"/>
          <w:u w:val="single"/>
          <w:lang w:val="en-US"/>
        </w:rPr>
        <w:t>QUESTION 1</w:t>
      </w:r>
    </w:p>
    <w:p w:rsidR="002315E1" w:rsidRPr="00660605" w:rsidRDefault="002315E1" w:rsidP="002315E1">
      <w:pPr>
        <w:pStyle w:val="ListParagraph"/>
        <w:numPr>
          <w:ilvl w:val="0"/>
          <w:numId w:val="1"/>
        </w:numPr>
        <w:rPr>
          <w:b/>
          <w:bCs/>
          <w:lang w:val="en-US"/>
        </w:rPr>
      </w:pPr>
      <w:r w:rsidRPr="00660605">
        <w:rPr>
          <w:b/>
          <w:bCs/>
          <w:lang w:val="en-US"/>
        </w:rPr>
        <w:t xml:space="preserve">(10 points). We will first estimate the Tweedie distribution’s Power parameter </w:t>
      </w:r>
      <w:r w:rsidRPr="00660605">
        <w:rPr>
          <w:rFonts w:ascii="Cambria Math" w:hAnsi="Cambria Math" w:cs="Cambria Math"/>
          <w:b/>
          <w:bCs/>
          <w:lang w:val="en-US"/>
        </w:rPr>
        <w:t>𝑝</w:t>
      </w:r>
      <w:r w:rsidRPr="00660605">
        <w:rPr>
          <w:b/>
          <w:bCs/>
          <w:lang w:val="en-US"/>
        </w:rPr>
        <w:t xml:space="preserve"> and Scale parameter </w:t>
      </w:r>
      <w:r w:rsidRPr="00660605">
        <w:rPr>
          <w:rFonts w:ascii="Cambria Math" w:hAnsi="Cambria Math" w:cs="Cambria Math"/>
          <w:b/>
          <w:bCs/>
          <w:lang w:val="en-US"/>
        </w:rPr>
        <w:t>𝜙</w:t>
      </w:r>
      <w:r w:rsidRPr="00660605">
        <w:rPr>
          <w:b/>
          <w:bCs/>
          <w:lang w:val="en-US"/>
        </w:rPr>
        <w:t>. To this end, we will calculate the sample means and the sample variances of the claim amount for each value combination of the categorical predictors. Then, we will train a linear regression model to help us estimate the two parameters. What are their values? Please provide us with your appropriate chart.</w:t>
      </w:r>
    </w:p>
    <w:p w:rsidR="00E719A8" w:rsidRDefault="00E719A8" w:rsidP="00E719A8">
      <w:pPr>
        <w:pStyle w:val="ListParagraph"/>
        <w:rPr>
          <w:lang w:val="en-US"/>
        </w:rPr>
      </w:pPr>
      <w:r w:rsidRPr="00E719A8">
        <w:rPr>
          <w:noProof/>
          <w:lang w:eastAsia="en-IN"/>
        </w:rPr>
        <w:drawing>
          <wp:inline distT="0" distB="0" distL="0" distR="0" wp14:anchorId="3C1748A0" wp14:editId="50BF0FF6">
            <wp:extent cx="5099538" cy="38831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946" cy="3888008"/>
                    </a:xfrm>
                    <a:prstGeom prst="rect">
                      <a:avLst/>
                    </a:prstGeom>
                  </pic:spPr>
                </pic:pic>
              </a:graphicData>
            </a:graphic>
          </wp:inline>
        </w:drawing>
      </w:r>
    </w:p>
    <w:p w:rsidR="00E719A8" w:rsidRPr="00E719A8" w:rsidRDefault="00E719A8" w:rsidP="00E719A8">
      <w:pPr>
        <w:pStyle w:val="ListParagraph"/>
        <w:rPr>
          <w:lang w:val="en-US"/>
        </w:rPr>
      </w:pPr>
      <w:r w:rsidRPr="00E719A8">
        <w:rPr>
          <w:lang w:val="en-US"/>
        </w:rPr>
        <w:t xml:space="preserve">The Power parameter p = </w:t>
      </w:r>
      <w:r w:rsidRPr="00E719A8">
        <w:rPr>
          <w:u w:val="single"/>
          <w:lang w:val="en-US"/>
        </w:rPr>
        <w:t>1.2840608802234919</w:t>
      </w:r>
    </w:p>
    <w:p w:rsidR="00E719A8" w:rsidRDefault="00E719A8" w:rsidP="00E719A8">
      <w:pPr>
        <w:pStyle w:val="ListParagraph"/>
        <w:rPr>
          <w:lang w:val="en-US"/>
        </w:rPr>
      </w:pPr>
      <w:r w:rsidRPr="00E719A8">
        <w:rPr>
          <w:lang w:val="en-US"/>
        </w:rPr>
        <w:t xml:space="preserve">The Scale parameter </w:t>
      </w:r>
      <w:r w:rsidRPr="00E719A8">
        <w:rPr>
          <w:rFonts w:ascii="Cambria Math" w:hAnsi="Cambria Math" w:cs="Cambria Math"/>
          <w:lang w:val="en-US"/>
        </w:rPr>
        <w:t>𝜙</w:t>
      </w:r>
      <w:r w:rsidRPr="00E719A8">
        <w:rPr>
          <w:lang w:val="en-US"/>
        </w:rPr>
        <w:t xml:space="preserve"> = </w:t>
      </w:r>
      <w:r w:rsidRPr="00E719A8">
        <w:rPr>
          <w:u w:val="single"/>
          <w:lang w:val="en-US"/>
        </w:rPr>
        <w:t>495.39032035257253</w:t>
      </w:r>
    </w:p>
    <w:p w:rsidR="00E719A8" w:rsidRDefault="00E719A8" w:rsidP="00E719A8">
      <w:pPr>
        <w:pStyle w:val="ListParagraph"/>
        <w:rPr>
          <w:lang w:val="en-US"/>
        </w:rPr>
      </w:pPr>
    </w:p>
    <w:p w:rsidR="002315E1" w:rsidRPr="00660605" w:rsidRDefault="002315E1" w:rsidP="002315E1">
      <w:pPr>
        <w:pStyle w:val="ListParagraph"/>
        <w:numPr>
          <w:ilvl w:val="0"/>
          <w:numId w:val="1"/>
        </w:numPr>
        <w:rPr>
          <w:b/>
          <w:bCs/>
          <w:lang w:val="en-US"/>
        </w:rPr>
      </w:pPr>
      <w:r w:rsidRPr="00660605">
        <w:rPr>
          <w:b/>
          <w:bCs/>
          <w:lang w:val="en-US"/>
        </w:rPr>
        <w:t>(10 points). We will use the Forward Selection method to enter predictors into our model. Our entry threshold is 0.05. Please provide a summary report of the Forward Selection in a table. The report should include (1) the Step Number, (2) the Predictor Entered, (3) the Model Degree of Freedom (i.e., the number of non-aliased parameters), (4) the Quasi-Loglikelihood value, (5) the Deviance Chi-squares statistic between the current and the previous models, (6) the corresponding Deviance Degree of Freedom, and (7) the corresponding Chi-square significance.</w:t>
      </w:r>
    </w:p>
    <w:tbl>
      <w:tblPr>
        <w:tblW w:w="9089" w:type="dxa"/>
        <w:tblLook w:val="04A0" w:firstRow="1" w:lastRow="0" w:firstColumn="1" w:lastColumn="0" w:noHBand="0" w:noVBand="1"/>
      </w:tblPr>
      <w:tblGrid>
        <w:gridCol w:w="960"/>
        <w:gridCol w:w="1309"/>
        <w:gridCol w:w="1272"/>
        <w:gridCol w:w="1960"/>
        <w:gridCol w:w="1860"/>
        <w:gridCol w:w="1054"/>
        <w:gridCol w:w="1164"/>
      </w:tblGrid>
      <w:tr w:rsidR="00E719A8" w:rsidRPr="00E719A8" w:rsidTr="00E719A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Step</w:t>
            </w:r>
          </w:p>
        </w:tc>
        <w:tc>
          <w:tcPr>
            <w:tcW w:w="1123"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Predictor</w:t>
            </w:r>
          </w:p>
        </w:tc>
        <w:tc>
          <w:tcPr>
            <w:tcW w:w="1086"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N Non-Aliased Parameters</w:t>
            </w:r>
          </w:p>
        </w:tc>
        <w:tc>
          <w:tcPr>
            <w:tcW w:w="1960"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Quasi Log-Likelihood</w:t>
            </w:r>
          </w:p>
        </w:tc>
        <w:tc>
          <w:tcPr>
            <w:tcW w:w="1860"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Deviance ChiSquare</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Deviance DF</w:t>
            </w:r>
          </w:p>
        </w:tc>
        <w:tc>
          <w:tcPr>
            <w:tcW w:w="1140"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Deviance Sig.</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Intercept</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-2217255.2459542</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NaN</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NaN</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NaN</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URBANICITY</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-2118973.9898024</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506.5534053</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EDUCATION</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6</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-2057057.2451762</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333.8694706</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4</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3</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-1999000.2771733</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322.2537740</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5</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lastRenderedPageBreak/>
              <w:t>4</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PARENT1</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12</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-1953492.1239025</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259.7083244</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5</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MVR_PTS</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13</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-1918087.9738579</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206.7168485</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6</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TRAVTIME</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14</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-1902663.0152115</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91.7091556</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7</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CAR_USE</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15</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-1888044.9607430</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87.6009339</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REVOKED</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-1873857.9187160</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85.6612435</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9</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KIDSDRIV</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17</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-1860340.5734043</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82.2211227</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TIF</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-1848415.9277319</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73.0475183</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INCOME</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19</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-1836307.0066460</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74.6417756</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12</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MSTATUS</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20</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-1828104.4856810</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50.8864359</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13</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CAR_AGE</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21</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-1823989.5801422</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25.6379077</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0.0000004</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14</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YOJ</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22</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-1820045.7816882</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24.6229350</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0.0000007</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15</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HOMEKIDS</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23</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-1818924.8912574</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7.0121634</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0.0080958</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GENDER</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24</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-1818178.6998704</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4.6701449</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0.0306913</w:t>
            </w:r>
          </w:p>
        </w:tc>
      </w:tr>
      <w:tr w:rsidR="00E719A8" w:rsidRPr="00E719A8" w:rsidTr="00E719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17</w:t>
            </w:r>
          </w:p>
        </w:tc>
        <w:tc>
          <w:tcPr>
            <w:tcW w:w="1123"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RED_CAR</w:t>
            </w:r>
          </w:p>
        </w:tc>
        <w:tc>
          <w:tcPr>
            <w:tcW w:w="108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25</w:t>
            </w:r>
          </w:p>
        </w:tc>
        <w:tc>
          <w:tcPr>
            <w:tcW w:w="1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-1817282.3284297</w:t>
            </w:r>
          </w:p>
        </w:tc>
        <w:tc>
          <w:tcPr>
            <w:tcW w:w="18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5.6113845</w:t>
            </w:r>
          </w:p>
        </w:tc>
        <w:tc>
          <w:tcPr>
            <w:tcW w:w="9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w:t>
            </w:r>
          </w:p>
        </w:tc>
        <w:tc>
          <w:tcPr>
            <w:tcW w:w="114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0.0178442</w:t>
            </w:r>
          </w:p>
        </w:tc>
      </w:tr>
    </w:tbl>
    <w:p w:rsidR="00E719A8" w:rsidRDefault="00E719A8" w:rsidP="00E719A8">
      <w:pPr>
        <w:pStyle w:val="ListParagraph"/>
        <w:rPr>
          <w:lang w:val="en-US"/>
        </w:rPr>
      </w:pPr>
    </w:p>
    <w:p w:rsidR="002315E1" w:rsidRPr="00660605" w:rsidRDefault="002315E1" w:rsidP="002315E1">
      <w:pPr>
        <w:pStyle w:val="ListParagraph"/>
        <w:numPr>
          <w:ilvl w:val="0"/>
          <w:numId w:val="1"/>
        </w:numPr>
        <w:rPr>
          <w:b/>
          <w:bCs/>
          <w:lang w:val="en-US"/>
        </w:rPr>
      </w:pPr>
      <w:r w:rsidRPr="00660605">
        <w:rPr>
          <w:b/>
          <w:bCs/>
          <w:lang w:val="en-US"/>
        </w:rPr>
        <w:t>(10 points). We will calculate the Root Mean Squared Error, the Relative Error, the Pearson correlation, and the Distance correlation between the observed and the predicted claim amounts of your final model. Please comment on their values.</w:t>
      </w:r>
    </w:p>
    <w:p w:rsidR="00E719A8" w:rsidRPr="00E719A8" w:rsidRDefault="00E719A8" w:rsidP="00E719A8">
      <w:pPr>
        <w:pStyle w:val="ListParagraph"/>
        <w:rPr>
          <w:lang w:val="en-US"/>
        </w:rPr>
      </w:pPr>
      <w:r w:rsidRPr="00E719A8">
        <w:rPr>
          <w:lang w:val="en-US"/>
        </w:rPr>
        <w:t xml:space="preserve">The Root Mean Squared Error = </w:t>
      </w:r>
      <w:r w:rsidRPr="00E719A8">
        <w:rPr>
          <w:u w:val="single"/>
          <w:lang w:val="en-US"/>
        </w:rPr>
        <w:t>4116.064009419276</w:t>
      </w:r>
    </w:p>
    <w:p w:rsidR="00E719A8" w:rsidRPr="00E719A8" w:rsidRDefault="00E719A8" w:rsidP="00E719A8">
      <w:pPr>
        <w:pStyle w:val="ListParagraph"/>
        <w:rPr>
          <w:lang w:val="en-US"/>
        </w:rPr>
      </w:pPr>
      <w:r w:rsidRPr="00E719A8">
        <w:rPr>
          <w:lang w:val="en-US"/>
        </w:rPr>
        <w:t xml:space="preserve">The Relative Error = </w:t>
      </w:r>
      <w:r w:rsidRPr="00E719A8">
        <w:rPr>
          <w:u w:val="single"/>
          <w:lang w:val="en-US"/>
        </w:rPr>
        <w:t>1.0078985075249889</w:t>
      </w:r>
    </w:p>
    <w:p w:rsidR="00E719A8" w:rsidRPr="00E719A8" w:rsidRDefault="00E719A8" w:rsidP="00E719A8">
      <w:pPr>
        <w:pStyle w:val="ListParagraph"/>
        <w:rPr>
          <w:lang w:val="en-US"/>
        </w:rPr>
      </w:pPr>
      <w:r w:rsidRPr="00E719A8">
        <w:rPr>
          <w:lang w:val="en-US"/>
        </w:rPr>
        <w:t xml:space="preserve">The Pearson Correlation = </w:t>
      </w:r>
      <w:r w:rsidRPr="00E719A8">
        <w:rPr>
          <w:u w:val="single"/>
          <w:lang w:val="en-US"/>
        </w:rPr>
        <w:t>0.18768098705727357</w:t>
      </w:r>
    </w:p>
    <w:p w:rsidR="00E719A8" w:rsidRDefault="00E719A8" w:rsidP="00E719A8">
      <w:pPr>
        <w:pStyle w:val="ListParagraph"/>
        <w:rPr>
          <w:u w:val="single"/>
          <w:lang w:val="en-US"/>
        </w:rPr>
      </w:pPr>
      <w:r w:rsidRPr="00E719A8">
        <w:rPr>
          <w:lang w:val="en-US"/>
        </w:rPr>
        <w:t xml:space="preserve">The Distance Correlation = </w:t>
      </w:r>
      <w:r w:rsidRPr="00E719A8">
        <w:rPr>
          <w:u w:val="single"/>
          <w:lang w:val="en-US"/>
        </w:rPr>
        <w:t>0.27019055675583475</w:t>
      </w:r>
    </w:p>
    <w:p w:rsidR="00412D35" w:rsidRPr="00412D35" w:rsidRDefault="00412D35" w:rsidP="00412D35">
      <w:pPr>
        <w:pStyle w:val="ListParagraph"/>
        <w:rPr>
          <w:lang w:val="en-US"/>
        </w:rPr>
      </w:pPr>
      <w:r w:rsidRPr="00412D35">
        <w:rPr>
          <w:lang w:val="en-US"/>
        </w:rPr>
        <w:t>The RMSE value represents the average difference between the predicted and actual amounts which being so high isn't great.</w:t>
      </w:r>
    </w:p>
    <w:p w:rsidR="00412D35" w:rsidRPr="00412D35" w:rsidRDefault="00412D35" w:rsidP="00412D35">
      <w:pPr>
        <w:pStyle w:val="ListParagraph"/>
        <w:rPr>
          <w:lang w:val="en-US"/>
        </w:rPr>
      </w:pPr>
      <w:r w:rsidRPr="00412D35">
        <w:rPr>
          <w:lang w:val="en-US"/>
        </w:rPr>
        <w:t>The relative error suggests that the model's predictions are, on average, about 1% higher than the actual payout amounts.</w:t>
      </w:r>
    </w:p>
    <w:p w:rsidR="00412D35" w:rsidRPr="00412D35" w:rsidRDefault="00412D35" w:rsidP="00412D35">
      <w:pPr>
        <w:pStyle w:val="ListParagraph"/>
        <w:rPr>
          <w:lang w:val="en-US"/>
        </w:rPr>
      </w:pPr>
      <w:r w:rsidRPr="00412D35">
        <w:rPr>
          <w:lang w:val="en-US"/>
        </w:rPr>
        <w:t>The Pearson correlation is positive and low which means there isn't much correlation between the variables.</w:t>
      </w:r>
    </w:p>
    <w:p w:rsidR="00412D35" w:rsidRPr="00412D35" w:rsidRDefault="00412D35" w:rsidP="00412D35">
      <w:pPr>
        <w:pStyle w:val="ListParagraph"/>
        <w:rPr>
          <w:lang w:val="en-US"/>
        </w:rPr>
      </w:pPr>
      <w:r w:rsidRPr="00412D35">
        <w:rPr>
          <w:lang w:val="en-US"/>
        </w:rPr>
        <w:t>The Distance correlation is also positive and low which means there isn't much correlation between the variables.</w:t>
      </w:r>
    </w:p>
    <w:p w:rsidR="00E719A8" w:rsidRDefault="00E719A8" w:rsidP="00E719A8">
      <w:pPr>
        <w:pStyle w:val="ListParagraph"/>
        <w:rPr>
          <w:lang w:val="en-US"/>
        </w:rPr>
      </w:pPr>
    </w:p>
    <w:p w:rsidR="002315E1" w:rsidRPr="00660605" w:rsidRDefault="002315E1" w:rsidP="002315E1">
      <w:pPr>
        <w:pStyle w:val="ListParagraph"/>
        <w:numPr>
          <w:ilvl w:val="0"/>
          <w:numId w:val="1"/>
        </w:numPr>
        <w:rPr>
          <w:b/>
          <w:bCs/>
          <w:lang w:val="en-US"/>
        </w:rPr>
      </w:pPr>
      <w:r w:rsidRPr="00660605">
        <w:rPr>
          <w:b/>
          <w:bCs/>
          <w:lang w:val="en-US"/>
        </w:rPr>
        <w:t xml:space="preserve">(10 points). Please show a table of the complete set of parameters of your final model (including the aliased parameters). Besides the parameter estimates, please also include the standard errors, the 95% asymptotic confidence intervals, and the exponentiated parameter estimates. Conventionally, aliased parameters have zero standard errors and confidence intervals. Please also provide us with the final estimate of the Tweedie distribution’s scale parameter </w:t>
      </w:r>
      <w:r w:rsidRPr="00660605">
        <w:rPr>
          <w:rFonts w:ascii="Cambria Math" w:hAnsi="Cambria Math" w:cs="Cambria Math"/>
          <w:b/>
          <w:bCs/>
          <w:lang w:val="en-US"/>
        </w:rPr>
        <w:t>𝜙</w:t>
      </w:r>
      <w:r w:rsidRPr="00660605">
        <w:rPr>
          <w:b/>
          <w:bCs/>
          <w:lang w:val="en-US"/>
        </w:rPr>
        <w:t>.</w:t>
      </w:r>
    </w:p>
    <w:tbl>
      <w:tblPr>
        <w:tblW w:w="10805" w:type="dxa"/>
        <w:tblInd w:w="-725" w:type="dxa"/>
        <w:tblLook w:val="04A0" w:firstRow="1" w:lastRow="0" w:firstColumn="1" w:lastColumn="0" w:noHBand="0" w:noVBand="1"/>
      </w:tblPr>
      <w:tblGrid>
        <w:gridCol w:w="3600"/>
        <w:gridCol w:w="1260"/>
        <w:gridCol w:w="1164"/>
        <w:gridCol w:w="1706"/>
        <w:gridCol w:w="1619"/>
        <w:gridCol w:w="1552"/>
      </w:tblGrid>
      <w:tr w:rsidR="00E719A8" w:rsidRPr="00E719A8" w:rsidTr="00E719A8">
        <w:trPr>
          <w:trHeight w:val="290"/>
        </w:trPr>
        <w:tc>
          <w:tcPr>
            <w:tcW w:w="36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 </w:t>
            </w:r>
          </w:p>
        </w:tc>
        <w:tc>
          <w:tcPr>
            <w:tcW w:w="1260"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Estimate</w:t>
            </w:r>
          </w:p>
        </w:tc>
        <w:tc>
          <w:tcPr>
            <w:tcW w:w="1068"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Standard Error</w:t>
            </w:r>
          </w:p>
        </w:tc>
        <w:tc>
          <w:tcPr>
            <w:tcW w:w="1706"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Lower 95% CI</w:t>
            </w:r>
          </w:p>
        </w:tc>
        <w:tc>
          <w:tcPr>
            <w:tcW w:w="1619"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Upper 95% CI</w:t>
            </w:r>
          </w:p>
        </w:tc>
        <w:tc>
          <w:tcPr>
            <w:tcW w:w="1552" w:type="dxa"/>
            <w:tcBorders>
              <w:top w:val="single" w:sz="4" w:space="0" w:color="auto"/>
              <w:left w:val="nil"/>
              <w:bottom w:val="single" w:sz="4" w:space="0" w:color="auto"/>
              <w:right w:val="single" w:sz="4" w:space="0" w:color="auto"/>
            </w:tcBorders>
            <w:shd w:val="clear" w:color="000000" w:fill="D0CECE"/>
            <w:noWrap/>
            <w:vAlign w:val="bottom"/>
            <w:hideMark/>
          </w:tcPr>
          <w:p w:rsidR="00E719A8" w:rsidRPr="00E719A8" w:rsidRDefault="00E719A8" w:rsidP="00E719A8">
            <w:pPr>
              <w:spacing w:after="0" w:line="240" w:lineRule="auto"/>
              <w:rPr>
                <w:rFonts w:ascii="Calibri" w:eastAsia="Times New Roman" w:hAnsi="Calibri" w:cs="Calibri"/>
                <w:b/>
                <w:bCs/>
                <w:color w:val="000000"/>
                <w:szCs w:val="22"/>
                <w:lang w:eastAsia="en-IN"/>
              </w:rPr>
            </w:pPr>
            <w:r w:rsidRPr="00E719A8">
              <w:rPr>
                <w:rFonts w:ascii="Calibri" w:eastAsia="Times New Roman" w:hAnsi="Calibri" w:cs="Calibri"/>
                <w:b/>
                <w:bCs/>
                <w:color w:val="000000"/>
                <w:szCs w:val="22"/>
                <w:lang w:eastAsia="en-IN"/>
              </w:rPr>
              <w:t>Exponentiated</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Intercept</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8.0045945</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0.0070866</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7.9907050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8.0184839</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2994.6854164</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URBANICITY_Highly Rural/ Rural</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-1.6681625</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0.0027758</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-1.6736030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-1.6627221</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0.1885933</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URBANICITY_Highly Urban/ Urban</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EDUCATION_Bachelors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-0.1407007</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0.0035220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-0.1476037</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-0.1337977</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0.8687493</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EDUCATION_Below High Sc</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0.2015884</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0.0043330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0.1930958</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0.2100810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1.2233443</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EDUCATION_High School</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0.0966325</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0.0039945</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0.0888033</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0.1044616</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1.1014555</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EDUCATION_Masters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-0.1387404</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0.0034407</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-0.1454841</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-0.1319967</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0.8704540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lastRenderedPageBreak/>
              <w:t>EDUCATION_PhD</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CAR_TYPE_Minivan</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-0.7502918</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0.0030645</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-0.7562980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-0.7442855</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0.4722287</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CAR_TYPE_Panel Truck</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0.0175044</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0.0032363</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0.0111614</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0.0238474</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1.0176585</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CAR_TYPE_Pickup</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-0.2670473</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0.0029189</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-0.2727682</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-0.2613264</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0.7656369</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CAR_TYPE_SUV</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0.0528518</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0.0033656</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0.0462553</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0.0594483</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1.0542734</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CAR_TYPE_Sports Car</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0.1142253</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0.0037577</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0.1068604</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0.1215903</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1.1210047</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CAR_TYPE_Van</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PARENT1_No</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-0.4879962</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0.0031300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-0.4941308</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-0.4818615</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0.6138552</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PARENT1_Yes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MVR_PTS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0.0962476</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0.0003094</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0.0956412</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0.0968539</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1.1010316</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TRAVTIME</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0.0114279</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0.0000462</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0.0113373</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0.0115185</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1.0114934</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CAR_USE_Commercial</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0.5044786</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0.0018748</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0.5008040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0.5081533</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1.6561219</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CAR_USE_Private</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REVOKED_No</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-0.4380320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0.0019645</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-0.4418823</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-0.4341817</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0.6453051</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REVOKED_Yes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KIDSDRIV</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0.2687011</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0.0013539</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0.2660475</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0.2713547</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1.3082641</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TIF</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-0.0417956</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0.0001885</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-0.0421651</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-0.0414261</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0.9590658</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INCOME</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-0.0056110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0.0000238</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-0.0056575</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-0.0055644</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0.9944047</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MSTATUS_No</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0.4518538</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0.0021474</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0.4476450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0.4560626</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1.5712222</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MSTATUS_Yes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CAR_AGE</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-0.0230979</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0.0001860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-0.0234626</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-0.0227333</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0.9771668</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YOJ</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0.0233943</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0.0002144</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0.0229741</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0.0238145</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1.0236701</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HOMEKIDS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0.0572518</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0.0008010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0.0556817</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0.0588218</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1.0589224</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GENDER_F</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-0.1941537</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0.0025385</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-0.1991291</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-0.1891782</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0.8235313</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GENDER_M</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RED_CAR_no</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0.1281310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0.0021378</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0.1239410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0.1323210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1.1367019</w:t>
            </w:r>
          </w:p>
        </w:tc>
      </w:tr>
      <w:tr w:rsidR="00E719A8" w:rsidRPr="00E719A8" w:rsidTr="00E719A8">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RED_CAR_yes</w:t>
            </w:r>
          </w:p>
        </w:tc>
        <w:tc>
          <w:tcPr>
            <w:tcW w:w="1260"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068"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706"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619"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0.0000000</w:t>
            </w:r>
          </w:p>
        </w:tc>
        <w:tc>
          <w:tcPr>
            <w:tcW w:w="1552" w:type="dxa"/>
            <w:tcBorders>
              <w:top w:val="nil"/>
              <w:left w:val="nil"/>
              <w:bottom w:val="single" w:sz="4" w:space="0" w:color="auto"/>
              <w:right w:val="single" w:sz="4" w:space="0" w:color="auto"/>
            </w:tcBorders>
            <w:shd w:val="clear" w:color="auto" w:fill="auto"/>
            <w:noWrap/>
            <w:vAlign w:val="bottom"/>
            <w:hideMark/>
          </w:tcPr>
          <w:p w:rsidR="00E719A8" w:rsidRPr="00E719A8" w:rsidRDefault="00E719A8" w:rsidP="00E719A8">
            <w:pPr>
              <w:spacing w:after="0" w:line="240" w:lineRule="auto"/>
              <w:jc w:val="right"/>
              <w:rPr>
                <w:rFonts w:ascii="Calibri" w:eastAsia="Times New Roman" w:hAnsi="Calibri" w:cs="Calibri"/>
                <w:color w:val="000000"/>
                <w:szCs w:val="22"/>
                <w:lang w:eastAsia="en-IN"/>
              </w:rPr>
            </w:pPr>
            <w:r w:rsidRPr="00E719A8">
              <w:rPr>
                <w:rFonts w:ascii="Calibri" w:eastAsia="Times New Roman" w:hAnsi="Calibri" w:cs="Calibri"/>
                <w:color w:val="000000"/>
                <w:szCs w:val="22"/>
                <w:lang w:eastAsia="en-IN"/>
              </w:rPr>
              <w:t>1.0000000</w:t>
            </w:r>
          </w:p>
        </w:tc>
      </w:tr>
    </w:tbl>
    <w:p w:rsidR="00E719A8" w:rsidRPr="00660605" w:rsidRDefault="00E719A8" w:rsidP="00E719A8">
      <w:pPr>
        <w:pStyle w:val="ListParagraph"/>
        <w:rPr>
          <w:b/>
          <w:bCs/>
          <w:lang w:val="en-US"/>
        </w:rPr>
      </w:pPr>
    </w:p>
    <w:p w:rsidR="002315E1" w:rsidRPr="00660605" w:rsidRDefault="002315E1" w:rsidP="002315E1">
      <w:pPr>
        <w:pStyle w:val="ListParagraph"/>
        <w:numPr>
          <w:ilvl w:val="0"/>
          <w:numId w:val="1"/>
        </w:numPr>
        <w:rPr>
          <w:b/>
          <w:bCs/>
          <w:lang w:val="en-US"/>
        </w:rPr>
      </w:pPr>
      <w:r w:rsidRPr="00660605">
        <w:rPr>
          <w:b/>
          <w:bCs/>
          <w:lang w:val="en-US"/>
        </w:rPr>
        <w:t xml:space="preserve">(10 points). Please generate a Two-way Lift chart for comparing your final model with the Intercept-only model. Based on the chart, what will you conclude about your final model? </w:t>
      </w:r>
    </w:p>
    <w:p w:rsidR="00E719A8" w:rsidRDefault="00E719A8" w:rsidP="00E719A8">
      <w:pPr>
        <w:pStyle w:val="ListParagraph"/>
        <w:rPr>
          <w:lang w:val="en-US"/>
        </w:rPr>
      </w:pPr>
      <w:r w:rsidRPr="00E719A8">
        <w:rPr>
          <w:noProof/>
          <w:lang w:eastAsia="en-IN"/>
        </w:rPr>
        <w:lastRenderedPageBreak/>
        <w:drawing>
          <wp:inline distT="0" distB="0" distL="0" distR="0" wp14:anchorId="3F016DEE" wp14:editId="0D4BDDD0">
            <wp:extent cx="5319454"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88" cy="3355973"/>
                    </a:xfrm>
                    <a:prstGeom prst="rect">
                      <a:avLst/>
                    </a:prstGeom>
                  </pic:spPr>
                </pic:pic>
              </a:graphicData>
            </a:graphic>
          </wp:inline>
        </w:drawing>
      </w:r>
    </w:p>
    <w:p w:rsidR="002315E1" w:rsidRDefault="00E719A8" w:rsidP="002315E1">
      <w:pPr>
        <w:rPr>
          <w:lang w:val="en-US"/>
        </w:rPr>
      </w:pPr>
      <w:r w:rsidRPr="00E719A8">
        <w:rPr>
          <w:lang w:val="en-US"/>
        </w:rPr>
        <w:t>At Decile #1, Model A (The Intercept-only model) is preferred as its Loss Ratio is much lower and Model A is preferred as its Loss Ratio is closer to the ideal loss ratio of 1.</w:t>
      </w:r>
    </w:p>
    <w:p w:rsidR="002315E1" w:rsidRPr="00660605" w:rsidRDefault="002315E1" w:rsidP="002315E1">
      <w:pPr>
        <w:rPr>
          <w:b/>
          <w:bCs/>
          <w:sz w:val="28"/>
          <w:szCs w:val="24"/>
          <w:u w:val="single"/>
          <w:lang w:val="en-US"/>
        </w:rPr>
      </w:pPr>
      <w:r w:rsidRPr="00660605">
        <w:rPr>
          <w:b/>
          <w:bCs/>
          <w:sz w:val="28"/>
          <w:szCs w:val="24"/>
          <w:u w:val="single"/>
          <w:lang w:val="en-US"/>
        </w:rPr>
        <w:t>QUESTION 2</w:t>
      </w:r>
    </w:p>
    <w:p w:rsidR="002315E1" w:rsidRPr="00660605" w:rsidRDefault="002315E1" w:rsidP="002315E1">
      <w:pPr>
        <w:pStyle w:val="ListParagraph"/>
        <w:numPr>
          <w:ilvl w:val="0"/>
          <w:numId w:val="2"/>
        </w:numPr>
        <w:rPr>
          <w:b/>
          <w:bCs/>
          <w:lang w:val="en-US"/>
        </w:rPr>
      </w:pPr>
      <w:r w:rsidRPr="00660605">
        <w:rPr>
          <w:b/>
          <w:bCs/>
          <w:lang w:val="en-US"/>
        </w:rPr>
        <w:t xml:space="preserve">(10 points). How many risk sets are there? </w:t>
      </w:r>
    </w:p>
    <w:p w:rsidR="00E719A8" w:rsidRPr="002315E1" w:rsidRDefault="00E719A8" w:rsidP="00E719A8">
      <w:pPr>
        <w:pStyle w:val="ListParagraph"/>
        <w:rPr>
          <w:lang w:val="en-US"/>
        </w:rPr>
      </w:pPr>
      <w:r w:rsidRPr="00E719A8">
        <w:rPr>
          <w:lang w:val="en-US"/>
        </w:rPr>
        <w:t xml:space="preserve">The number of risk sets = </w:t>
      </w:r>
      <w:r w:rsidR="00944602">
        <w:rPr>
          <w:u w:val="single"/>
          <w:lang w:val="en-US"/>
        </w:rPr>
        <w:t>38</w:t>
      </w:r>
    </w:p>
    <w:p w:rsidR="00E719A8" w:rsidRPr="00660605" w:rsidRDefault="007F08F0" w:rsidP="00471280">
      <w:pPr>
        <w:pStyle w:val="ListParagraph"/>
        <w:numPr>
          <w:ilvl w:val="0"/>
          <w:numId w:val="2"/>
        </w:numPr>
        <w:rPr>
          <w:b/>
          <w:bCs/>
          <w:lang w:val="en-US"/>
        </w:rPr>
      </w:pPr>
      <w:r w:rsidRPr="00660605">
        <w:rPr>
          <w:b/>
          <w:bCs/>
          <w:lang w:val="en-US"/>
        </w:rPr>
        <w:t>(10 points). We will use the Kaplan-Meier Product Limit Estimator to create the life table. Please provide us with the life table.</w:t>
      </w:r>
    </w:p>
    <w:p w:rsidR="00471280" w:rsidRPr="00471280" w:rsidRDefault="0062500B" w:rsidP="00471280">
      <w:pPr>
        <w:rPr>
          <w:lang w:val="en-US"/>
        </w:rPr>
      </w:pPr>
      <w:r w:rsidRPr="0062500B">
        <w:rPr>
          <w:lang w:val="en-US"/>
        </w:rPr>
        <w:lastRenderedPageBreak/>
        <w:drawing>
          <wp:inline distT="0" distB="0" distL="0" distR="0" wp14:anchorId="2F7283BF" wp14:editId="5CCDDA2A">
            <wp:extent cx="4946904" cy="49723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6904" cy="4972306"/>
                    </a:xfrm>
                    <a:prstGeom prst="rect">
                      <a:avLst/>
                    </a:prstGeom>
                  </pic:spPr>
                </pic:pic>
              </a:graphicData>
            </a:graphic>
          </wp:inline>
        </w:drawing>
      </w:r>
    </w:p>
    <w:p w:rsidR="007F08F0" w:rsidRPr="00660605" w:rsidRDefault="007F08F0" w:rsidP="007F08F0">
      <w:pPr>
        <w:pStyle w:val="ListParagraph"/>
        <w:numPr>
          <w:ilvl w:val="0"/>
          <w:numId w:val="2"/>
        </w:numPr>
        <w:rPr>
          <w:b/>
          <w:bCs/>
          <w:lang w:val="en-US"/>
        </w:rPr>
      </w:pPr>
      <w:r w:rsidRPr="00660605">
        <w:rPr>
          <w:b/>
          <w:bCs/>
          <w:lang w:val="en-US"/>
        </w:rPr>
        <w:t>(10 points). According to the life table, what is the Probability of Survival and the Cumulative Hazard at a survival time of 18 months? What do these two values mean to a layperson?</w:t>
      </w:r>
    </w:p>
    <w:p w:rsidR="00471280" w:rsidRPr="00471280" w:rsidRDefault="00471280" w:rsidP="00471280">
      <w:pPr>
        <w:pStyle w:val="ListParagraph"/>
        <w:rPr>
          <w:lang w:val="en-US"/>
        </w:rPr>
      </w:pPr>
      <w:r w:rsidRPr="00471280">
        <w:rPr>
          <w:lang w:val="en-US"/>
        </w:rPr>
        <w:t>At a survival time of 18 months:</w:t>
      </w:r>
    </w:p>
    <w:p w:rsidR="00471280" w:rsidRPr="00471280" w:rsidRDefault="00471280" w:rsidP="00471280">
      <w:pPr>
        <w:pStyle w:val="ListParagraph"/>
        <w:rPr>
          <w:lang w:val="en-US"/>
        </w:rPr>
      </w:pPr>
      <w:r w:rsidRPr="00471280">
        <w:rPr>
          <w:lang w:val="en-US"/>
        </w:rPr>
        <w:t xml:space="preserve">The Probability of Survival = </w:t>
      </w:r>
      <w:r w:rsidRPr="00471280">
        <w:rPr>
          <w:u w:val="single"/>
          <w:lang w:val="en-US"/>
        </w:rPr>
        <w:t>0.5094955102428145</w:t>
      </w:r>
    </w:p>
    <w:p w:rsidR="00471280" w:rsidRDefault="00471280" w:rsidP="00471280">
      <w:pPr>
        <w:pStyle w:val="ListParagraph"/>
        <w:rPr>
          <w:u w:val="single"/>
          <w:lang w:val="en-US"/>
        </w:rPr>
      </w:pPr>
      <w:r w:rsidRPr="00471280">
        <w:rPr>
          <w:lang w:val="en-US"/>
        </w:rPr>
        <w:t xml:space="preserve">The Cumulative Hazard = </w:t>
      </w:r>
      <w:r w:rsidRPr="00471280">
        <w:rPr>
          <w:u w:val="single"/>
          <w:lang w:val="en-US"/>
        </w:rPr>
        <w:t>0.6535471794159207</w:t>
      </w:r>
    </w:p>
    <w:p w:rsidR="00471280" w:rsidRDefault="00471280" w:rsidP="00471280">
      <w:pPr>
        <w:pStyle w:val="ListParagraph"/>
        <w:rPr>
          <w:lang w:val="en-US"/>
        </w:rPr>
      </w:pPr>
      <w:r w:rsidRPr="00471280">
        <w:rPr>
          <w:lang w:val="en-US"/>
        </w:rPr>
        <w:t>Patients with multiple myeloma an</w:t>
      </w:r>
      <w:r>
        <w:rPr>
          <w:lang w:val="en-US"/>
        </w:rPr>
        <w:t>d</w:t>
      </w:r>
      <w:r w:rsidRPr="00471280">
        <w:rPr>
          <w:lang w:val="en-US"/>
        </w:rPr>
        <w:t xml:space="preserve"> being treated with the alkylating agents have a probability of survival of 0.5094955102428145, but the av</w:t>
      </w:r>
      <w:r w:rsidR="003648FA">
        <w:rPr>
          <w:lang w:val="en-US"/>
        </w:rPr>
        <w:t>e</w:t>
      </w:r>
      <w:bookmarkStart w:id="0" w:name="_GoBack"/>
      <w:bookmarkEnd w:id="0"/>
      <w:r w:rsidRPr="00471280">
        <w:rPr>
          <w:lang w:val="en-US"/>
        </w:rPr>
        <w:t>rage number of deaths at the time of 18 months is 0.6535471794159207.</w:t>
      </w:r>
    </w:p>
    <w:p w:rsidR="00471280" w:rsidRPr="00471280" w:rsidRDefault="00471280" w:rsidP="00471280">
      <w:pPr>
        <w:pStyle w:val="ListParagraph"/>
        <w:rPr>
          <w:lang w:val="en-US"/>
        </w:rPr>
      </w:pPr>
    </w:p>
    <w:p w:rsidR="007F08F0" w:rsidRPr="00660605" w:rsidRDefault="007F08F0" w:rsidP="007F08F0">
      <w:pPr>
        <w:pStyle w:val="ListParagraph"/>
        <w:numPr>
          <w:ilvl w:val="0"/>
          <w:numId w:val="2"/>
        </w:numPr>
        <w:rPr>
          <w:b/>
          <w:bCs/>
          <w:lang w:val="en-US"/>
        </w:rPr>
      </w:pPr>
      <w:r w:rsidRPr="00660605">
        <w:rPr>
          <w:b/>
          <w:bCs/>
          <w:lang w:val="en-US"/>
        </w:rPr>
        <w:t>(10 points). Please generate the Survival Function graph using the Kaplan-Meier Product Limit Estimator life table. Since we measure the Time variable in the number of months, we will specify the x-axis ticks from 0 with an increment of 12. Besides plotting the Survival Function versus Time, you must also add the 95% Confidence Band. You might use the matplotlib fill_between() function to generate the Confidence Band as a band around the Survival Function. To receive the full credits, you must label the chart elements properly.</w:t>
      </w:r>
    </w:p>
    <w:p w:rsidR="00471280" w:rsidRDefault="00471280" w:rsidP="00471280">
      <w:pPr>
        <w:pStyle w:val="ListParagraph"/>
        <w:rPr>
          <w:lang w:val="en-US"/>
        </w:rPr>
      </w:pPr>
      <w:r w:rsidRPr="00471280">
        <w:rPr>
          <w:noProof/>
          <w:lang w:eastAsia="en-IN"/>
        </w:rPr>
        <w:lastRenderedPageBreak/>
        <w:drawing>
          <wp:inline distT="0" distB="0" distL="0" distR="0" wp14:anchorId="05A1ED2A" wp14:editId="28AD1662">
            <wp:extent cx="5240677" cy="3997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163" cy="4004042"/>
                    </a:xfrm>
                    <a:prstGeom prst="rect">
                      <a:avLst/>
                    </a:prstGeom>
                  </pic:spPr>
                </pic:pic>
              </a:graphicData>
            </a:graphic>
          </wp:inline>
        </w:drawing>
      </w:r>
    </w:p>
    <w:p w:rsidR="007F08F0" w:rsidRPr="00660605" w:rsidRDefault="007F08F0" w:rsidP="007F08F0">
      <w:pPr>
        <w:pStyle w:val="ListParagraph"/>
        <w:numPr>
          <w:ilvl w:val="0"/>
          <w:numId w:val="2"/>
        </w:numPr>
        <w:rPr>
          <w:b/>
          <w:bCs/>
          <w:lang w:val="en-US"/>
        </w:rPr>
      </w:pPr>
      <w:r w:rsidRPr="00660605">
        <w:rPr>
          <w:b/>
          <w:bCs/>
          <w:lang w:val="en-US"/>
        </w:rPr>
        <w:t>(10 points). Use Linear Interpolation to determine the Median Survival Time (in number of months) from the Kaplan-Meier Product Limit Estimator life table. Please round your answer up to the tenths place.</w:t>
      </w:r>
    </w:p>
    <w:p w:rsidR="00471280" w:rsidRPr="002315E1" w:rsidRDefault="00471280" w:rsidP="00471280">
      <w:pPr>
        <w:pStyle w:val="ListParagraph"/>
        <w:rPr>
          <w:lang w:val="en-US"/>
        </w:rPr>
      </w:pPr>
      <w:r w:rsidRPr="00471280">
        <w:rPr>
          <w:lang w:val="en-US"/>
        </w:rPr>
        <w:t xml:space="preserve">The Median Survival Time = </w:t>
      </w:r>
      <w:r w:rsidR="00116CF5" w:rsidRPr="00116CF5">
        <w:rPr>
          <w:u w:val="single"/>
          <w:lang w:val="en-US"/>
        </w:rPr>
        <w:t>18.2 months</w:t>
      </w:r>
    </w:p>
    <w:sectPr w:rsidR="00471280" w:rsidRPr="0023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A7ACB"/>
    <w:multiLevelType w:val="hybridMultilevel"/>
    <w:tmpl w:val="54C21D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CD0D6E"/>
    <w:multiLevelType w:val="hybridMultilevel"/>
    <w:tmpl w:val="A05432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E1"/>
    <w:rsid w:val="00116CF5"/>
    <w:rsid w:val="001530C3"/>
    <w:rsid w:val="002315E1"/>
    <w:rsid w:val="003648FA"/>
    <w:rsid w:val="00412D35"/>
    <w:rsid w:val="00471280"/>
    <w:rsid w:val="0062500B"/>
    <w:rsid w:val="00660605"/>
    <w:rsid w:val="007F08F0"/>
    <w:rsid w:val="00944602"/>
    <w:rsid w:val="00CC76AD"/>
    <w:rsid w:val="00E719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1C4B"/>
  <w15:chartTrackingRefBased/>
  <w15:docId w15:val="{172B79A6-2BBB-4DE7-8AFF-268114E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0129">
      <w:bodyDiv w:val="1"/>
      <w:marLeft w:val="0"/>
      <w:marRight w:val="0"/>
      <w:marTop w:val="0"/>
      <w:marBottom w:val="0"/>
      <w:divBdr>
        <w:top w:val="none" w:sz="0" w:space="0" w:color="auto"/>
        <w:left w:val="none" w:sz="0" w:space="0" w:color="auto"/>
        <w:bottom w:val="none" w:sz="0" w:space="0" w:color="auto"/>
        <w:right w:val="none" w:sz="0" w:space="0" w:color="auto"/>
      </w:divBdr>
    </w:div>
    <w:div w:id="158737735">
      <w:bodyDiv w:val="1"/>
      <w:marLeft w:val="0"/>
      <w:marRight w:val="0"/>
      <w:marTop w:val="0"/>
      <w:marBottom w:val="0"/>
      <w:divBdr>
        <w:top w:val="none" w:sz="0" w:space="0" w:color="auto"/>
        <w:left w:val="none" w:sz="0" w:space="0" w:color="auto"/>
        <w:bottom w:val="none" w:sz="0" w:space="0" w:color="auto"/>
        <w:right w:val="none" w:sz="0" w:space="0" w:color="auto"/>
      </w:divBdr>
    </w:div>
    <w:div w:id="331493642">
      <w:bodyDiv w:val="1"/>
      <w:marLeft w:val="0"/>
      <w:marRight w:val="0"/>
      <w:marTop w:val="0"/>
      <w:marBottom w:val="0"/>
      <w:divBdr>
        <w:top w:val="none" w:sz="0" w:space="0" w:color="auto"/>
        <w:left w:val="none" w:sz="0" w:space="0" w:color="auto"/>
        <w:bottom w:val="none" w:sz="0" w:space="0" w:color="auto"/>
        <w:right w:val="none" w:sz="0" w:space="0" w:color="auto"/>
      </w:divBdr>
      <w:divsChild>
        <w:div w:id="29231058">
          <w:marLeft w:val="0"/>
          <w:marRight w:val="0"/>
          <w:marTop w:val="0"/>
          <w:marBottom w:val="0"/>
          <w:divBdr>
            <w:top w:val="none" w:sz="0" w:space="0" w:color="auto"/>
            <w:left w:val="none" w:sz="0" w:space="0" w:color="auto"/>
            <w:bottom w:val="none" w:sz="0" w:space="0" w:color="auto"/>
            <w:right w:val="none" w:sz="0" w:space="0" w:color="auto"/>
          </w:divBdr>
          <w:divsChild>
            <w:div w:id="1038966710">
              <w:marLeft w:val="0"/>
              <w:marRight w:val="0"/>
              <w:marTop w:val="0"/>
              <w:marBottom w:val="0"/>
              <w:divBdr>
                <w:top w:val="none" w:sz="0" w:space="0" w:color="auto"/>
                <w:left w:val="none" w:sz="0" w:space="0" w:color="auto"/>
                <w:bottom w:val="none" w:sz="0" w:space="0" w:color="auto"/>
                <w:right w:val="none" w:sz="0" w:space="0" w:color="auto"/>
              </w:divBdr>
            </w:div>
            <w:div w:id="1653407932">
              <w:marLeft w:val="0"/>
              <w:marRight w:val="0"/>
              <w:marTop w:val="0"/>
              <w:marBottom w:val="0"/>
              <w:divBdr>
                <w:top w:val="none" w:sz="0" w:space="0" w:color="auto"/>
                <w:left w:val="none" w:sz="0" w:space="0" w:color="auto"/>
                <w:bottom w:val="none" w:sz="0" w:space="0" w:color="auto"/>
                <w:right w:val="none" w:sz="0" w:space="0" w:color="auto"/>
              </w:divBdr>
            </w:div>
            <w:div w:id="562839002">
              <w:marLeft w:val="0"/>
              <w:marRight w:val="0"/>
              <w:marTop w:val="0"/>
              <w:marBottom w:val="0"/>
              <w:divBdr>
                <w:top w:val="none" w:sz="0" w:space="0" w:color="auto"/>
                <w:left w:val="none" w:sz="0" w:space="0" w:color="auto"/>
                <w:bottom w:val="none" w:sz="0" w:space="0" w:color="auto"/>
                <w:right w:val="none" w:sz="0" w:space="0" w:color="auto"/>
              </w:divBdr>
            </w:div>
            <w:div w:id="1633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254">
      <w:bodyDiv w:val="1"/>
      <w:marLeft w:val="0"/>
      <w:marRight w:val="0"/>
      <w:marTop w:val="0"/>
      <w:marBottom w:val="0"/>
      <w:divBdr>
        <w:top w:val="none" w:sz="0" w:space="0" w:color="auto"/>
        <w:left w:val="none" w:sz="0" w:space="0" w:color="auto"/>
        <w:bottom w:val="none" w:sz="0" w:space="0" w:color="auto"/>
        <w:right w:val="none" w:sz="0" w:space="0" w:color="auto"/>
      </w:divBdr>
    </w:div>
    <w:div w:id="919828282">
      <w:bodyDiv w:val="1"/>
      <w:marLeft w:val="0"/>
      <w:marRight w:val="0"/>
      <w:marTop w:val="0"/>
      <w:marBottom w:val="0"/>
      <w:divBdr>
        <w:top w:val="none" w:sz="0" w:space="0" w:color="auto"/>
        <w:left w:val="none" w:sz="0" w:space="0" w:color="auto"/>
        <w:bottom w:val="none" w:sz="0" w:space="0" w:color="auto"/>
        <w:right w:val="none" w:sz="0" w:space="0" w:color="auto"/>
      </w:divBdr>
    </w:div>
    <w:div w:id="944658316">
      <w:bodyDiv w:val="1"/>
      <w:marLeft w:val="0"/>
      <w:marRight w:val="0"/>
      <w:marTop w:val="0"/>
      <w:marBottom w:val="0"/>
      <w:divBdr>
        <w:top w:val="none" w:sz="0" w:space="0" w:color="auto"/>
        <w:left w:val="none" w:sz="0" w:space="0" w:color="auto"/>
        <w:bottom w:val="none" w:sz="0" w:space="0" w:color="auto"/>
        <w:right w:val="none" w:sz="0" w:space="0" w:color="auto"/>
      </w:divBdr>
    </w:div>
    <w:div w:id="1549803792">
      <w:bodyDiv w:val="1"/>
      <w:marLeft w:val="0"/>
      <w:marRight w:val="0"/>
      <w:marTop w:val="0"/>
      <w:marBottom w:val="0"/>
      <w:divBdr>
        <w:top w:val="none" w:sz="0" w:space="0" w:color="auto"/>
        <w:left w:val="none" w:sz="0" w:space="0" w:color="auto"/>
        <w:bottom w:val="none" w:sz="0" w:space="0" w:color="auto"/>
        <w:right w:val="none" w:sz="0" w:space="0" w:color="auto"/>
      </w:divBdr>
    </w:div>
    <w:div w:id="1693459476">
      <w:bodyDiv w:val="1"/>
      <w:marLeft w:val="0"/>
      <w:marRight w:val="0"/>
      <w:marTop w:val="0"/>
      <w:marBottom w:val="0"/>
      <w:divBdr>
        <w:top w:val="none" w:sz="0" w:space="0" w:color="auto"/>
        <w:left w:val="none" w:sz="0" w:space="0" w:color="auto"/>
        <w:bottom w:val="none" w:sz="0" w:space="0" w:color="auto"/>
        <w:right w:val="none" w:sz="0" w:space="0" w:color="auto"/>
      </w:divBdr>
      <w:divsChild>
        <w:div w:id="1915162137">
          <w:marLeft w:val="0"/>
          <w:marRight w:val="0"/>
          <w:marTop w:val="0"/>
          <w:marBottom w:val="0"/>
          <w:divBdr>
            <w:top w:val="none" w:sz="0" w:space="0" w:color="auto"/>
            <w:left w:val="none" w:sz="0" w:space="0" w:color="auto"/>
            <w:bottom w:val="none" w:sz="0" w:space="0" w:color="auto"/>
            <w:right w:val="none" w:sz="0" w:space="0" w:color="auto"/>
          </w:divBdr>
          <w:divsChild>
            <w:div w:id="9377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269">
      <w:bodyDiv w:val="1"/>
      <w:marLeft w:val="0"/>
      <w:marRight w:val="0"/>
      <w:marTop w:val="0"/>
      <w:marBottom w:val="0"/>
      <w:divBdr>
        <w:top w:val="none" w:sz="0" w:space="0" w:color="auto"/>
        <w:left w:val="none" w:sz="0" w:space="0" w:color="auto"/>
        <w:bottom w:val="none" w:sz="0" w:space="0" w:color="auto"/>
        <w:right w:val="none" w:sz="0" w:space="0" w:color="auto"/>
      </w:divBdr>
      <w:divsChild>
        <w:div w:id="1969579261">
          <w:marLeft w:val="0"/>
          <w:marRight w:val="0"/>
          <w:marTop w:val="0"/>
          <w:marBottom w:val="0"/>
          <w:divBdr>
            <w:top w:val="none" w:sz="0" w:space="0" w:color="auto"/>
            <w:left w:val="none" w:sz="0" w:space="0" w:color="auto"/>
            <w:bottom w:val="none" w:sz="0" w:space="0" w:color="auto"/>
            <w:right w:val="none" w:sz="0" w:space="0" w:color="auto"/>
          </w:divBdr>
          <w:divsChild>
            <w:div w:id="1056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2023-03-10T01:08:00Z</dcterms:created>
  <dcterms:modified xsi:type="dcterms:W3CDTF">2023-03-10T02:28:00Z</dcterms:modified>
</cp:coreProperties>
</file>