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CA10" w14:textId="63EFAB30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>S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>hwetha Mahendrakar</w:t>
      </w:r>
    </w:p>
    <w:p w14:paraId="15F88A5A" w14:textId="278400FC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iCs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iCs/>
          <w:sz w:val="22"/>
          <w:szCs w:val="22"/>
          <w:lang w:val="en-GB"/>
        </w:rPr>
        <w:t>Telephone:</w:t>
      </w:r>
      <w:r w:rsidRPr="0051720F">
        <w:rPr>
          <w:rFonts w:asciiTheme="majorHAnsi" w:hAnsiTheme="majorHAnsi" w:cstheme="majorHAnsi"/>
          <w:iCs/>
          <w:sz w:val="22"/>
          <w:szCs w:val="22"/>
          <w:lang w:val="en-GB"/>
        </w:rPr>
        <w:t xml:space="preserve"> (M) </w:t>
      </w:r>
      <w:r w:rsidR="00245174">
        <w:rPr>
          <w:rFonts w:asciiTheme="majorHAnsi" w:hAnsiTheme="majorHAnsi" w:cstheme="majorHAnsi"/>
          <w:iCs/>
          <w:sz w:val="22"/>
          <w:szCs w:val="22"/>
          <w:lang w:val="en-GB"/>
        </w:rPr>
        <w:t xml:space="preserve"> </w:t>
      </w:r>
      <w:r w:rsidRPr="0051720F">
        <w:rPr>
          <w:rFonts w:asciiTheme="majorHAnsi" w:hAnsiTheme="majorHAnsi" w:cstheme="majorHAnsi"/>
          <w:iCs/>
          <w:sz w:val="22"/>
          <w:szCs w:val="22"/>
          <w:lang w:val="en-GB"/>
        </w:rPr>
        <w:t>91+</w:t>
      </w:r>
      <w:r w:rsidR="00245174">
        <w:rPr>
          <w:rFonts w:asciiTheme="majorHAnsi" w:hAnsiTheme="majorHAnsi" w:cstheme="majorHAnsi"/>
          <w:iCs/>
          <w:sz w:val="22"/>
          <w:szCs w:val="22"/>
          <w:lang w:val="en-GB"/>
        </w:rPr>
        <w:t xml:space="preserve"> 8121474412</w:t>
      </w:r>
    </w:p>
    <w:p w14:paraId="7AE05D8F" w14:textId="60A9ABE6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i/>
          <w:iCs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iCs/>
          <w:sz w:val="22"/>
          <w:szCs w:val="22"/>
          <w:lang w:val="en-GB"/>
        </w:rPr>
        <w:t>Email</w:t>
      </w:r>
      <w:r w:rsidRPr="0051720F">
        <w:rPr>
          <w:rFonts w:asciiTheme="majorHAnsi" w:hAnsiTheme="majorHAnsi" w:cstheme="majorHAnsi"/>
          <w:iCs/>
          <w:sz w:val="22"/>
          <w:szCs w:val="22"/>
          <w:lang w:val="en-GB"/>
        </w:rPr>
        <w:t xml:space="preserve">: </w:t>
      </w:r>
      <w:r w:rsidRPr="0051720F">
        <w:rPr>
          <w:rFonts w:asciiTheme="majorHAnsi" w:hAnsiTheme="majorHAnsi" w:cstheme="majorHAnsi"/>
          <w:iCs/>
          <w:sz w:val="22"/>
          <w:szCs w:val="22"/>
        </w:rPr>
        <w:t>sh</w:t>
      </w:r>
      <w:r w:rsidR="00245174">
        <w:rPr>
          <w:rFonts w:asciiTheme="majorHAnsi" w:hAnsiTheme="majorHAnsi" w:cstheme="majorHAnsi"/>
          <w:iCs/>
          <w:sz w:val="22"/>
          <w:szCs w:val="22"/>
        </w:rPr>
        <w:t>wethapassion124</w:t>
      </w:r>
      <w:r w:rsidRPr="0051720F">
        <w:rPr>
          <w:rFonts w:asciiTheme="majorHAnsi" w:hAnsiTheme="majorHAnsi" w:cstheme="majorHAnsi"/>
          <w:iCs/>
          <w:sz w:val="22"/>
          <w:szCs w:val="22"/>
        </w:rPr>
        <w:t>@gmail.com</w:t>
      </w:r>
      <w:r w:rsidRPr="0051720F">
        <w:rPr>
          <w:rFonts w:asciiTheme="majorHAnsi" w:hAnsiTheme="majorHAnsi" w:cstheme="majorHAnsi"/>
          <w:i/>
          <w:iCs/>
          <w:sz w:val="22"/>
          <w:szCs w:val="22"/>
          <w:lang w:val="en-GB"/>
        </w:rPr>
        <w:t xml:space="preserve"> </w:t>
      </w:r>
    </w:p>
    <w:p w14:paraId="0C722001" w14:textId="77777777" w:rsidR="00B45416" w:rsidRPr="0051720F" w:rsidRDefault="00B45416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iCs/>
          <w:sz w:val="22"/>
          <w:szCs w:val="22"/>
          <w:lang w:val="en-GB"/>
        </w:rPr>
      </w:pPr>
    </w:p>
    <w:p w14:paraId="11426CF4" w14:textId="77777777" w:rsidR="00301D14" w:rsidRPr="0051720F" w:rsidRDefault="00301D14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3C5A9506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PROFILE</w:t>
      </w:r>
    </w:p>
    <w:p w14:paraId="7A13CC7C" w14:textId="6A676188" w:rsidR="00301D14" w:rsidRPr="0051720F" w:rsidRDefault="00000000" w:rsidP="0051720F">
      <w:pPr>
        <w:pStyle w:val="Heading2"/>
        <w:tabs>
          <w:tab w:val="left" w:pos="9720"/>
        </w:tabs>
        <w:spacing w:before="100" w:after="100" w:line="276" w:lineRule="auto"/>
        <w:ind w:left="-180"/>
        <w:rPr>
          <w:rFonts w:asciiTheme="majorHAnsi" w:hAnsiTheme="majorHAnsi" w:cstheme="majorHAnsi"/>
          <w:b/>
          <w:bCs/>
          <w:sz w:val="22"/>
          <w:szCs w:val="22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I have 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>8</w:t>
      </w:r>
      <w:r w:rsidR="00E10328"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>+</w:t>
      </w:r>
      <w:r w:rsidR="00BB689E"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>years of experience in Recruiting, client servicing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>,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and HR operations in 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the 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service industry. </w:t>
      </w:r>
      <w:r w:rsidR="00794210"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>I am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experienced in managing key business functions, aligning strategic priorities, 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and 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building 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relationships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between employees and 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organizations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I possess leadership and motivational techniques that </w:t>
      </w:r>
      <w:r w:rsidR="00245174">
        <w:rPr>
          <w:rFonts w:asciiTheme="majorHAnsi" w:hAnsiTheme="majorHAnsi" w:cstheme="majorHAnsi"/>
          <w:b/>
          <w:bCs/>
          <w:color w:val="000000"/>
          <w:sz w:val="22"/>
          <w:szCs w:val="22"/>
        </w:rPr>
        <w:t>help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the organization to achieve its goals. </w:t>
      </w:r>
      <w:r w:rsidRPr="0051720F">
        <w:rPr>
          <w:rFonts w:asciiTheme="majorHAnsi" w:hAnsiTheme="majorHAnsi" w:cstheme="majorHAnsi"/>
          <w:b/>
          <w:bCs/>
          <w:sz w:val="22"/>
          <w:szCs w:val="22"/>
        </w:rPr>
        <w:t xml:space="preserve">I </w:t>
      </w:r>
      <w:r w:rsidR="003A3373">
        <w:rPr>
          <w:rFonts w:asciiTheme="majorHAnsi" w:hAnsiTheme="majorHAnsi" w:cstheme="majorHAnsi"/>
          <w:b/>
          <w:bCs/>
          <w:sz w:val="22"/>
          <w:szCs w:val="22"/>
        </w:rPr>
        <w:t>am mature and friendly</w:t>
      </w:r>
      <w:r w:rsidR="00245174">
        <w:rPr>
          <w:rFonts w:asciiTheme="majorHAnsi" w:hAnsiTheme="majorHAnsi" w:cstheme="majorHAnsi"/>
          <w:b/>
          <w:bCs/>
          <w:sz w:val="22"/>
          <w:szCs w:val="22"/>
        </w:rPr>
        <w:t xml:space="preserve"> and can</w:t>
      </w:r>
      <w:r w:rsidRPr="0051720F">
        <w:rPr>
          <w:rFonts w:asciiTheme="majorHAnsi" w:hAnsiTheme="majorHAnsi" w:cstheme="majorHAnsi"/>
          <w:b/>
          <w:bCs/>
          <w:sz w:val="22"/>
          <w:szCs w:val="22"/>
        </w:rPr>
        <w:t xml:space="preserve"> work effectively in a team environment.</w:t>
      </w:r>
    </w:p>
    <w:p w14:paraId="6498B1EC" w14:textId="2783D792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Total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"/>
        </w:rPr>
        <w:t>8 years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of </w:t>
      </w:r>
      <w:r w:rsidR="00BB689E"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Industry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>experience.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</w:p>
    <w:p w14:paraId="50EE94C2" w14:textId="07F1BCB5" w:rsidR="00250DB1" w:rsidRPr="0051720F" w:rsidRDefault="00245174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GB"/>
        </w:rPr>
        <w:t>8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years of Recruitment and Coordinator experience diversified into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Coordinating </w:t>
      </w:r>
      <w:r w:rsidR="00794210"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Cum Recruitments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.</w:t>
      </w:r>
    </w:p>
    <w:p w14:paraId="6BCDB123" w14:textId="021D230C" w:rsidR="00BB689E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Have 8 months of experience in handling a team of 4 members with </w:t>
      </w:r>
      <w:r w:rsidR="00245174">
        <w:rPr>
          <w:rFonts w:asciiTheme="majorHAnsi" w:hAnsiTheme="majorHAnsi" w:cstheme="majorHAnsi"/>
          <w:bCs/>
          <w:color w:val="000000"/>
          <w:sz w:val="22"/>
          <w:szCs w:val="22"/>
          <w:lang w:val="en-GB"/>
        </w:rPr>
        <w:t>Invensys</w:t>
      </w:r>
      <w:r w:rsidRPr="0051720F">
        <w:rPr>
          <w:rFonts w:asciiTheme="majorHAnsi" w:hAnsiTheme="majorHAnsi" w:cstheme="majorHAnsi"/>
          <w:bCs/>
          <w:color w:val="000000"/>
          <w:sz w:val="22"/>
          <w:szCs w:val="22"/>
          <w:lang w:val="en-GB"/>
        </w:rPr>
        <w:t xml:space="preserve"> Pvt Ltd.</w:t>
      </w:r>
      <w:r w:rsidR="00E10328" w:rsidRPr="0051720F">
        <w:rPr>
          <w:rFonts w:asciiTheme="majorHAnsi" w:hAnsiTheme="majorHAnsi" w:cstheme="majorHAnsi"/>
          <w:bCs/>
          <w:color w:val="000000"/>
          <w:sz w:val="22"/>
          <w:szCs w:val="22"/>
          <w:lang w:val="en-GB"/>
        </w:rPr>
        <w:t xml:space="preserve"> </w:t>
      </w:r>
    </w:p>
    <w:p w14:paraId="4D1183AD" w14:textId="2C8C2D80" w:rsidR="00211218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Cs/>
          <w:color w:val="000000"/>
          <w:sz w:val="22"/>
          <w:szCs w:val="22"/>
          <w:lang w:val="en-GB"/>
        </w:rPr>
        <w:t xml:space="preserve">Handled clients with </w:t>
      </w:r>
      <w:r w:rsidR="00245174">
        <w:rPr>
          <w:rFonts w:asciiTheme="majorHAnsi" w:hAnsiTheme="majorHAnsi" w:cstheme="majorHAnsi"/>
          <w:bCs/>
          <w:color w:val="000000"/>
          <w:sz w:val="22"/>
          <w:szCs w:val="22"/>
          <w:lang w:val="en-GB"/>
        </w:rPr>
        <w:t>Invensys.</w:t>
      </w:r>
    </w:p>
    <w:p w14:paraId="33F55658" w14:textId="173524C8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Experience in Sourcing from official consolidated data,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Naukri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,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 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Found it(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Monster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)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, 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Shine, And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Times jobs.</w:t>
      </w:r>
    </w:p>
    <w:p w14:paraId="65FE4748" w14:textId="59109C45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Experience in Sourcing profiles through various social networks like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Linked In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and other</w:t>
      </w:r>
      <w:r w:rsidR="00D97D02"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job </w:t>
      </w:r>
      <w:r w:rsidR="00794210"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portals.</w:t>
      </w:r>
    </w:p>
    <w:p w14:paraId="670182C6" w14:textId="6CD0D602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Experience in Screening and </w:t>
      </w:r>
      <w:r w:rsidR="00794210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short-listing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profiles, taking initial telephonic interviews</w:t>
      </w:r>
      <w:r w:rsidR="00245174">
        <w:rPr>
          <w:rFonts w:asciiTheme="majorHAnsi" w:hAnsiTheme="majorHAnsi" w:cstheme="majorHAnsi"/>
          <w:color w:val="000000"/>
          <w:sz w:val="22"/>
          <w:szCs w:val="22"/>
          <w:lang w:val="en-GB"/>
        </w:rPr>
        <w:t>,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and scheduling the interviews of the </w:t>
      </w:r>
      <w:r w:rsidR="00794210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short-listed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candidates.</w:t>
      </w:r>
    </w:p>
    <w:p w14:paraId="4002DC2B" w14:textId="77777777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Experienced in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Client Handling.</w:t>
      </w:r>
    </w:p>
    <w:p w14:paraId="48C52939" w14:textId="7B56C667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sz w:val="22"/>
          <w:szCs w:val="22"/>
        </w:rPr>
        <w:t xml:space="preserve">Good </w:t>
      </w:r>
      <w:r w:rsidRPr="0051720F">
        <w:rPr>
          <w:rFonts w:asciiTheme="majorHAnsi" w:hAnsiTheme="majorHAnsi" w:cstheme="majorHAnsi"/>
          <w:b/>
          <w:sz w:val="22"/>
          <w:szCs w:val="22"/>
        </w:rPr>
        <w:t>Negotiation</w:t>
      </w:r>
      <w:r w:rsidRPr="0051720F">
        <w:rPr>
          <w:rFonts w:asciiTheme="majorHAnsi" w:hAnsiTheme="majorHAnsi" w:cstheme="majorHAnsi"/>
          <w:sz w:val="22"/>
          <w:szCs w:val="22"/>
        </w:rPr>
        <w:t xml:space="preserve"> and </w:t>
      </w:r>
      <w:r w:rsidRPr="0051720F">
        <w:rPr>
          <w:rFonts w:asciiTheme="majorHAnsi" w:hAnsiTheme="majorHAnsi" w:cstheme="majorHAnsi"/>
          <w:b/>
          <w:sz w:val="22"/>
          <w:szCs w:val="22"/>
        </w:rPr>
        <w:t>Closing skills</w:t>
      </w:r>
      <w:r w:rsidRPr="0051720F">
        <w:rPr>
          <w:rFonts w:asciiTheme="majorHAnsi" w:hAnsiTheme="majorHAnsi" w:cstheme="majorHAnsi"/>
          <w:sz w:val="22"/>
          <w:szCs w:val="22"/>
        </w:rPr>
        <w:t xml:space="preserve"> with </w:t>
      </w:r>
      <w:r w:rsidR="00245174">
        <w:rPr>
          <w:rFonts w:asciiTheme="majorHAnsi" w:hAnsiTheme="majorHAnsi" w:cstheme="majorHAnsi"/>
          <w:sz w:val="22"/>
          <w:szCs w:val="22"/>
        </w:rPr>
        <w:t xml:space="preserve">a </w:t>
      </w:r>
      <w:r w:rsidRPr="0051720F">
        <w:rPr>
          <w:rFonts w:asciiTheme="majorHAnsi" w:hAnsiTheme="majorHAnsi" w:cstheme="majorHAnsi"/>
          <w:sz w:val="22"/>
          <w:szCs w:val="22"/>
        </w:rPr>
        <w:t xml:space="preserve">strong emphasis on </w:t>
      </w:r>
      <w:r w:rsidRPr="0051720F">
        <w:rPr>
          <w:rFonts w:asciiTheme="majorHAnsi" w:hAnsiTheme="majorHAnsi" w:cstheme="majorHAnsi"/>
          <w:b/>
          <w:sz w:val="22"/>
          <w:szCs w:val="22"/>
        </w:rPr>
        <w:t xml:space="preserve">Candidate </w:t>
      </w:r>
      <w:r w:rsidR="003A3373">
        <w:rPr>
          <w:rFonts w:asciiTheme="majorHAnsi" w:hAnsiTheme="majorHAnsi" w:cstheme="majorHAnsi"/>
          <w:b/>
          <w:sz w:val="22"/>
          <w:szCs w:val="22"/>
        </w:rPr>
        <w:t>and client</w:t>
      </w:r>
      <w:r w:rsidRPr="0051720F">
        <w:rPr>
          <w:rFonts w:asciiTheme="majorHAnsi" w:hAnsiTheme="majorHAnsi" w:cstheme="majorHAnsi"/>
          <w:b/>
          <w:sz w:val="22"/>
          <w:szCs w:val="22"/>
        </w:rPr>
        <w:t xml:space="preserve"> Relationship Management.</w:t>
      </w:r>
    </w:p>
    <w:p w14:paraId="4ECB541C" w14:textId="4B0661D1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Co-ordinate the entire recruitment procedure right from sourcing the </w:t>
      </w:r>
      <w:r w:rsidR="00794210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candidate’s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profiles </w:t>
      </w:r>
      <w:r w:rsidR="00245174">
        <w:rPr>
          <w:rFonts w:asciiTheme="majorHAnsi" w:hAnsiTheme="majorHAnsi" w:cstheme="majorHAnsi"/>
          <w:color w:val="000000"/>
          <w:sz w:val="22"/>
          <w:szCs w:val="22"/>
          <w:lang w:val="en-GB"/>
        </w:rPr>
        <w:t>to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his joining the client company.</w:t>
      </w:r>
    </w:p>
    <w:p w14:paraId="69669F4B" w14:textId="02C35EAE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Conducting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reference 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checks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for the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short-listed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candidates.</w:t>
      </w:r>
    </w:p>
    <w:p w14:paraId="20F9FA62" w14:textId="77777777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Training the new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Recruiters Internally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and allotting the requirements for their evaluation, starting from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hiring till selection of the candidates.</w:t>
      </w:r>
    </w:p>
    <w:p w14:paraId="310737ED" w14:textId="3CAC7BFE" w:rsidR="00250DB1" w:rsidRPr="0051720F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Expertise in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IT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(NTTDATA, Infosys,TCS , Accion labs, Dell,HP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,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Ect)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ITES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, BFSI,</w:t>
      </w:r>
      <w:r w:rsidR="00245174" w:rsidRPr="00245174">
        <w:rPr>
          <w:rStyle w:val="Heading1Char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245174"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 xml:space="preserve"> Pharma(mylan), BPO(based on clint requirement), </w:t>
      </w:r>
      <w:r w:rsidR="00E74F9C"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Insurance,P&amp;c,</w:t>
      </w:r>
      <w:r w:rsidR="00245174"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IT, Banking(HDFC,KRYSTAL), Aviation.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and Non-IT Recruitment</w:t>
      </w:r>
      <w:r w:rsidR="00245174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(Krystal,Nttdata,)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and </w:t>
      </w:r>
      <w:r w:rsidR="00072FE9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SAP(finance /functional)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Generalist Professional in Organizations.</w:t>
      </w:r>
    </w:p>
    <w:p w14:paraId="7CF94D05" w14:textId="77777777" w:rsidR="00250DB1" w:rsidRDefault="00000000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Expertise in handling clients.</w:t>
      </w:r>
    </w:p>
    <w:p w14:paraId="11C02D55" w14:textId="77777777" w:rsidR="00EA031C" w:rsidRPr="0051720F" w:rsidRDefault="00EA031C" w:rsidP="0051720F">
      <w:pPr>
        <w:numPr>
          <w:ilvl w:val="0"/>
          <w:numId w:val="1"/>
        </w:numPr>
        <w:tabs>
          <w:tab w:val="left" w:pos="720"/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60CCB11B" w14:textId="77777777" w:rsidR="00EA031C" w:rsidRDefault="00EA031C" w:rsidP="00EA031C">
      <w:pPr>
        <w:pStyle w:val="Heading1"/>
      </w:pPr>
      <w:r>
        <w:t>Work</w:t>
      </w:r>
      <w:r>
        <w:rPr>
          <w:spacing w:val="-5"/>
        </w:rPr>
        <w:t xml:space="preserve"> </w:t>
      </w:r>
      <w:r>
        <w:t>Experience:</w:t>
      </w:r>
      <w:r>
        <w:br/>
      </w:r>
    </w:p>
    <w:tbl>
      <w:tblPr>
        <w:tblW w:w="9420" w:type="dxa"/>
        <w:tblInd w:w="113" w:type="dxa"/>
        <w:tblLook w:val="04A0" w:firstRow="1" w:lastRow="0" w:firstColumn="1" w:lastColumn="0" w:noHBand="0" w:noVBand="1"/>
      </w:tblPr>
      <w:tblGrid>
        <w:gridCol w:w="3964"/>
        <w:gridCol w:w="2715"/>
        <w:gridCol w:w="2741"/>
      </w:tblGrid>
      <w:tr w:rsidR="00EA031C" w:rsidRPr="00EE53F2" w14:paraId="2AE9F911" w14:textId="77777777" w:rsidTr="00E0279D">
        <w:trPr>
          <w:trHeight w:val="84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338A5" w14:textId="77777777" w:rsidR="00EA031C" w:rsidRPr="00EE53F2" w:rsidRDefault="00EA031C" w:rsidP="004923E0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EE53F2">
              <w:rPr>
                <w:b/>
                <w:bCs/>
                <w:color w:val="000000"/>
                <w:lang w:eastAsia="en-IN"/>
              </w:rPr>
              <w:t>Organization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0D1A2" w14:textId="77777777" w:rsidR="00EA031C" w:rsidRPr="00EE53F2" w:rsidRDefault="00EA031C" w:rsidP="004923E0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EE53F2">
              <w:rPr>
                <w:b/>
                <w:bCs/>
                <w:color w:val="000000"/>
                <w:lang w:eastAsia="en-IN"/>
              </w:rPr>
              <w:t>Duration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6F676" w14:textId="77777777" w:rsidR="00EA031C" w:rsidRPr="00EE53F2" w:rsidRDefault="00EA031C" w:rsidP="004923E0">
            <w:pPr>
              <w:widowControl/>
              <w:autoSpaceDE/>
              <w:autoSpaceDN/>
              <w:rPr>
                <w:b/>
                <w:bCs/>
                <w:color w:val="000000"/>
                <w:lang w:val="en-IN" w:eastAsia="en-IN"/>
              </w:rPr>
            </w:pPr>
            <w:r w:rsidRPr="00EE53F2">
              <w:rPr>
                <w:b/>
                <w:bCs/>
                <w:color w:val="000000"/>
                <w:lang w:eastAsia="en-IN"/>
              </w:rPr>
              <w:t>Designation</w:t>
            </w:r>
          </w:p>
        </w:tc>
      </w:tr>
      <w:tr w:rsidR="00E0279D" w:rsidRPr="00EE53F2" w14:paraId="272F3365" w14:textId="77777777" w:rsidTr="00E0279D">
        <w:trPr>
          <w:trHeight w:val="76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8B017" w14:textId="17A784A5" w:rsidR="00E0279D" w:rsidRDefault="00E20F03" w:rsidP="00E0279D">
            <w:pPr>
              <w:tabs>
                <w:tab w:val="left" w:pos="9720"/>
              </w:tabs>
              <w:spacing w:line="276" w:lineRule="auto"/>
              <w:ind w:left="-180"/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Growel Softech Pvt lts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82005" w14:textId="06A945E0" w:rsidR="00E0279D" w:rsidRPr="003A3373" w:rsidRDefault="00E20F03" w:rsidP="00E0279D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Oct 2023—Till Now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4C75" w14:textId="5A27A5BF" w:rsidR="00E0279D" w:rsidRPr="003A3373" w:rsidRDefault="00E20F03" w:rsidP="00E0279D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Sr.Recruiter</w:t>
            </w:r>
          </w:p>
        </w:tc>
      </w:tr>
      <w:tr w:rsidR="00E20F03" w:rsidRPr="00EE53F2" w14:paraId="32549919" w14:textId="77777777" w:rsidTr="00E0279D">
        <w:trPr>
          <w:trHeight w:val="76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7909" w14:textId="77777777" w:rsidR="00E20F03" w:rsidRPr="003A3373" w:rsidRDefault="00E20F03" w:rsidP="00E20F03">
            <w:pPr>
              <w:tabs>
                <w:tab w:val="left" w:pos="9720"/>
              </w:tabs>
              <w:spacing w:line="276" w:lineRule="auto"/>
              <w:ind w:left="-180"/>
              <w:rPr>
                <w:rFonts w:asciiTheme="minorHAnsi" w:hAnsiTheme="minorHAnsi" w:cstheme="minorHAnsi"/>
                <w:bCs/>
                <w:color w:val="000000"/>
                <w:lang w:val="en-GB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 xml:space="preserve">Orcapod Consulting Services Private        </w:t>
            </w: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 xml:space="preserve">     </w:t>
            </w:r>
          </w:p>
          <w:p w14:paraId="2E400D58" w14:textId="2DE31FA5" w:rsidR="00E20F03" w:rsidRPr="003A3373" w:rsidRDefault="00E20F03" w:rsidP="00E20F03">
            <w:pPr>
              <w:tabs>
                <w:tab w:val="left" w:pos="9720"/>
              </w:tabs>
              <w:spacing w:line="276" w:lineRule="auto"/>
              <w:ind w:left="-180"/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 xml:space="preserve">   L</w:t>
            </w:r>
            <w:r w:rsidRPr="003A3373"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imited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1BA74" w14:textId="5872CE8C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Sep   2021</w:t>
            </w: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 xml:space="preserve"> –</w:t>
            </w:r>
            <w:r w:rsidRPr="003A3373"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sep 2023</w:t>
            </w:r>
          </w:p>
          <w:p w14:paraId="6A4CB5FE" w14:textId="77777777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EC6FD" w14:textId="5D9AF936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 xml:space="preserve">Sr. Consultant-People </w:t>
            </w: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 xml:space="preserve">      </w:t>
            </w:r>
            <w:r w:rsidRPr="003A3373"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Success</w:t>
            </w:r>
          </w:p>
        </w:tc>
      </w:tr>
      <w:tr w:rsidR="00E20F03" w:rsidRPr="00EE53F2" w14:paraId="754C426C" w14:textId="77777777" w:rsidTr="00E0279D">
        <w:trPr>
          <w:trHeight w:val="76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4526E" w14:textId="0182CE49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eastAsia="en-IN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>Invensis</w:t>
            </w:r>
          </w:p>
          <w:p w14:paraId="519B262B" w14:textId="77777777" w:rsidR="00E20F03" w:rsidRPr="003A3373" w:rsidRDefault="00E20F03" w:rsidP="00E20F03">
            <w:pPr>
              <w:rPr>
                <w:rFonts w:asciiTheme="minorHAnsi" w:hAnsiTheme="minorHAnsi" w:cstheme="minorHAnsi"/>
                <w:bCs/>
                <w:color w:val="000000"/>
                <w:lang w:eastAsia="en-IN"/>
              </w:rPr>
            </w:pPr>
          </w:p>
          <w:p w14:paraId="48142227" w14:textId="77777777" w:rsidR="00E20F03" w:rsidRPr="003A3373" w:rsidRDefault="00E20F03" w:rsidP="00E20F03">
            <w:pPr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F0689" w14:textId="071B3410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>May 2018</w:t>
            </w:r>
            <w:r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 xml:space="preserve">  </w:t>
            </w:r>
            <w:r w:rsidRPr="003A3373"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 xml:space="preserve">-  </w:t>
            </w:r>
            <w:r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>S</w:t>
            </w:r>
            <w:r w:rsidRPr="003A3373"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>ep 2021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AA3D8" w14:textId="26C086CF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lang w:eastAsia="en-IN"/>
              </w:rPr>
              <w:t>Executive - Sr.IT Recruiter/Team Lead</w:t>
            </w:r>
          </w:p>
        </w:tc>
      </w:tr>
      <w:tr w:rsidR="00E20F03" w:rsidRPr="00EE53F2" w14:paraId="09D27336" w14:textId="77777777" w:rsidTr="00E0279D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D28D7" w14:textId="1550DA0B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>Brand pier Software Pvt Ltd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48077" w14:textId="37D05BCA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>March</w:t>
            </w:r>
            <w:r w:rsidRPr="003A3373"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 xml:space="preserve"> 2016- April 2018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1568F" w14:textId="032C631C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>S</w:t>
            </w:r>
            <w:r w:rsidRPr="003A3373"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>r. technical recruiter</w:t>
            </w:r>
          </w:p>
        </w:tc>
      </w:tr>
      <w:tr w:rsidR="00E20F03" w:rsidRPr="00EE53F2" w14:paraId="7B772B19" w14:textId="77777777" w:rsidTr="00E0279D">
        <w:trPr>
          <w:trHeight w:val="28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A8820" w14:textId="6EB89217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>Techno glass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52597" w14:textId="2497C037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>June 2015- Feb 2016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FF643" w14:textId="59052451" w:rsidR="00E20F03" w:rsidRPr="003A3373" w:rsidRDefault="00E20F03" w:rsidP="00E20F03">
            <w:pPr>
              <w:widowControl/>
              <w:autoSpaceDE/>
              <w:autoSpaceDN/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</w:pPr>
            <w:r w:rsidRPr="003A3373">
              <w:rPr>
                <w:rFonts w:asciiTheme="minorHAnsi" w:hAnsiTheme="minorHAnsi" w:cstheme="minorHAnsi"/>
                <w:bCs/>
                <w:color w:val="000000"/>
                <w:lang w:val="en-IN" w:eastAsia="en-IN"/>
              </w:rPr>
              <w:t>Jr US.it recruiter</w:t>
            </w:r>
          </w:p>
        </w:tc>
      </w:tr>
    </w:tbl>
    <w:p w14:paraId="21DFF6A2" w14:textId="77777777" w:rsidR="00015961" w:rsidRPr="00015961" w:rsidRDefault="00015961" w:rsidP="00015961">
      <w:pPr>
        <w:suppressLineNumbers/>
        <w:tabs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14:paraId="729433AB" w14:textId="77777777" w:rsidR="00015961" w:rsidRPr="00015961" w:rsidRDefault="00015961" w:rsidP="00015961">
      <w:pPr>
        <w:suppressLineNumbers/>
        <w:tabs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14:paraId="1FC0A9FE" w14:textId="77777777" w:rsidR="00015961" w:rsidRPr="00015961" w:rsidRDefault="00015961" w:rsidP="00015961">
      <w:pPr>
        <w:suppressLineNumbers/>
        <w:tabs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14:paraId="3B68D8B4" w14:textId="77777777" w:rsidR="00480D4A" w:rsidRPr="00015961" w:rsidRDefault="00480D4A" w:rsidP="00015961">
      <w:pPr>
        <w:suppressLineNumbers/>
        <w:tabs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14:paraId="076B9258" w14:textId="77777777" w:rsidR="00EA031C" w:rsidRDefault="00EA031C" w:rsidP="00EA031C">
      <w:pPr>
        <w:tabs>
          <w:tab w:val="left" w:pos="9720"/>
        </w:tabs>
        <w:ind w:left="-180"/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</w:pPr>
    </w:p>
    <w:p w14:paraId="75017C68" w14:textId="77777777" w:rsidR="00EA031C" w:rsidRDefault="00EA031C" w:rsidP="00EA031C">
      <w:pPr>
        <w:tabs>
          <w:tab w:val="left" w:pos="9720"/>
        </w:tabs>
        <w:ind w:left="-180"/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</w:pPr>
    </w:p>
    <w:p w14:paraId="707588B2" w14:textId="77777777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Orcapod Consulting Services Private Limited</w:t>
      </w:r>
    </w:p>
    <w:p w14:paraId="2A9D5293" w14:textId="77777777" w:rsidR="00EA031C" w:rsidRDefault="00EA031C" w:rsidP="00EA031C">
      <w:pPr>
        <w:tabs>
          <w:tab w:val="left" w:pos="9720"/>
        </w:tabs>
        <w:ind w:left="-180"/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</w:pPr>
    </w:p>
    <w:p w14:paraId="1F93AD84" w14:textId="401D4D37" w:rsidR="00E10328" w:rsidRPr="0051720F" w:rsidRDefault="00000000" w:rsidP="00EA031C">
      <w:pPr>
        <w:tabs>
          <w:tab w:val="left" w:pos="9720"/>
        </w:tabs>
        <w:ind w:left="-180"/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</w:pPr>
      <w:r w:rsidRPr="0051720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Sep 20</w:t>
      </w:r>
      <w:r w:rsidR="00EA031C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21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 xml:space="preserve">- </w:t>
      </w:r>
      <w:r w:rsidR="00EA031C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Till Now</w:t>
      </w:r>
      <w:r w:rsidR="00EA031C" w:rsidRPr="0051720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 xml:space="preserve">                     Sr. Consultant-People Success</w:t>
      </w:r>
    </w:p>
    <w:p w14:paraId="28E9BEAA" w14:textId="77777777" w:rsidR="00EA031C" w:rsidRDefault="00EA031C" w:rsidP="00EA031C">
      <w:pPr>
        <w:tabs>
          <w:tab w:val="left" w:pos="9720"/>
        </w:tabs>
        <w:spacing w:line="276" w:lineRule="auto"/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</w:pPr>
    </w:p>
    <w:p w14:paraId="1FE2E679" w14:textId="03888F2F" w:rsidR="00301D14" w:rsidRPr="0051720F" w:rsidRDefault="00000000" w:rsidP="00EA031C">
      <w:pPr>
        <w:tabs>
          <w:tab w:val="left" w:pos="9720"/>
        </w:tabs>
        <w:spacing w:line="276" w:lineRule="auto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Role:</w:t>
      </w:r>
    </w:p>
    <w:p w14:paraId="5EB06A40" w14:textId="03D5B2BE" w:rsidR="00301D14" w:rsidRPr="0051720F" w:rsidRDefault="003A3373" w:rsidP="0051720F">
      <w:pPr>
        <w:numPr>
          <w:ilvl w:val="0"/>
          <w:numId w:val="2"/>
        </w:numPr>
        <w:suppressLineNumbers/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End-to-end</w:t>
      </w:r>
      <w:r w:rsidRPr="0051720F">
        <w:rPr>
          <w:rFonts w:asciiTheme="majorHAnsi" w:hAnsiTheme="majorHAnsi" w:cstheme="majorHAnsi"/>
          <w:color w:val="000000"/>
          <w:sz w:val="22"/>
          <w:szCs w:val="22"/>
        </w:rPr>
        <w:t xml:space="preserve"> Recruitment (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IT,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non-IT</w:t>
      </w:r>
      <w:r w:rsidR="00EA03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,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EA03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BFSI,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EA03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Banking</w:t>
      </w:r>
      <w:r w:rsidR="009F5B18">
        <w:rPr>
          <w:rFonts w:asciiTheme="majorHAnsi" w:hAnsiTheme="majorHAnsi" w:cstheme="majorHAnsi"/>
          <w:b/>
          <w:bCs/>
          <w:color w:val="000000"/>
          <w:sz w:val="22"/>
          <w:szCs w:val="22"/>
        </w:rPr>
        <w:t>,</w:t>
      </w:r>
      <w:r w:rsidR="00261DC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9F5B18">
        <w:rPr>
          <w:rFonts w:asciiTheme="majorHAnsi" w:hAnsiTheme="majorHAnsi" w:cstheme="majorHAnsi"/>
          <w:b/>
          <w:bCs/>
          <w:color w:val="000000"/>
          <w:sz w:val="22"/>
          <w:szCs w:val="22"/>
        </w:rPr>
        <w:t>pharma,</w:t>
      </w:r>
      <w:r w:rsidR="00261DC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9F5B18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insurance</w:t>
      </w:r>
      <w:r w:rsidRPr="0051720F">
        <w:rPr>
          <w:rFonts w:asciiTheme="majorHAnsi" w:hAnsiTheme="majorHAnsi" w:cstheme="majorHAnsi"/>
          <w:color w:val="000000"/>
          <w:sz w:val="22"/>
          <w:szCs w:val="22"/>
        </w:rPr>
        <w:t>) Full life cycle</w:t>
      </w:r>
      <w:r w:rsidR="00EA031C">
        <w:rPr>
          <w:rFonts w:asciiTheme="majorHAnsi" w:hAnsiTheme="majorHAnsi" w:cstheme="majorHAnsi"/>
          <w:color w:val="000000"/>
          <w:sz w:val="22"/>
          <w:szCs w:val="22"/>
        </w:rPr>
        <w:t xml:space="preserve"> Contract and CTH</w:t>
      </w:r>
      <w:r w:rsidRPr="0051720F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0E8FF3B" w14:textId="77777777" w:rsidR="00301D14" w:rsidRPr="0051720F" w:rsidRDefault="00000000" w:rsidP="0051720F">
      <w:pPr>
        <w:numPr>
          <w:ilvl w:val="0"/>
          <w:numId w:val="3"/>
        </w:numPr>
        <w:suppressLineNumbers/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t>Handling Employees Files (From joining formalities till Exit Formalities).</w:t>
      </w:r>
    </w:p>
    <w:p w14:paraId="75943613" w14:textId="43F4825C" w:rsidR="00301D14" w:rsidRPr="0051720F" w:rsidRDefault="00000000" w:rsidP="0051720F">
      <w:pPr>
        <w:numPr>
          <w:ilvl w:val="0"/>
          <w:numId w:val="4"/>
        </w:numPr>
        <w:suppressLineNumbers/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t>Employee Activities (Birthday Celebrations, Festivals, Outings</w:t>
      </w:r>
      <w:r w:rsidR="003A3373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51720F">
        <w:rPr>
          <w:rFonts w:asciiTheme="majorHAnsi" w:hAnsiTheme="majorHAnsi" w:cstheme="majorHAnsi"/>
          <w:color w:val="000000"/>
          <w:sz w:val="22"/>
          <w:szCs w:val="22"/>
        </w:rPr>
        <w:t xml:space="preserve"> etc....).</w:t>
      </w:r>
    </w:p>
    <w:p w14:paraId="51EB6738" w14:textId="77777777" w:rsidR="00301D14" w:rsidRPr="0051720F" w:rsidRDefault="00000000" w:rsidP="0051720F">
      <w:pPr>
        <w:numPr>
          <w:ilvl w:val="0"/>
          <w:numId w:val="5"/>
        </w:numPr>
        <w:suppressLineNumbers/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t>Assessing client requirements for finding suitable candidates.</w:t>
      </w:r>
    </w:p>
    <w:p w14:paraId="4EE3B3F9" w14:textId="1639CFED" w:rsidR="00301D14" w:rsidRPr="0051720F" w:rsidRDefault="00000000" w:rsidP="0051720F">
      <w:pPr>
        <w:numPr>
          <w:ilvl w:val="0"/>
          <w:numId w:val="6"/>
        </w:numPr>
        <w:tabs>
          <w:tab w:val="left" w:pos="9720"/>
        </w:tabs>
        <w:suppressAutoHyphens/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Sourcing profiles</w:t>
      </w:r>
      <w:r w:rsidR="001E0CB4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, 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creening and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short-listing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profiles, taking initial telephonic interviews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,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and scheduling the interviews of the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short-listed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candidates. </w:t>
      </w:r>
    </w:p>
    <w:p w14:paraId="107C2F20" w14:textId="315421D1" w:rsidR="00301D14" w:rsidRPr="0051720F" w:rsidRDefault="00000000" w:rsidP="0051720F">
      <w:pPr>
        <w:numPr>
          <w:ilvl w:val="0"/>
          <w:numId w:val="7"/>
        </w:numPr>
        <w:tabs>
          <w:tab w:val="left" w:pos="9720"/>
        </w:tabs>
        <w:suppressAutoHyphens/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Co-ordinate the entire recruitment procedure right from sending the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candidate's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profiles till his joining the client company.</w:t>
      </w:r>
    </w:p>
    <w:p w14:paraId="0728A609" w14:textId="7EDA7AAF" w:rsidR="00301D14" w:rsidRPr="0051720F" w:rsidRDefault="00000000" w:rsidP="0051720F">
      <w:pPr>
        <w:numPr>
          <w:ilvl w:val="0"/>
          <w:numId w:val="8"/>
        </w:numPr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Conducting reference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checks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for the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short-listed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candidates.</w:t>
      </w:r>
    </w:p>
    <w:p w14:paraId="3D765EB8" w14:textId="77777777" w:rsidR="001E0CB4" w:rsidRPr="0051720F" w:rsidRDefault="00000000" w:rsidP="0051720F">
      <w:pPr>
        <w:numPr>
          <w:ilvl w:val="0"/>
          <w:numId w:val="9"/>
        </w:numPr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Preparation of database for various skills required by clients. </w:t>
      </w:r>
    </w:p>
    <w:p w14:paraId="011C7C35" w14:textId="77777777" w:rsidR="00BB689E" w:rsidRDefault="00BB689E" w:rsidP="0051720F">
      <w:pPr>
        <w:tabs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2A18522F" w14:textId="0E2CA761" w:rsidR="00EA031C" w:rsidRPr="0051720F" w:rsidRDefault="003A3373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EMPLOYMENT</w:t>
      </w:r>
      <w:r w:rsidR="00EA031C"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 DETAILS</w:t>
      </w:r>
    </w:p>
    <w:p w14:paraId="02159884" w14:textId="63CC1F2D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I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nvensys 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Technologies </w:t>
      </w:r>
    </w:p>
    <w:p w14:paraId="1188AADA" w14:textId="78397F05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="Calibri Light" w:hAnsi="Calibri Light" w:cs="Calibri Light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Roles &amp; Responsibilities: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    </w:t>
      </w:r>
      <w:r w:rsidRPr="00EE53F2">
        <w:rPr>
          <w:color w:val="000000"/>
          <w:lang w:eastAsia="en-IN"/>
        </w:rPr>
        <w:t>May 1, 201</w:t>
      </w:r>
      <w:r>
        <w:rPr>
          <w:color w:val="000000"/>
          <w:lang w:eastAsia="en-IN"/>
        </w:rPr>
        <w:t>8</w:t>
      </w:r>
      <w:r w:rsidRPr="00EE53F2">
        <w:rPr>
          <w:color w:val="000000"/>
          <w:lang w:eastAsia="en-IN"/>
        </w:rPr>
        <w:t xml:space="preserve">- </w:t>
      </w:r>
      <w:r>
        <w:rPr>
          <w:color w:val="000000"/>
          <w:lang w:eastAsia="en-IN"/>
        </w:rPr>
        <w:t xml:space="preserve">till </w:t>
      </w:r>
      <w:r w:rsidR="003A3373">
        <w:rPr>
          <w:color w:val="000000"/>
          <w:lang w:eastAsia="en-IN"/>
        </w:rPr>
        <w:t>Sep</w:t>
      </w:r>
      <w:r>
        <w:rPr>
          <w:color w:val="000000"/>
          <w:lang w:eastAsia="en-IN"/>
        </w:rPr>
        <w:t xml:space="preserve"> 2021  </w:t>
      </w:r>
      <w:r w:rsidRPr="0051720F">
        <w:rPr>
          <w:rFonts w:ascii="Calibri Light" w:hAnsi="Calibri Light" w:cs="Calibri Light"/>
          <w:b/>
          <w:bCs/>
          <w:color w:val="000000"/>
          <w:sz w:val="22"/>
          <w:szCs w:val="22"/>
          <w:lang w:val="en-GB"/>
        </w:rPr>
        <w:t>TEAM LEAD- Operations</w:t>
      </w:r>
      <w:r>
        <w:rPr>
          <w:rFonts w:ascii="Calibri Light" w:hAnsi="Calibri Light" w:cs="Calibri Light"/>
          <w:b/>
          <w:bCs/>
          <w:color w:val="000000"/>
          <w:sz w:val="22"/>
          <w:szCs w:val="22"/>
          <w:lang w:val="en-GB"/>
        </w:rPr>
        <w:t>/Sr.Executive</w:t>
      </w:r>
    </w:p>
    <w:p w14:paraId="430F3371" w14:textId="7779EA8E" w:rsidR="00EA031C" w:rsidRPr="0051720F" w:rsidRDefault="003A3373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b/>
          <w:sz w:val="22"/>
          <w:szCs w:val="22"/>
        </w:rPr>
        <w:t>End-to-end</w:t>
      </w:r>
      <w:r w:rsidR="00EA031C" w:rsidRPr="0051720F">
        <w:rPr>
          <w:rFonts w:asciiTheme="majorHAnsi" w:hAnsiTheme="majorHAnsi" w:cstheme="majorHAnsi"/>
          <w:b/>
          <w:sz w:val="22"/>
          <w:szCs w:val="22"/>
        </w:rPr>
        <w:t xml:space="preserve"> recruitment:</w:t>
      </w:r>
      <w:r w:rsidR="00EA031C" w:rsidRPr="0051720F">
        <w:rPr>
          <w:rFonts w:asciiTheme="majorHAnsi" w:hAnsiTheme="majorHAnsi" w:cstheme="majorHAnsi"/>
          <w:sz w:val="22"/>
          <w:szCs w:val="22"/>
        </w:rPr>
        <w:t xml:space="preserve"> Sourcing, Staffing, scoping, and </w:t>
      </w:r>
      <w:r>
        <w:rPr>
          <w:rFonts w:asciiTheme="majorHAnsi" w:hAnsiTheme="majorHAnsi" w:cstheme="majorHAnsi"/>
          <w:sz w:val="22"/>
          <w:szCs w:val="22"/>
        </w:rPr>
        <w:t>onboarding</w:t>
      </w:r>
      <w:r w:rsidR="00EA031C" w:rsidRPr="0051720F">
        <w:rPr>
          <w:rFonts w:asciiTheme="majorHAnsi" w:hAnsiTheme="majorHAnsi" w:cstheme="majorHAnsi"/>
          <w:sz w:val="22"/>
          <w:szCs w:val="22"/>
        </w:rPr>
        <w:t xml:space="preserve"> candidates.</w:t>
      </w:r>
      <w:r w:rsidR="00EA031C" w:rsidRPr="0051720F">
        <w:rPr>
          <w:rFonts w:asciiTheme="majorHAnsi" w:hAnsiTheme="majorHAnsi" w:cstheme="majorHAnsi"/>
          <w:sz w:val="22"/>
          <w:szCs w:val="22"/>
        </w:rPr>
        <w:br/>
        <w:t xml:space="preserve">Screening: listing candidates sourced through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="00EA031C" w:rsidRPr="0051720F">
        <w:rPr>
          <w:rFonts w:asciiTheme="majorHAnsi" w:hAnsiTheme="majorHAnsi" w:cstheme="majorHAnsi"/>
          <w:sz w:val="22"/>
          <w:szCs w:val="22"/>
        </w:rPr>
        <w:t>portal (Naukri, Monster, Times jobs</w:t>
      </w:r>
      <w:r>
        <w:rPr>
          <w:rFonts w:asciiTheme="majorHAnsi" w:hAnsiTheme="majorHAnsi" w:cstheme="majorHAnsi"/>
          <w:sz w:val="22"/>
          <w:szCs w:val="22"/>
        </w:rPr>
        <w:t>,</w:t>
      </w:r>
      <w:r w:rsidR="00EA031C" w:rsidRPr="0051720F">
        <w:rPr>
          <w:rFonts w:asciiTheme="majorHAnsi" w:hAnsiTheme="majorHAnsi" w:cstheme="majorHAnsi"/>
          <w:sz w:val="22"/>
          <w:szCs w:val="22"/>
        </w:rPr>
        <w:t xml:space="preserve"> and LinkedIn) and validating them on their experience and interest </w:t>
      </w:r>
      <w:r>
        <w:rPr>
          <w:rFonts w:asciiTheme="majorHAnsi" w:hAnsiTheme="majorHAnsi" w:cstheme="majorHAnsi"/>
          <w:sz w:val="22"/>
          <w:szCs w:val="22"/>
        </w:rPr>
        <w:t>in</w:t>
      </w:r>
      <w:r w:rsidR="00EA031C" w:rsidRPr="0051720F">
        <w:rPr>
          <w:rFonts w:asciiTheme="majorHAnsi" w:hAnsiTheme="majorHAnsi" w:cstheme="majorHAnsi"/>
          <w:sz w:val="22"/>
          <w:szCs w:val="22"/>
        </w:rPr>
        <w:t xml:space="preserve"> the role.</w:t>
      </w:r>
    </w:p>
    <w:p w14:paraId="39355EC4" w14:textId="6D7B03AD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sz w:val="22"/>
          <w:szCs w:val="22"/>
        </w:rPr>
        <w:t>Lateral Hiring:</w:t>
      </w:r>
      <w:r w:rsidRPr="0051720F">
        <w:rPr>
          <w:rFonts w:asciiTheme="majorHAnsi" w:hAnsiTheme="majorHAnsi" w:cstheme="majorHAnsi"/>
          <w:sz w:val="22"/>
          <w:szCs w:val="22"/>
        </w:rPr>
        <w:t xml:space="preserve"> Identifying </w:t>
      </w:r>
      <w:r w:rsidR="003A3373">
        <w:rPr>
          <w:rFonts w:asciiTheme="majorHAnsi" w:hAnsiTheme="majorHAnsi" w:cstheme="majorHAnsi"/>
          <w:sz w:val="22"/>
          <w:szCs w:val="22"/>
        </w:rPr>
        <w:t xml:space="preserve">the </w:t>
      </w:r>
      <w:r w:rsidRPr="0051720F">
        <w:rPr>
          <w:rFonts w:asciiTheme="majorHAnsi" w:hAnsiTheme="majorHAnsi" w:cstheme="majorHAnsi"/>
          <w:sz w:val="22"/>
          <w:szCs w:val="22"/>
        </w:rPr>
        <w:t xml:space="preserve">right candidates with </w:t>
      </w:r>
      <w:r w:rsidR="003A3373">
        <w:rPr>
          <w:rFonts w:asciiTheme="majorHAnsi" w:hAnsiTheme="majorHAnsi" w:cstheme="majorHAnsi"/>
          <w:sz w:val="22"/>
          <w:szCs w:val="22"/>
        </w:rPr>
        <w:t xml:space="preserve">the </w:t>
      </w:r>
      <w:r w:rsidRPr="0051720F">
        <w:rPr>
          <w:rFonts w:asciiTheme="majorHAnsi" w:hAnsiTheme="majorHAnsi" w:cstheme="majorHAnsi"/>
          <w:sz w:val="22"/>
          <w:szCs w:val="22"/>
        </w:rPr>
        <w:t xml:space="preserve">required Skill set and experience and </w:t>
      </w:r>
      <w:r w:rsidR="003A3373">
        <w:rPr>
          <w:rFonts w:asciiTheme="majorHAnsi" w:hAnsiTheme="majorHAnsi" w:cstheme="majorHAnsi"/>
          <w:sz w:val="22"/>
          <w:szCs w:val="22"/>
        </w:rPr>
        <w:t>making</w:t>
      </w:r>
      <w:r w:rsidRPr="0051720F">
        <w:rPr>
          <w:rFonts w:asciiTheme="majorHAnsi" w:hAnsiTheme="majorHAnsi" w:cstheme="majorHAnsi"/>
          <w:sz w:val="22"/>
          <w:szCs w:val="22"/>
        </w:rPr>
        <w:t xml:space="preserve"> sure that it </w:t>
      </w:r>
      <w:r w:rsidR="003A3373">
        <w:rPr>
          <w:rFonts w:asciiTheme="majorHAnsi" w:hAnsiTheme="majorHAnsi" w:cstheme="majorHAnsi"/>
          <w:sz w:val="22"/>
          <w:szCs w:val="22"/>
        </w:rPr>
        <w:t>matches</w:t>
      </w:r>
      <w:r w:rsidRPr="0051720F">
        <w:rPr>
          <w:rFonts w:asciiTheme="majorHAnsi" w:hAnsiTheme="majorHAnsi" w:cstheme="majorHAnsi"/>
          <w:sz w:val="22"/>
          <w:szCs w:val="22"/>
        </w:rPr>
        <w:t xml:space="preserve"> the </w:t>
      </w:r>
      <w:r w:rsidR="003A3373">
        <w:rPr>
          <w:rFonts w:asciiTheme="majorHAnsi" w:hAnsiTheme="majorHAnsi" w:cstheme="majorHAnsi"/>
          <w:sz w:val="22"/>
          <w:szCs w:val="22"/>
        </w:rPr>
        <w:t>requirements</w:t>
      </w:r>
      <w:r w:rsidRPr="0051720F">
        <w:rPr>
          <w:rFonts w:asciiTheme="majorHAnsi" w:hAnsiTheme="majorHAnsi" w:cstheme="majorHAnsi"/>
          <w:sz w:val="22"/>
          <w:szCs w:val="22"/>
        </w:rPr>
        <w:t xml:space="preserve"> as per the job description.</w:t>
      </w:r>
    </w:p>
    <w:p w14:paraId="4F8145CA" w14:textId="47297B90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b/>
          <w:sz w:val="22"/>
          <w:szCs w:val="22"/>
        </w:rPr>
        <w:t>Staffing:</w:t>
      </w:r>
      <w:r w:rsidRPr="0051720F">
        <w:rPr>
          <w:rFonts w:asciiTheme="majorHAnsi" w:hAnsiTheme="majorHAnsi" w:cstheme="majorHAnsi"/>
          <w:sz w:val="22"/>
          <w:szCs w:val="22"/>
        </w:rPr>
        <w:t xml:space="preserve"> Preparing Requisition gathering template and sending it to </w:t>
      </w:r>
      <w:r w:rsidR="003A3373">
        <w:rPr>
          <w:rFonts w:asciiTheme="majorHAnsi" w:hAnsiTheme="majorHAnsi" w:cstheme="majorHAnsi"/>
          <w:sz w:val="22"/>
          <w:szCs w:val="22"/>
        </w:rPr>
        <w:t>the corresponding</w:t>
      </w:r>
      <w:r w:rsidRPr="0051720F">
        <w:rPr>
          <w:rFonts w:asciiTheme="majorHAnsi" w:hAnsiTheme="majorHAnsi" w:cstheme="majorHAnsi"/>
          <w:sz w:val="22"/>
          <w:szCs w:val="22"/>
        </w:rPr>
        <w:t xml:space="preserve"> sourcing lead to initiate the sourcing. Shortlisting the profiles sourced and sending it to the respective hiring managers</w:t>
      </w:r>
    </w:p>
    <w:p w14:paraId="2D5F4641" w14:textId="77777777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b/>
          <w:sz w:val="22"/>
          <w:szCs w:val="22"/>
        </w:rPr>
        <w:t>Hiring inputs:</w:t>
      </w:r>
      <w:r w:rsidRPr="0051720F">
        <w:rPr>
          <w:rFonts w:asciiTheme="majorHAnsi" w:hAnsiTheme="majorHAnsi" w:cstheme="majorHAnsi"/>
          <w:sz w:val="22"/>
          <w:szCs w:val="22"/>
        </w:rPr>
        <w:t xml:space="preserve"> Meeting hiring managers to understand niche skill profiles.</w:t>
      </w:r>
    </w:p>
    <w:p w14:paraId="3B16E65C" w14:textId="4A3FACAA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b/>
          <w:sz w:val="22"/>
          <w:szCs w:val="22"/>
        </w:rPr>
        <w:t>HR Round:</w:t>
      </w:r>
      <w:r w:rsidRPr="0051720F">
        <w:rPr>
          <w:rFonts w:asciiTheme="majorHAnsi" w:hAnsiTheme="majorHAnsi" w:cstheme="majorHAnsi"/>
          <w:sz w:val="22"/>
          <w:szCs w:val="22"/>
        </w:rPr>
        <w:t xml:space="preserve"> Conducting HR </w:t>
      </w:r>
      <w:r w:rsidR="003A3373">
        <w:rPr>
          <w:rFonts w:asciiTheme="majorHAnsi" w:hAnsiTheme="majorHAnsi" w:cstheme="majorHAnsi"/>
          <w:sz w:val="22"/>
          <w:szCs w:val="22"/>
        </w:rPr>
        <w:t>rounds</w:t>
      </w:r>
      <w:r w:rsidRPr="0051720F">
        <w:rPr>
          <w:rFonts w:asciiTheme="majorHAnsi" w:hAnsiTheme="majorHAnsi" w:cstheme="majorHAnsi"/>
          <w:sz w:val="22"/>
          <w:szCs w:val="22"/>
        </w:rPr>
        <w:t xml:space="preserve"> for the selected candidates and negotiating salaries on company standards. Promptly informing the rejected candidates about the reason for the rejections.</w:t>
      </w:r>
    </w:p>
    <w:p w14:paraId="78901A7B" w14:textId="53C2C11B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b/>
          <w:sz w:val="22"/>
          <w:szCs w:val="22"/>
        </w:rPr>
        <w:t>MIS:</w:t>
      </w:r>
      <w:r w:rsidRPr="0051720F">
        <w:rPr>
          <w:rFonts w:asciiTheme="majorHAnsi" w:hAnsiTheme="majorHAnsi" w:cstheme="majorHAnsi"/>
          <w:sz w:val="22"/>
          <w:szCs w:val="22"/>
        </w:rPr>
        <w:t xml:space="preserve"> Preparing reports on the no of </w:t>
      </w:r>
      <w:r w:rsidR="003A3373">
        <w:rPr>
          <w:rFonts w:asciiTheme="majorHAnsi" w:hAnsiTheme="majorHAnsi" w:cstheme="majorHAnsi"/>
          <w:sz w:val="22"/>
          <w:szCs w:val="22"/>
        </w:rPr>
        <w:t>closures</w:t>
      </w:r>
      <w:r w:rsidRPr="0051720F">
        <w:rPr>
          <w:rFonts w:asciiTheme="majorHAnsi" w:hAnsiTheme="majorHAnsi" w:cstheme="majorHAnsi"/>
          <w:sz w:val="22"/>
          <w:szCs w:val="22"/>
        </w:rPr>
        <w:t xml:space="preserve">, </w:t>
      </w:r>
      <w:r w:rsidR="003A3373">
        <w:rPr>
          <w:rFonts w:asciiTheme="majorHAnsi" w:hAnsiTheme="majorHAnsi" w:cstheme="majorHAnsi"/>
          <w:sz w:val="22"/>
          <w:szCs w:val="22"/>
        </w:rPr>
        <w:t xml:space="preserve">and </w:t>
      </w:r>
      <w:r w:rsidRPr="0051720F">
        <w:rPr>
          <w:rFonts w:asciiTheme="majorHAnsi" w:hAnsiTheme="majorHAnsi" w:cstheme="majorHAnsi"/>
          <w:sz w:val="22"/>
          <w:szCs w:val="22"/>
        </w:rPr>
        <w:t xml:space="preserve">internal movements, and </w:t>
      </w:r>
      <w:r w:rsidR="003A3373">
        <w:rPr>
          <w:rFonts w:asciiTheme="majorHAnsi" w:hAnsiTheme="majorHAnsi" w:cstheme="majorHAnsi"/>
          <w:sz w:val="22"/>
          <w:szCs w:val="22"/>
        </w:rPr>
        <w:t>offering</w:t>
      </w:r>
      <w:r w:rsidRPr="0051720F">
        <w:rPr>
          <w:rFonts w:asciiTheme="majorHAnsi" w:hAnsiTheme="majorHAnsi" w:cstheme="majorHAnsi"/>
          <w:sz w:val="22"/>
          <w:szCs w:val="22"/>
        </w:rPr>
        <w:t xml:space="preserve"> decline numbers to ensure the flow of work to reach the aspire rates. Sending weekly, Monthly</w:t>
      </w:r>
      <w:r w:rsidR="003A3373">
        <w:rPr>
          <w:rFonts w:asciiTheme="majorHAnsi" w:hAnsiTheme="majorHAnsi" w:cstheme="majorHAnsi"/>
          <w:sz w:val="22"/>
          <w:szCs w:val="22"/>
        </w:rPr>
        <w:t>,</w:t>
      </w:r>
      <w:r w:rsidRPr="0051720F">
        <w:rPr>
          <w:rFonts w:asciiTheme="majorHAnsi" w:hAnsiTheme="majorHAnsi" w:cstheme="majorHAnsi"/>
          <w:sz w:val="22"/>
          <w:szCs w:val="22"/>
        </w:rPr>
        <w:t xml:space="preserve"> and quarterly headcount and hiring </w:t>
      </w:r>
      <w:r w:rsidR="003A3373">
        <w:rPr>
          <w:rFonts w:asciiTheme="majorHAnsi" w:hAnsiTheme="majorHAnsi" w:cstheme="majorHAnsi"/>
          <w:sz w:val="22"/>
          <w:szCs w:val="22"/>
        </w:rPr>
        <w:t>reports</w:t>
      </w:r>
      <w:r w:rsidRPr="0051720F">
        <w:rPr>
          <w:rFonts w:asciiTheme="majorHAnsi" w:hAnsiTheme="majorHAnsi" w:cstheme="majorHAnsi"/>
          <w:sz w:val="22"/>
          <w:szCs w:val="22"/>
        </w:rPr>
        <w:t>.</w:t>
      </w:r>
    </w:p>
    <w:p w14:paraId="4B54D054" w14:textId="7D45F0A1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sz w:val="22"/>
          <w:szCs w:val="22"/>
        </w:rPr>
        <w:t>Vendor Management:</w:t>
      </w:r>
      <w:r w:rsidRPr="0051720F">
        <w:rPr>
          <w:rFonts w:asciiTheme="majorHAnsi" w:hAnsiTheme="majorHAnsi" w:cstheme="majorHAnsi"/>
          <w:sz w:val="22"/>
          <w:szCs w:val="22"/>
        </w:rPr>
        <w:t xml:space="preserve"> Coordinated with various manpower consultants to procure resources for its operations across India, general screening of the candidate’s profile, </w:t>
      </w:r>
      <w:r w:rsidRPr="0051720F">
        <w:rPr>
          <w:rFonts w:asciiTheme="majorHAnsi" w:hAnsiTheme="majorHAnsi" w:cstheme="majorHAnsi"/>
          <w:sz w:val="22"/>
          <w:szCs w:val="22"/>
        </w:rPr>
        <w:br/>
        <w:t xml:space="preserve">short-listing them for the interviews, </w:t>
      </w:r>
      <w:r w:rsidR="003A3373">
        <w:rPr>
          <w:rFonts w:asciiTheme="majorHAnsi" w:hAnsiTheme="majorHAnsi" w:cstheme="majorHAnsi"/>
          <w:sz w:val="22"/>
          <w:szCs w:val="22"/>
        </w:rPr>
        <w:t>working</w:t>
      </w:r>
      <w:r w:rsidRPr="0051720F">
        <w:rPr>
          <w:rFonts w:asciiTheme="majorHAnsi" w:hAnsiTheme="majorHAnsi" w:cstheme="majorHAnsi"/>
          <w:sz w:val="22"/>
          <w:szCs w:val="22"/>
        </w:rPr>
        <w:t xml:space="preserve"> on portals </w:t>
      </w:r>
    </w:p>
    <w:p w14:paraId="0FC8F2DF" w14:textId="7F2D4B4B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sz w:val="22"/>
          <w:szCs w:val="22"/>
        </w:rPr>
        <w:t xml:space="preserve">Background Verification: </w:t>
      </w:r>
      <w:r w:rsidRPr="0051720F">
        <w:rPr>
          <w:rFonts w:asciiTheme="majorHAnsi" w:hAnsiTheme="majorHAnsi" w:cstheme="majorHAnsi"/>
          <w:sz w:val="22"/>
          <w:szCs w:val="22"/>
        </w:rPr>
        <w:t xml:space="preserve">Background Verification was carried out for the employees as per the policy, education, </w:t>
      </w:r>
      <w:r w:rsidR="003A3373">
        <w:rPr>
          <w:rFonts w:asciiTheme="majorHAnsi" w:hAnsiTheme="majorHAnsi" w:cstheme="majorHAnsi"/>
          <w:sz w:val="22"/>
          <w:szCs w:val="22"/>
        </w:rPr>
        <w:t xml:space="preserve">and </w:t>
      </w:r>
      <w:r w:rsidRPr="0051720F">
        <w:rPr>
          <w:rFonts w:asciiTheme="majorHAnsi" w:hAnsiTheme="majorHAnsi" w:cstheme="majorHAnsi"/>
          <w:sz w:val="22"/>
          <w:szCs w:val="22"/>
        </w:rPr>
        <w:t>experience.</w:t>
      </w:r>
      <w:r w:rsidRPr="0051720F">
        <w:rPr>
          <w:rFonts w:asciiTheme="majorHAnsi" w:hAnsiTheme="majorHAnsi" w:cstheme="majorHAnsi"/>
          <w:sz w:val="22"/>
          <w:szCs w:val="22"/>
        </w:rPr>
        <w:br/>
      </w:r>
    </w:p>
    <w:p w14:paraId="2B1A0C03" w14:textId="77777777" w:rsidR="00EA031C" w:rsidRPr="0051720F" w:rsidRDefault="00EA031C" w:rsidP="00EA031C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011552DB" w14:textId="77777777" w:rsidR="00EA031C" w:rsidRPr="0051720F" w:rsidRDefault="00EA031C" w:rsidP="0051720F">
      <w:pPr>
        <w:tabs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3CD5BC0B" w14:textId="77777777" w:rsidR="00BB689E" w:rsidRPr="0051720F" w:rsidRDefault="00BB689E" w:rsidP="0051720F">
      <w:pPr>
        <w:tabs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6B23DFA6" w14:textId="69523E90" w:rsidR="00301D14" w:rsidRPr="0051720F" w:rsidRDefault="003A3373" w:rsidP="0051720F">
      <w:pPr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Brand pier</w:t>
      </w:r>
      <w:r w:rsidR="002A5EBB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 Software Pvt Ltd</w:t>
      </w:r>
    </w:p>
    <w:p w14:paraId="5A47E228" w14:textId="41DEE432" w:rsidR="00301D14" w:rsidRPr="0051720F" w:rsidRDefault="003A3373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>
        <w:rPr>
          <w:color w:val="000000"/>
          <w:lang w:val="en-IN" w:eastAsia="en-IN"/>
        </w:rPr>
        <w:lastRenderedPageBreak/>
        <w:t>March 2016</w:t>
      </w:r>
      <w:r w:rsidR="002A5EBB" w:rsidRPr="00EE53F2">
        <w:rPr>
          <w:color w:val="000000"/>
          <w:lang w:val="en-IN" w:eastAsia="en-IN"/>
        </w:rPr>
        <w:t>- April 201</w:t>
      </w:r>
      <w:r w:rsidR="002A5EBB">
        <w:rPr>
          <w:color w:val="000000"/>
          <w:lang w:val="en-IN" w:eastAsia="en-IN"/>
        </w:rPr>
        <w:t>8</w:t>
      </w:r>
      <w:r>
        <w:rPr>
          <w:color w:val="000000"/>
          <w:lang w:val="en-IN" w:eastAsia="en-IN"/>
        </w:rPr>
        <w:t xml:space="preserve"> HR</w:t>
      </w:r>
      <w:r w:rsidR="002A5EBB"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 Coordinator  </w:t>
      </w:r>
      <w:r w:rsidR="002A5EBB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(It Recruiter)</w:t>
      </w:r>
    </w:p>
    <w:p w14:paraId="12BC064E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Role:</w:t>
      </w:r>
    </w:p>
    <w:p w14:paraId="524A95C8" w14:textId="25EF201C" w:rsidR="00301D14" w:rsidRPr="0051720F" w:rsidRDefault="00000000" w:rsidP="0051720F">
      <w:pPr>
        <w:numPr>
          <w:ilvl w:val="0"/>
          <w:numId w:val="10"/>
        </w:numPr>
        <w:shd w:val="clear" w:color="auto" w:fill="FFFFFF"/>
        <w:tabs>
          <w:tab w:val="left" w:pos="7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Joined the company as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"/>
        </w:rPr>
        <w:t>an HR recruiter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in </w:t>
      </w:r>
      <w:r w:rsidR="002A5EBB">
        <w:rPr>
          <w:rFonts w:asciiTheme="majorHAnsi" w:hAnsiTheme="majorHAnsi" w:cstheme="majorHAnsi"/>
          <w:color w:val="000000"/>
          <w:sz w:val="22"/>
          <w:szCs w:val="22"/>
          <w:lang w:val="en"/>
        </w:rPr>
        <w:t>March 2016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>.</w:t>
      </w:r>
    </w:p>
    <w:p w14:paraId="12610362" w14:textId="46A7943F" w:rsidR="00B45416" w:rsidRPr="0051720F" w:rsidRDefault="00000000" w:rsidP="0051720F">
      <w:pPr>
        <w:numPr>
          <w:ilvl w:val="0"/>
          <w:numId w:val="11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Have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"/>
        </w:rPr>
        <w:t>hands-on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experience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"/>
        </w:rPr>
        <w:t>in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Recruitment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(Permanent</w:t>
      </w: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>, Contract to hire (C2H), and Contract)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experience </w:t>
      </w:r>
    </w:p>
    <w:p w14:paraId="2ECB8565" w14:textId="77777777" w:rsidR="00301D14" w:rsidRPr="0051720F" w:rsidRDefault="00000000" w:rsidP="0051720F">
      <w:p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</w:t>
      </w:r>
      <w:r w:rsidR="0007075F"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    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>on different technologies.</w:t>
      </w:r>
    </w:p>
    <w:p w14:paraId="50C92F69" w14:textId="5AEADF7B" w:rsidR="00301D14" w:rsidRPr="0051720F" w:rsidRDefault="00000000" w:rsidP="0051720F">
      <w:pPr>
        <w:numPr>
          <w:ilvl w:val="0"/>
          <w:numId w:val="12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 xml:space="preserve">Handling a team of 4 </w:t>
      </w:r>
      <w:r w:rsidR="002A5EBB"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>members</w:t>
      </w:r>
      <w:r w:rsidR="002A5EBB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 xml:space="preserve">, in the absence of </w:t>
      </w:r>
      <w:r w:rsidR="003A3373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 xml:space="preserve">the </w:t>
      </w:r>
      <w:r w:rsidR="002A5EBB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>Team Lead.</w:t>
      </w:r>
    </w:p>
    <w:p w14:paraId="512CA011" w14:textId="77777777" w:rsidR="00301D14" w:rsidRPr="0051720F" w:rsidRDefault="00000000" w:rsidP="0051720F">
      <w:pPr>
        <w:numPr>
          <w:ilvl w:val="0"/>
          <w:numId w:val="13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>Reporting directly to my manager.</w:t>
      </w:r>
    </w:p>
    <w:p w14:paraId="47F00DBE" w14:textId="2BAB04FB" w:rsidR="00301D14" w:rsidRPr="0051720F" w:rsidRDefault="00000000" w:rsidP="0051720F">
      <w:pPr>
        <w:numPr>
          <w:ilvl w:val="0"/>
          <w:numId w:val="15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>Issuing offer letters, appointment letters, confirmation letters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"/>
        </w:rPr>
        <w:t>,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etc.</w:t>
      </w:r>
    </w:p>
    <w:p w14:paraId="5F4C2064" w14:textId="77777777" w:rsidR="00301D14" w:rsidRPr="0051720F" w:rsidRDefault="00000000" w:rsidP="0051720F">
      <w:pPr>
        <w:numPr>
          <w:ilvl w:val="0"/>
          <w:numId w:val="16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t xml:space="preserve">Acting as a mediator between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</w:rPr>
        <w:t>clients and candidates for salary negotiations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.</w:t>
      </w:r>
    </w:p>
    <w:p w14:paraId="06838B87" w14:textId="1139363A" w:rsidR="00301D14" w:rsidRPr="0051720F" w:rsidRDefault="00000000" w:rsidP="0051720F">
      <w:pPr>
        <w:numPr>
          <w:ilvl w:val="0"/>
          <w:numId w:val="17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Sending the closure details to HR, Finance and Admin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"/>
        </w:rPr>
        <w:t>departments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 for raising invoices.</w:t>
      </w:r>
    </w:p>
    <w:p w14:paraId="7F8C5C6E" w14:textId="77777777" w:rsidR="00301D14" w:rsidRPr="0051720F" w:rsidRDefault="00000000" w:rsidP="0051720F">
      <w:pPr>
        <w:numPr>
          <w:ilvl w:val="0"/>
          <w:numId w:val="18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>Participated in client do-ability skill research program by Accenture.</w:t>
      </w:r>
    </w:p>
    <w:p w14:paraId="46C2F679" w14:textId="77777777" w:rsidR="00301D14" w:rsidRPr="0051720F" w:rsidRDefault="00000000" w:rsidP="0051720F">
      <w:pPr>
        <w:numPr>
          <w:ilvl w:val="0"/>
          <w:numId w:val="19"/>
        </w:numPr>
        <w:suppressLineNumbers/>
        <w:tabs>
          <w:tab w:val="left" w:pos="720"/>
          <w:tab w:val="left" w:pos="9720"/>
        </w:tabs>
        <w:suppressAutoHyphens/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t>Conducting Training programs in government companies and colleges, for Assessment of fresher’s and maintaining database.</w:t>
      </w:r>
    </w:p>
    <w:p w14:paraId="40766C61" w14:textId="77777777" w:rsidR="00301D14" w:rsidRPr="0051720F" w:rsidRDefault="00000000" w:rsidP="0051720F">
      <w:pPr>
        <w:numPr>
          <w:ilvl w:val="0"/>
          <w:numId w:val="20"/>
        </w:numPr>
        <w:suppressLineNumbers/>
        <w:tabs>
          <w:tab w:val="left" w:pos="7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t>And providing them jobs based on current openings we have.</w:t>
      </w:r>
    </w:p>
    <w:p w14:paraId="1A2898B6" w14:textId="77777777" w:rsidR="00301D14" w:rsidRPr="0051720F" w:rsidRDefault="00000000" w:rsidP="0051720F">
      <w:pPr>
        <w:numPr>
          <w:ilvl w:val="0"/>
          <w:numId w:val="21"/>
        </w:numPr>
        <w:tabs>
          <w:tab w:val="left" w:pos="7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Training the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Internal Team. Motivating and evaluating them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.</w:t>
      </w:r>
    </w:p>
    <w:p w14:paraId="22773EEF" w14:textId="045191CE" w:rsidR="00301D14" w:rsidRPr="0051720F" w:rsidRDefault="00000000" w:rsidP="0051720F">
      <w:pPr>
        <w:numPr>
          <w:ilvl w:val="0"/>
          <w:numId w:val="22"/>
        </w:numPr>
        <w:tabs>
          <w:tab w:val="left" w:pos="720"/>
          <w:tab w:val="left" w:pos="9720"/>
        </w:tabs>
        <w:suppressAutoHyphens/>
        <w:spacing w:after="40"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Maintaining employee’s personal records right from joining to separation, maintaining</w:t>
      </w:r>
      <w:r w:rsidR="00A33E33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</w:p>
    <w:p w14:paraId="53B60EDF" w14:textId="77777777" w:rsidR="00301D14" w:rsidRDefault="00000000" w:rsidP="0051720F">
      <w:pPr>
        <w:tabs>
          <w:tab w:val="left" w:pos="720"/>
          <w:tab w:val="left" w:pos="1440"/>
          <w:tab w:val="left" w:pos="9720"/>
        </w:tabs>
        <w:suppressAutoHyphens/>
        <w:spacing w:after="40" w:line="276" w:lineRule="auto"/>
        <w:ind w:left="180" w:hanging="360"/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    employee files and ensure that all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documentation is done,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Updating HR MIS.</w:t>
      </w:r>
    </w:p>
    <w:p w14:paraId="215D321E" w14:textId="29AD5F33" w:rsidR="00A33E33" w:rsidRPr="0051720F" w:rsidRDefault="00A33E33" w:rsidP="0051720F">
      <w:pPr>
        <w:tabs>
          <w:tab w:val="left" w:pos="720"/>
          <w:tab w:val="left" w:pos="1440"/>
          <w:tab w:val="left" w:pos="9720"/>
        </w:tabs>
        <w:suppressAutoHyphens/>
        <w:spacing w:after="40"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13 Sharing 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Requirement</w:t>
      </w:r>
      <w:r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Challenges with 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Spock’s</w:t>
      </w:r>
      <w:r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.</w:t>
      </w:r>
    </w:p>
    <w:p w14:paraId="0A6555C2" w14:textId="4E86F7E5" w:rsidR="00301D14" w:rsidRPr="0051720F" w:rsidRDefault="00000000" w:rsidP="0051720F">
      <w:pPr>
        <w:numPr>
          <w:ilvl w:val="0"/>
          <w:numId w:val="23"/>
        </w:numPr>
        <w:tabs>
          <w:tab w:val="left" w:pos="7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Doing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Employee verification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and coordinating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with 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clients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regarding new requirements.</w:t>
      </w:r>
    </w:p>
    <w:p w14:paraId="6C97B7A9" w14:textId="77777777" w:rsidR="00301D14" w:rsidRPr="0051720F" w:rsidRDefault="00000000" w:rsidP="0051720F">
      <w:pPr>
        <w:numPr>
          <w:ilvl w:val="0"/>
          <w:numId w:val="24"/>
        </w:numPr>
        <w:tabs>
          <w:tab w:val="left" w:pos="7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Training the new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Recruiters Internally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and allotting the requirements for their evaluation.</w:t>
      </w:r>
    </w:p>
    <w:p w14:paraId="136DB37A" w14:textId="4D1208DE" w:rsidR="00301D14" w:rsidRPr="0051720F" w:rsidRDefault="00000000" w:rsidP="0051720F">
      <w:pPr>
        <w:numPr>
          <w:ilvl w:val="0"/>
          <w:numId w:val="25"/>
        </w:numPr>
        <w:tabs>
          <w:tab w:val="left" w:pos="720"/>
          <w:tab w:val="left" w:pos="9720"/>
        </w:tabs>
        <w:suppressAutoHyphens/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Conducting </w:t>
      </w:r>
      <w:r w:rsidR="009A0385"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Background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 verification, Client verification, 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 xml:space="preserve">and </w:t>
      </w:r>
      <w:r w:rsidRPr="0051720F"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  <w:t>Employee verification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from their respective companies for regular candidates who are at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the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client’s site.</w:t>
      </w:r>
    </w:p>
    <w:p w14:paraId="728B0424" w14:textId="27D3E96B" w:rsidR="00301D14" w:rsidRPr="0051720F" w:rsidRDefault="00000000" w:rsidP="0051720F">
      <w:pPr>
        <w:numPr>
          <w:ilvl w:val="0"/>
          <w:numId w:val="26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 xml:space="preserve">Preparing the </w:t>
      </w:r>
      <w:r w:rsidR="002A5EBB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Trackers,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 </w:t>
      </w:r>
      <w:r w:rsidR="002A5EBB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Skill 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Matrices</w:t>
      </w:r>
      <w:r w:rsidR="002A5EBB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,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 Mock's</w:t>
      </w:r>
      <w:r w:rsidR="002A5EBB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 report,</w:t>
      </w:r>
      <w:r w:rsidR="003A3373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 xml:space="preserve"> and </w:t>
      </w:r>
      <w:r w:rsidR="002A5EBB">
        <w:rPr>
          <w:rFonts w:asciiTheme="majorHAnsi" w:hAnsiTheme="majorHAnsi" w:cstheme="majorHAnsi"/>
          <w:b/>
          <w:color w:val="000000"/>
          <w:sz w:val="22"/>
          <w:szCs w:val="22"/>
          <w:lang w:val="en"/>
        </w:rPr>
        <w:t>monthly submission report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"/>
        </w:rPr>
        <w:t>.</w:t>
      </w:r>
    </w:p>
    <w:p w14:paraId="5A2ADB74" w14:textId="77777777" w:rsidR="00301D14" w:rsidRPr="0051720F" w:rsidRDefault="00000000" w:rsidP="0051720F">
      <w:pPr>
        <w:numPr>
          <w:ilvl w:val="0"/>
          <w:numId w:val="27"/>
        </w:numPr>
        <w:shd w:val="clear" w:color="auto" w:fill="FFFFFF"/>
        <w:tabs>
          <w:tab w:val="left" w:pos="720"/>
          <w:tab w:val="center" w:pos="43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 xml:space="preserve">Client Appreciation:    </w:t>
      </w:r>
    </w:p>
    <w:p w14:paraId="3931CD14" w14:textId="5A39A73B" w:rsidR="00301D14" w:rsidRPr="0051720F" w:rsidRDefault="00000000" w:rsidP="0051720F">
      <w:pPr>
        <w:shd w:val="clear" w:color="auto" w:fill="FFFFFF"/>
        <w:tabs>
          <w:tab w:val="center" w:pos="720"/>
          <w:tab w:val="left" w:pos="9720"/>
        </w:tabs>
        <w:suppressAutoHyphens/>
        <w:spacing w:line="276" w:lineRule="auto"/>
        <w:ind w:left="180" w:hanging="360"/>
        <w:rPr>
          <w:rFonts w:asciiTheme="majorHAnsi" w:hAnsiTheme="majorHAnsi" w:cstheme="majorHAnsi"/>
          <w:color w:val="000000"/>
          <w:sz w:val="22"/>
          <w:szCs w:val="22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 xml:space="preserve">       Really impressed with the quality of work and prompt turnaround time provided by Sh</w:t>
      </w:r>
      <w:r w:rsidR="002A5EBB">
        <w:rPr>
          <w:rFonts w:asciiTheme="majorHAnsi" w:hAnsiTheme="majorHAnsi" w:cstheme="majorHAnsi"/>
          <w:b/>
          <w:bCs/>
          <w:color w:val="000000"/>
          <w:sz w:val="22"/>
          <w:szCs w:val="22"/>
          <w:lang w:val="en"/>
        </w:rPr>
        <w:t>wetha Mahendrakar.</w:t>
      </w:r>
    </w:p>
    <w:p w14:paraId="47F4102E" w14:textId="77777777" w:rsidR="00301D14" w:rsidRPr="0051720F" w:rsidRDefault="00301D14" w:rsidP="0051720F">
      <w:pPr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791D90F2" w14:textId="77777777" w:rsidR="00BB689E" w:rsidRPr="0051720F" w:rsidRDefault="00BB689E" w:rsidP="0051720F">
      <w:pPr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7E4E84C1" w14:textId="77777777" w:rsidR="009A0385" w:rsidRPr="0051720F" w:rsidRDefault="009A0385" w:rsidP="0051720F">
      <w:pPr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669B0A45" w14:textId="3AB7BF27" w:rsidR="00301D14" w:rsidRPr="0051720F" w:rsidRDefault="00000000" w:rsidP="00A33E33">
      <w:pPr>
        <w:tabs>
          <w:tab w:val="left" w:pos="9720"/>
        </w:tabs>
        <w:spacing w:line="276" w:lineRule="auto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</w:p>
    <w:p w14:paraId="64E5E0D7" w14:textId="77777777" w:rsidR="00301D14" w:rsidRPr="0051720F" w:rsidRDefault="00301D14" w:rsidP="0051720F">
      <w:pPr>
        <w:tabs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61EF87E6" w14:textId="77777777" w:rsidR="001E0CB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Worked on Company margin trackers. Clients worked for:</w:t>
      </w:r>
    </w:p>
    <w:p w14:paraId="3D3D5CB2" w14:textId="77777777" w:rsidR="002374B5" w:rsidRPr="0051720F" w:rsidRDefault="00000000" w:rsidP="0051720F">
      <w:pPr>
        <w:numPr>
          <w:ilvl w:val="0"/>
          <w:numId w:val="43"/>
        </w:numPr>
        <w:tabs>
          <w:tab w:val="left" w:pos="720"/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Accenture </w:t>
      </w:r>
    </w:p>
    <w:p w14:paraId="7619DFD8" w14:textId="77777777" w:rsidR="002374B5" w:rsidRPr="0051720F" w:rsidRDefault="00000000" w:rsidP="0051720F">
      <w:pPr>
        <w:numPr>
          <w:ilvl w:val="0"/>
          <w:numId w:val="43"/>
        </w:numPr>
        <w:tabs>
          <w:tab w:val="left" w:pos="720"/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Infosys Ltd</w:t>
      </w:r>
    </w:p>
    <w:p w14:paraId="59AD50BC" w14:textId="39DC79CE" w:rsidR="00794210" w:rsidRPr="0051720F" w:rsidRDefault="00000000" w:rsidP="0051720F">
      <w:pPr>
        <w:numPr>
          <w:ilvl w:val="0"/>
          <w:numId w:val="43"/>
        </w:numPr>
        <w:tabs>
          <w:tab w:val="left" w:pos="720"/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LnT </w:t>
      </w:r>
      <w:r w:rsidR="003A3373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Infotech</w:t>
      </w:r>
      <w:r w:rsidR="00301D14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</w:p>
    <w:p w14:paraId="68FF3275" w14:textId="745042E7" w:rsidR="00794210" w:rsidRPr="0051720F" w:rsidRDefault="00000000" w:rsidP="0051720F">
      <w:pPr>
        <w:numPr>
          <w:ilvl w:val="0"/>
          <w:numId w:val="43"/>
        </w:numPr>
        <w:tabs>
          <w:tab w:val="left" w:pos="720"/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NTT Data</w:t>
      </w:r>
    </w:p>
    <w:p w14:paraId="46238982" w14:textId="0E3396F4" w:rsidR="001E56F8" w:rsidRPr="0051720F" w:rsidRDefault="00000000" w:rsidP="0051720F">
      <w:pPr>
        <w:numPr>
          <w:ilvl w:val="0"/>
          <w:numId w:val="43"/>
        </w:numPr>
        <w:tabs>
          <w:tab w:val="left" w:pos="720"/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Wipro</w:t>
      </w:r>
    </w:p>
    <w:p w14:paraId="6DFB6EED" w14:textId="77777777" w:rsidR="00301D14" w:rsidRPr="0051720F" w:rsidRDefault="00000000" w:rsidP="00A33E33">
      <w:pPr>
        <w:tabs>
          <w:tab w:val="left" w:pos="720"/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sym w:font="Calibri Light" w:char="F0B7"/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ab/>
        <w:t>Deloitte</w:t>
      </w:r>
    </w:p>
    <w:p w14:paraId="3B8DF21E" w14:textId="77777777" w:rsidR="00885686" w:rsidRPr="0051720F" w:rsidRDefault="00000000" w:rsidP="0051720F">
      <w:pPr>
        <w:numPr>
          <w:ilvl w:val="0"/>
          <w:numId w:val="42"/>
        </w:numPr>
        <w:tabs>
          <w:tab w:val="left" w:pos="720"/>
          <w:tab w:val="left" w:pos="9720"/>
        </w:tabs>
        <w:suppressAutoHyphens/>
        <w:spacing w:line="276" w:lineRule="auto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Cognizant</w:t>
      </w:r>
    </w:p>
    <w:p w14:paraId="6346476B" w14:textId="571F7C47" w:rsidR="00885686" w:rsidRPr="0051720F" w:rsidRDefault="00A33E33" w:rsidP="0051720F">
      <w:pPr>
        <w:tabs>
          <w:tab w:val="left" w:pos="720"/>
          <w:tab w:val="left" w:pos="9720"/>
        </w:tabs>
        <w:suppressAutoHyphens/>
        <w:spacing w:line="276" w:lineRule="auto"/>
        <w:ind w:left="7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GB"/>
        </w:rPr>
        <w:t>Accion Labs Pvt Ltd</w:t>
      </w:r>
    </w:p>
    <w:p w14:paraId="1A2EC17E" w14:textId="77777777" w:rsidR="00885686" w:rsidRPr="0051720F" w:rsidRDefault="00885686" w:rsidP="0051720F">
      <w:pPr>
        <w:tabs>
          <w:tab w:val="left" w:pos="720"/>
          <w:tab w:val="left" w:pos="9720"/>
        </w:tabs>
        <w:suppressAutoHyphens/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0EC1CEA6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TECHNICAL </w:t>
      </w:r>
      <w:r w:rsidR="009A0385"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SKILLS:</w:t>
      </w:r>
    </w:p>
    <w:p w14:paraId="3C2181E8" w14:textId="425263A9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Interops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: Testing Engineers, Test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Analysts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Test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Managers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QA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Analysts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QA Managers, Functional Testing, Database testing,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and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Performance testing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at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all levels of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hirings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</w:p>
    <w:p w14:paraId="6C8185AF" w14:textId="629763ED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Microsoft Technologies: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.Net, ASP. Net, C#.Net, VB, .Net,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SharePoint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, SQL Server</w:t>
      </w:r>
    </w:p>
    <w:p w14:paraId="3FF273B3" w14:textId="38FF0DC0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E-commerce/Internet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: J2EE, Java, Servlets, Struts, Hibernate, EJB, JSP, Core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Java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Applets, HTML, Tomcat, </w:t>
      </w:r>
    </w:p>
    <w:p w14:paraId="534D6DDF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lastRenderedPageBreak/>
        <w:t>Mainframe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: COBOL, CICS, DB2, JCL,</w:t>
      </w:r>
    </w:p>
    <w:p w14:paraId="5C7CE7AA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Infrastructure: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Systems Administrators: Windows, LINUX, UNIX (HP-UX, Solaris, And AIX)</w:t>
      </w:r>
    </w:p>
    <w:p w14:paraId="3ED054ED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Networking: LAN/Wan, Routers, CNNA, CNNP, Cloud computing, IBM Lotus Notes</w:t>
      </w:r>
    </w:p>
    <w:p w14:paraId="5956DEB7" w14:textId="6438473C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Other </w:t>
      </w:r>
      <w:r w:rsidR="009A0385"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skills: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C, C++, Perl scripting, Shell scripting,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Eclipse, Python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Python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Tivoli, Netcool Omnibus, ITIL. German Translators, Technical Writer, Maximo,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ROR (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Ruby on rails)</w:t>
      </w:r>
    </w:p>
    <w:p w14:paraId="74AAEB6B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Graphic Designers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with Flash, Photoshop, Articulate, Captivate, Camtasia, Lectora etc.</w:t>
      </w:r>
    </w:p>
    <w:p w14:paraId="5C165903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Instructional Designers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with ERP, Technical writing and with e-learning, Knowledge management.</w:t>
      </w:r>
    </w:p>
    <w:p w14:paraId="6061ACB8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Content Developers, Editors, Writers, Reviewer.</w:t>
      </w:r>
    </w:p>
    <w:p w14:paraId="1E2BE683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Campaign </w:t>
      </w:r>
      <w:r w:rsidR="009A0385"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Management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as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rising campaigns, Digital Marketing.</w:t>
      </w:r>
    </w:p>
    <w:p w14:paraId="1536F700" w14:textId="3C3FAE6A" w:rsidR="009A0385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Cloud, AWS </w:t>
      </w:r>
      <w:r w:rsidR="003A3373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DevOps</w:t>
      </w:r>
    </w:p>
    <w:p w14:paraId="78AE7272" w14:textId="21F2F1FC" w:rsidR="009A0385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SAP (All modules)</w:t>
      </w:r>
    </w:p>
    <w:p w14:paraId="003A1E1A" w14:textId="1AF9FE6D" w:rsidR="0051720F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Oracle ERP &amp; Technical</w:t>
      </w:r>
    </w:p>
    <w:p w14:paraId="57696923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Accounts: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Procure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to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Pay(P2P), Order </w:t>
      </w:r>
      <w:r w:rsidR="009A0385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to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Cash(O2C), R2R.</w:t>
      </w:r>
    </w:p>
    <w:p w14:paraId="01F348F2" w14:textId="5FA04EEA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Procurement: 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Analytics, Analysis, Supply Chain 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>Management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.    </w:t>
      </w:r>
    </w:p>
    <w:p w14:paraId="6D422E99" w14:textId="77777777" w:rsidR="00D97D02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Others: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VLSI, Windchill, Enovia, Teamcenter, Gas turbine</w:t>
      </w:r>
    </w:p>
    <w:p w14:paraId="1F0296C0" w14:textId="77777777" w:rsidR="00250DB1" w:rsidRPr="0051720F" w:rsidRDefault="00250DB1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30D10439" w14:textId="77777777" w:rsidR="00414A64" w:rsidRDefault="00414A64" w:rsidP="00414A64">
      <w:pPr>
        <w:ind w:left="100"/>
        <w:rPr>
          <w:b/>
        </w:rPr>
      </w:pPr>
      <w:r>
        <w:rPr>
          <w:b/>
        </w:rPr>
        <w:t>Education</w:t>
      </w:r>
      <w:r>
        <w:rPr>
          <w:b/>
          <w:spacing w:val="-6"/>
        </w:rPr>
        <w:t xml:space="preserve"> </w:t>
      </w:r>
      <w:r>
        <w:rPr>
          <w:b/>
        </w:rPr>
        <w:t>Qualification:</w:t>
      </w:r>
    </w:p>
    <w:p w14:paraId="5D9BC6C9" w14:textId="77777777" w:rsidR="00414A64" w:rsidRDefault="00414A64" w:rsidP="00414A64">
      <w:pPr>
        <w:pStyle w:val="ListParagraph"/>
        <w:numPr>
          <w:ilvl w:val="0"/>
          <w:numId w:val="45"/>
        </w:numPr>
        <w:tabs>
          <w:tab w:val="left" w:pos="939"/>
          <w:tab w:val="left" w:pos="940"/>
          <w:tab w:val="left" w:leader="hyphen" w:pos="4053"/>
        </w:tabs>
        <w:rPr>
          <w:sz w:val="24"/>
        </w:rPr>
      </w:pPr>
      <w:r>
        <w:rPr>
          <w:sz w:val="24"/>
        </w:rPr>
        <w:t>B.Tech</w:t>
      </w:r>
      <w:r>
        <w:rPr>
          <w:spacing w:val="42"/>
          <w:sz w:val="24"/>
        </w:rPr>
        <w:t xml:space="preserve"> </w:t>
      </w:r>
      <w:r>
        <w:rPr>
          <w:sz w:val="24"/>
        </w:rPr>
        <w:t>Passed</w:t>
      </w:r>
      <w:r>
        <w:rPr>
          <w:spacing w:val="-6"/>
          <w:sz w:val="24"/>
        </w:rPr>
        <w:t xml:space="preserve"> </w:t>
      </w:r>
      <w:r>
        <w:rPr>
          <w:sz w:val="24"/>
        </w:rPr>
        <w:t>(2011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2015)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85%</w:t>
      </w:r>
    </w:p>
    <w:p w14:paraId="3C26032F" w14:textId="2DBD2686" w:rsidR="00414A64" w:rsidRDefault="00414A64" w:rsidP="00414A64">
      <w:pPr>
        <w:pStyle w:val="ListParagraph"/>
        <w:numPr>
          <w:ilvl w:val="0"/>
          <w:numId w:val="45"/>
        </w:numPr>
        <w:tabs>
          <w:tab w:val="left" w:pos="939"/>
          <w:tab w:val="left" w:pos="940"/>
          <w:tab w:val="left" w:leader="hyphen" w:pos="5945"/>
        </w:tabs>
        <w:rPr>
          <w:sz w:val="24"/>
        </w:rPr>
      </w:pPr>
      <w:r>
        <w:rPr>
          <w:sz w:val="24"/>
        </w:rPr>
        <w:t>Inter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 w:rsidR="003A3373">
        <w:rPr>
          <w:sz w:val="24"/>
        </w:rPr>
        <w:t>Telangana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(2009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2011)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82%</w:t>
      </w:r>
    </w:p>
    <w:p w14:paraId="1954E6B6" w14:textId="4007E27E" w:rsidR="00414A64" w:rsidRDefault="00414A64" w:rsidP="00414A64">
      <w:pPr>
        <w:pStyle w:val="ListParagraph"/>
        <w:numPr>
          <w:ilvl w:val="0"/>
          <w:numId w:val="45"/>
        </w:numPr>
        <w:tabs>
          <w:tab w:val="left" w:pos="939"/>
          <w:tab w:val="left" w:pos="940"/>
          <w:tab w:val="left" w:leader="hyphen" w:pos="5949"/>
        </w:tabs>
        <w:rPr>
          <w:sz w:val="24"/>
        </w:rPr>
      </w:pPr>
      <w:r>
        <w:rPr>
          <w:sz w:val="24"/>
        </w:rPr>
        <w:t>S.S.C.</w:t>
      </w:r>
      <w:r>
        <w:rPr>
          <w:spacing w:val="-4"/>
          <w:sz w:val="24"/>
        </w:rPr>
        <w:t xml:space="preserve"> </w:t>
      </w:r>
      <w:r>
        <w:rPr>
          <w:sz w:val="24"/>
        </w:rPr>
        <w:t>Passed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 w:rsidR="003A3373">
        <w:rPr>
          <w:sz w:val="24"/>
        </w:rPr>
        <w:t>Andhra Pradesh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(2009)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92%</w:t>
      </w:r>
    </w:p>
    <w:p w14:paraId="69239647" w14:textId="77777777" w:rsidR="00414A64" w:rsidRDefault="00414A64" w:rsidP="00414A64">
      <w:pPr>
        <w:pStyle w:val="BodyText"/>
        <w:ind w:left="0" w:firstLine="0"/>
      </w:pPr>
    </w:p>
    <w:p w14:paraId="606D8AB1" w14:textId="77777777" w:rsidR="00301D14" w:rsidRPr="0051720F" w:rsidRDefault="00000000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sz w:val="22"/>
          <w:szCs w:val="22"/>
        </w:rPr>
      </w:pPr>
      <w:r w:rsidRPr="0051720F">
        <w:rPr>
          <w:rFonts w:asciiTheme="majorHAnsi" w:hAnsiTheme="majorHAnsi" w:cstheme="majorHAnsi"/>
          <w:b/>
          <w:bCs/>
          <w:sz w:val="22"/>
          <w:szCs w:val="22"/>
        </w:rPr>
        <w:t>TRAINING COURSES</w:t>
      </w:r>
    </w:p>
    <w:p w14:paraId="656E8C67" w14:textId="77777777" w:rsidR="00301D14" w:rsidRPr="0051720F" w:rsidRDefault="00000000" w:rsidP="0051720F">
      <w:pPr>
        <w:numPr>
          <w:ilvl w:val="0"/>
          <w:numId w:val="29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Team Building</w:t>
      </w:r>
    </w:p>
    <w:p w14:paraId="5D0D3F08" w14:textId="77777777" w:rsidR="00301D14" w:rsidRPr="0051720F" w:rsidRDefault="00000000" w:rsidP="0051720F">
      <w:pPr>
        <w:numPr>
          <w:ilvl w:val="0"/>
          <w:numId w:val="29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Leadership quality training</w:t>
      </w:r>
    </w:p>
    <w:p w14:paraId="6037FA29" w14:textId="77777777" w:rsidR="00301D14" w:rsidRPr="0051720F" w:rsidRDefault="00000000" w:rsidP="0051720F">
      <w:pPr>
        <w:numPr>
          <w:ilvl w:val="0"/>
          <w:numId w:val="30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Stress Management</w:t>
      </w:r>
    </w:p>
    <w:p w14:paraId="5E84D215" w14:textId="77777777" w:rsidR="00301D14" w:rsidRPr="0051720F" w:rsidRDefault="00000000" w:rsidP="0051720F">
      <w:pPr>
        <w:numPr>
          <w:ilvl w:val="0"/>
          <w:numId w:val="31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Complaints handling</w:t>
      </w:r>
    </w:p>
    <w:p w14:paraId="287C4BA5" w14:textId="77777777" w:rsidR="00301D14" w:rsidRPr="0051720F" w:rsidRDefault="00000000" w:rsidP="0051720F">
      <w:pPr>
        <w:numPr>
          <w:ilvl w:val="0"/>
          <w:numId w:val="32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Personality Development</w:t>
      </w:r>
    </w:p>
    <w:p w14:paraId="436EAE84" w14:textId="77777777" w:rsidR="00301D14" w:rsidRPr="0051720F" w:rsidRDefault="00000000" w:rsidP="0051720F">
      <w:pPr>
        <w:pStyle w:val="Heading5"/>
        <w:tabs>
          <w:tab w:val="left" w:pos="9720"/>
        </w:tabs>
        <w:spacing w:before="240" w:after="60" w:line="276" w:lineRule="auto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 xml:space="preserve">KEY SKILLS </w:t>
      </w:r>
    </w:p>
    <w:p w14:paraId="0829D2ED" w14:textId="77777777" w:rsidR="00301D14" w:rsidRPr="0051720F" w:rsidRDefault="00000000" w:rsidP="0051720F">
      <w:pPr>
        <w:numPr>
          <w:ilvl w:val="0"/>
          <w:numId w:val="33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Designing, delivering and evaluating learning and development provisions</w:t>
      </w:r>
    </w:p>
    <w:p w14:paraId="478D80D3" w14:textId="77777777" w:rsidR="00301D14" w:rsidRPr="0051720F" w:rsidRDefault="00000000" w:rsidP="0051720F">
      <w:pPr>
        <w:numPr>
          <w:ilvl w:val="0"/>
          <w:numId w:val="34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Understanding and implementing coaching and mentoring</w:t>
      </w:r>
    </w:p>
    <w:p w14:paraId="1A93F75F" w14:textId="77777777" w:rsidR="00301D14" w:rsidRPr="0051720F" w:rsidRDefault="00000000" w:rsidP="0051720F">
      <w:pPr>
        <w:numPr>
          <w:ilvl w:val="0"/>
          <w:numId w:val="35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Organizational design development</w:t>
      </w:r>
    </w:p>
    <w:p w14:paraId="3985AD63" w14:textId="77777777" w:rsidR="00301D14" w:rsidRPr="0051720F" w:rsidRDefault="00000000" w:rsidP="0051720F">
      <w:pPr>
        <w:numPr>
          <w:ilvl w:val="0"/>
          <w:numId w:val="36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IT Literate – Microsoft Office, Internet &amp; Email Applications</w:t>
      </w:r>
    </w:p>
    <w:p w14:paraId="58597971" w14:textId="77777777" w:rsidR="00301D14" w:rsidRPr="0051720F" w:rsidRDefault="00000000" w:rsidP="0051720F">
      <w:pPr>
        <w:numPr>
          <w:ilvl w:val="0"/>
          <w:numId w:val="37"/>
        </w:num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 xml:space="preserve">Excellent </w:t>
      </w:r>
      <w:r w:rsidR="00250DB1" w:rsidRPr="0051720F">
        <w:rPr>
          <w:rFonts w:asciiTheme="majorHAnsi" w:hAnsiTheme="majorHAnsi" w:cstheme="majorHAnsi"/>
          <w:sz w:val="22"/>
          <w:szCs w:val="22"/>
        </w:rPr>
        <w:t>organizational</w:t>
      </w:r>
      <w:r w:rsidRPr="0051720F">
        <w:rPr>
          <w:rFonts w:asciiTheme="majorHAnsi" w:hAnsiTheme="majorHAnsi" w:cstheme="majorHAnsi"/>
          <w:sz w:val="22"/>
          <w:szCs w:val="22"/>
        </w:rPr>
        <w:t xml:space="preserve"> skills with the ability to </w:t>
      </w:r>
      <w:r w:rsidR="00250DB1" w:rsidRPr="0051720F">
        <w:rPr>
          <w:rFonts w:asciiTheme="majorHAnsi" w:hAnsiTheme="majorHAnsi" w:cstheme="majorHAnsi"/>
          <w:sz w:val="22"/>
          <w:szCs w:val="22"/>
        </w:rPr>
        <w:t>prioritize</w:t>
      </w:r>
      <w:r w:rsidRPr="0051720F">
        <w:rPr>
          <w:rFonts w:asciiTheme="majorHAnsi" w:hAnsiTheme="majorHAnsi" w:cstheme="majorHAnsi"/>
          <w:sz w:val="22"/>
          <w:szCs w:val="22"/>
        </w:rPr>
        <w:t xml:space="preserve"> work effectively</w:t>
      </w:r>
    </w:p>
    <w:p w14:paraId="7B94D304" w14:textId="77777777" w:rsidR="00301D14" w:rsidRPr="0051720F" w:rsidRDefault="00000000" w:rsidP="0051720F">
      <w:pPr>
        <w:numPr>
          <w:ilvl w:val="0"/>
          <w:numId w:val="38"/>
        </w:numPr>
        <w:tabs>
          <w:tab w:val="left" w:pos="9720"/>
        </w:tabs>
        <w:ind w:left="-180"/>
        <w:rPr>
          <w:rFonts w:asciiTheme="majorHAnsi" w:hAnsiTheme="majorHAnsi" w:cstheme="majorHAnsi"/>
          <w:b/>
          <w:bCs/>
          <w:sz w:val="22"/>
          <w:szCs w:val="22"/>
        </w:rPr>
      </w:pPr>
      <w:r w:rsidRPr="0051720F">
        <w:rPr>
          <w:rFonts w:asciiTheme="majorHAnsi" w:hAnsiTheme="majorHAnsi" w:cstheme="majorHAnsi"/>
          <w:sz w:val="22"/>
          <w:szCs w:val="22"/>
        </w:rPr>
        <w:t>Methodical and calm, with the ability to maintain accuracy under pressure</w:t>
      </w:r>
    </w:p>
    <w:p w14:paraId="17704108" w14:textId="77777777" w:rsidR="00301D14" w:rsidRPr="0051720F" w:rsidRDefault="00301D14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sz w:val="22"/>
          <w:szCs w:val="22"/>
        </w:rPr>
      </w:pPr>
    </w:p>
    <w:p w14:paraId="487B9E0E" w14:textId="500E27AF" w:rsidR="00301D14" w:rsidRPr="0051720F" w:rsidRDefault="003A3373" w:rsidP="0051720F">
      <w:pPr>
        <w:tabs>
          <w:tab w:val="left" w:pos="9720"/>
        </w:tabs>
        <w:spacing w:line="276" w:lineRule="auto"/>
        <w:ind w:left="-18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ACHIEVEMENTS</w:t>
      </w:r>
    </w:p>
    <w:p w14:paraId="38D74FE5" w14:textId="77777777" w:rsidR="00301D14" w:rsidRPr="0051720F" w:rsidRDefault="00000000" w:rsidP="0051720F">
      <w:pPr>
        <w:numPr>
          <w:ilvl w:val="0"/>
          <w:numId w:val="40"/>
        </w:numPr>
        <w:tabs>
          <w:tab w:val="left" w:pos="720"/>
          <w:tab w:val="left" w:pos="9720"/>
        </w:tabs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Stood First in Inter College Group Discussions. </w:t>
      </w:r>
    </w:p>
    <w:p w14:paraId="3720E4B3" w14:textId="4159A4A1" w:rsidR="00301D14" w:rsidRPr="0051720F" w:rsidRDefault="00000000" w:rsidP="0051720F">
      <w:pPr>
        <w:numPr>
          <w:ilvl w:val="0"/>
          <w:numId w:val="41"/>
        </w:numPr>
        <w:tabs>
          <w:tab w:val="left" w:pos="720"/>
          <w:tab w:val="left" w:pos="9720"/>
        </w:tabs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</w:rPr>
        <w:t xml:space="preserve">Stood Top 2% in </w:t>
      </w:r>
      <w:r w:rsidR="003A3373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51720F">
        <w:rPr>
          <w:rFonts w:asciiTheme="majorHAnsi" w:hAnsiTheme="majorHAnsi" w:cstheme="majorHAnsi"/>
          <w:color w:val="000000"/>
          <w:sz w:val="22"/>
          <w:szCs w:val="22"/>
        </w:rPr>
        <w:t>3</w:t>
      </w:r>
      <w:r w:rsidRPr="0051720F">
        <w:rPr>
          <w:rFonts w:asciiTheme="majorHAnsi" w:hAnsiTheme="majorHAnsi" w:cstheme="majorHAnsi"/>
          <w:color w:val="000000"/>
          <w:sz w:val="22"/>
          <w:szCs w:val="22"/>
          <w:vertAlign w:val="superscript"/>
        </w:rPr>
        <w:t>rd</w:t>
      </w:r>
      <w:r w:rsidRPr="0051720F">
        <w:rPr>
          <w:rFonts w:asciiTheme="majorHAnsi" w:hAnsiTheme="majorHAnsi" w:cstheme="majorHAnsi"/>
          <w:color w:val="000000"/>
          <w:sz w:val="22"/>
          <w:szCs w:val="22"/>
        </w:rPr>
        <w:t xml:space="preserve"> National IT Aptitude Test held by NIIT </w:t>
      </w:r>
      <w:r w:rsidR="003A3373">
        <w:rPr>
          <w:rFonts w:asciiTheme="majorHAnsi" w:hAnsiTheme="majorHAnsi" w:cstheme="majorHAnsi"/>
          <w:color w:val="000000"/>
          <w:sz w:val="22"/>
          <w:szCs w:val="22"/>
        </w:rPr>
        <w:t>in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20</w:t>
      </w:r>
      <w:r w:rsidR="009C1297">
        <w:rPr>
          <w:rFonts w:asciiTheme="majorHAnsi" w:hAnsiTheme="majorHAnsi" w:cstheme="majorHAnsi"/>
          <w:color w:val="000000"/>
          <w:sz w:val="22"/>
          <w:szCs w:val="22"/>
          <w:lang w:val="en-GB"/>
        </w:rPr>
        <w:t>13</w:t>
      </w: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</w:p>
    <w:p w14:paraId="03F27F12" w14:textId="77777777" w:rsidR="00301D14" w:rsidRPr="0051720F" w:rsidRDefault="00000000" w:rsidP="0051720F">
      <w:pPr>
        <w:pStyle w:val="Heading2"/>
        <w:tabs>
          <w:tab w:val="left" w:pos="9720"/>
        </w:tabs>
        <w:spacing w:before="100" w:after="100"/>
        <w:ind w:left="-180"/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INTERESTS</w:t>
      </w:r>
    </w:p>
    <w:p w14:paraId="0901996E" w14:textId="00FB6B17" w:rsidR="00301D14" w:rsidRPr="0051720F" w:rsidRDefault="00000000" w:rsidP="0051720F">
      <w:pPr>
        <w:tabs>
          <w:tab w:val="left" w:pos="9720"/>
        </w:tabs>
        <w:ind w:left="-180"/>
        <w:rPr>
          <w:rFonts w:asciiTheme="majorHAnsi" w:hAnsiTheme="majorHAnsi" w:cstheme="majorHAnsi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sz w:val="22"/>
          <w:szCs w:val="22"/>
          <w:lang w:val="en-GB"/>
        </w:rPr>
        <w:t xml:space="preserve">I enjoy entertainment and event management and have more than 7 years of experience in handling events at </w:t>
      </w:r>
      <w:r w:rsidR="003A3373">
        <w:rPr>
          <w:rFonts w:asciiTheme="majorHAnsi" w:hAnsiTheme="majorHAnsi" w:cstheme="majorHAnsi"/>
          <w:sz w:val="22"/>
          <w:szCs w:val="22"/>
          <w:lang w:val="en-GB"/>
        </w:rPr>
        <w:t xml:space="preserve">the </w:t>
      </w:r>
      <w:r w:rsidRPr="0051720F">
        <w:rPr>
          <w:rFonts w:asciiTheme="majorHAnsi" w:hAnsiTheme="majorHAnsi" w:cstheme="majorHAnsi"/>
          <w:sz w:val="22"/>
          <w:szCs w:val="22"/>
          <w:lang w:val="en-GB"/>
        </w:rPr>
        <w:t xml:space="preserve">college and corporate </w:t>
      </w:r>
      <w:r w:rsidR="003A3373">
        <w:rPr>
          <w:rFonts w:asciiTheme="majorHAnsi" w:hAnsiTheme="majorHAnsi" w:cstheme="majorHAnsi"/>
          <w:sz w:val="22"/>
          <w:szCs w:val="22"/>
          <w:lang w:val="en-GB"/>
        </w:rPr>
        <w:t>levels</w:t>
      </w:r>
      <w:r w:rsidRPr="0051720F">
        <w:rPr>
          <w:rFonts w:asciiTheme="majorHAnsi" w:hAnsiTheme="majorHAnsi" w:cstheme="majorHAnsi"/>
          <w:sz w:val="22"/>
          <w:szCs w:val="22"/>
          <w:lang w:val="en-GB"/>
        </w:rPr>
        <w:t>.</w:t>
      </w:r>
    </w:p>
    <w:p w14:paraId="1D67B3CE" w14:textId="77777777" w:rsidR="00301D14" w:rsidRPr="0051720F" w:rsidRDefault="00301D14" w:rsidP="0051720F">
      <w:pPr>
        <w:tabs>
          <w:tab w:val="left" w:pos="9720"/>
        </w:tabs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</w:p>
    <w:p w14:paraId="2E69AB12" w14:textId="77777777" w:rsidR="00301D14" w:rsidRPr="0051720F" w:rsidRDefault="00000000" w:rsidP="0051720F">
      <w:pPr>
        <w:tabs>
          <w:tab w:val="left" w:pos="9720"/>
        </w:tabs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b/>
          <w:bCs/>
          <w:color w:val="000000"/>
          <w:sz w:val="22"/>
          <w:szCs w:val="22"/>
          <w:lang w:val="en-GB"/>
        </w:rPr>
        <w:t>DECLARATION</w:t>
      </w:r>
    </w:p>
    <w:p w14:paraId="26D4A516" w14:textId="77777777" w:rsidR="00301D14" w:rsidRPr="0051720F" w:rsidRDefault="00000000" w:rsidP="0051720F">
      <w:pPr>
        <w:tabs>
          <w:tab w:val="left" w:pos="9720"/>
        </w:tabs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I hereby declare that all the information given above is true to the best of my knowledge.                                                                                                                                                                  </w:t>
      </w:r>
    </w:p>
    <w:p w14:paraId="46CE04C6" w14:textId="77777777" w:rsidR="00301D14" w:rsidRPr="0051720F" w:rsidRDefault="00000000" w:rsidP="0051720F">
      <w:pPr>
        <w:tabs>
          <w:tab w:val="left" w:pos="9720"/>
        </w:tabs>
        <w:ind w:left="-18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Location: Hyderabad                                                          </w:t>
      </w:r>
    </w:p>
    <w:p w14:paraId="6899FA37" w14:textId="58E2EB68" w:rsidR="00301D14" w:rsidRPr="00885686" w:rsidRDefault="00000000" w:rsidP="0051720F">
      <w:pPr>
        <w:tabs>
          <w:tab w:val="left" w:pos="9720"/>
        </w:tabs>
        <w:ind w:left="-18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Date:                                                                                       </w:t>
      </w:r>
      <w:r w:rsidR="00890310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(</w:t>
      </w:r>
      <w:r w:rsidR="0051720F" w:rsidRPr="0051720F">
        <w:rPr>
          <w:rFonts w:asciiTheme="majorHAnsi" w:hAnsiTheme="majorHAnsi" w:cstheme="majorHAnsi"/>
          <w:color w:val="000000"/>
          <w:sz w:val="22"/>
          <w:szCs w:val="22"/>
          <w:lang w:val="en-GB"/>
        </w:rPr>
        <w:t>Sh</w:t>
      </w:r>
      <w:r w:rsidR="00414A64">
        <w:rPr>
          <w:rFonts w:asciiTheme="majorHAnsi" w:hAnsiTheme="majorHAnsi" w:cstheme="majorHAnsi"/>
          <w:color w:val="000000"/>
          <w:sz w:val="22"/>
          <w:szCs w:val="22"/>
          <w:lang w:val="en-GB"/>
        </w:rPr>
        <w:t>wetha</w:t>
      </w:r>
      <w:r w:rsidR="003A3373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  <w:r w:rsidR="00414A64">
        <w:rPr>
          <w:rFonts w:asciiTheme="majorHAnsi" w:hAnsiTheme="majorHAnsi" w:cstheme="majorHAnsi"/>
          <w:color w:val="000000"/>
          <w:sz w:val="22"/>
          <w:szCs w:val="22"/>
          <w:lang w:val="en-GB"/>
        </w:rPr>
        <w:t>Mahendrakar</w:t>
      </w:r>
      <w:r w:rsidRPr="00885686">
        <w:rPr>
          <w:rFonts w:ascii="Times New Roman" w:hAnsi="Times New Roman" w:cs="Times New Roman"/>
          <w:color w:val="000000"/>
          <w:sz w:val="22"/>
          <w:szCs w:val="22"/>
          <w:lang w:val="en-GB"/>
        </w:rPr>
        <w:t>)</w:t>
      </w:r>
      <w:r>
        <w:pict w14:anchorId="1837B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301D14" w:rsidRPr="00885686" w:rsidSect="00B45416">
      <w:pgSz w:w="12240" w:h="15840"/>
      <w:pgMar w:top="900" w:right="900" w:bottom="63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toshi Fallb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EE5"/>
    <w:multiLevelType w:val="singleLevel"/>
    <w:tmpl w:val="BCCC6AD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9453F73"/>
    <w:multiLevelType w:val="singleLevel"/>
    <w:tmpl w:val="7ADCAC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A965214"/>
    <w:multiLevelType w:val="hybridMultilevel"/>
    <w:tmpl w:val="613C9DD4"/>
    <w:lvl w:ilvl="0" w:tplc="88AEF4BE">
      <w:numFmt w:val="bullet"/>
      <w:lvlText w:val=""/>
      <w:lvlJc w:val="left"/>
      <w:pPr>
        <w:ind w:left="720" w:hanging="900"/>
      </w:pPr>
      <w:rPr>
        <w:rFonts w:ascii="Times New Roman" w:eastAsia="Times New Roman" w:hAnsi="Times New Roman" w:cs="Times New Roman" w:hint="default"/>
      </w:rPr>
    </w:lvl>
    <w:lvl w:ilvl="1" w:tplc="C014530E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C4CEB8D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C23CEA52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E21E5CF2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2DEBAF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91ACEEF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120A830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EB86331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CA41848"/>
    <w:multiLevelType w:val="singleLevel"/>
    <w:tmpl w:val="BCCC6AD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96E3F57"/>
    <w:multiLevelType w:val="hybridMultilevel"/>
    <w:tmpl w:val="56627D04"/>
    <w:lvl w:ilvl="0" w:tplc="701EAAC4">
      <w:numFmt w:val="bullet"/>
      <w:lvlText w:val="•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52406D2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16E6BE9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32F2BE7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F28C7FC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87C69A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8B222B6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840B416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3910945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C10A83"/>
    <w:multiLevelType w:val="singleLevel"/>
    <w:tmpl w:val="C8E48240"/>
    <w:lvl w:ilvl="0">
      <w:start w:val="19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E351CA3"/>
    <w:multiLevelType w:val="singleLevel"/>
    <w:tmpl w:val="BCCC6AD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0C00D23"/>
    <w:multiLevelType w:val="singleLevel"/>
    <w:tmpl w:val="5A9C7B28"/>
    <w:lvl w:ilvl="0">
      <w:start w:val="1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85D558F"/>
    <w:multiLevelType w:val="hybridMultilevel"/>
    <w:tmpl w:val="F4C82360"/>
    <w:lvl w:ilvl="0" w:tplc="F786770E">
      <w:start w:val="1"/>
      <w:numFmt w:val="bullet"/>
      <w:lvlText w:val=""/>
      <w:lvlJc w:val="left"/>
      <w:pPr>
        <w:ind w:left="720" w:hanging="900"/>
      </w:pPr>
      <w:rPr>
        <w:rFonts w:ascii="Symbol" w:hAnsi="Symbol" w:hint="default"/>
      </w:rPr>
    </w:lvl>
    <w:lvl w:ilvl="1" w:tplc="E7A088F4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8DE6593C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CEE26DDC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E866281E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8826AD7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701C729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AEFC738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0DA00F2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BF2455B"/>
    <w:multiLevelType w:val="singleLevel"/>
    <w:tmpl w:val="BCCC6AD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50B4091"/>
    <w:multiLevelType w:val="singleLevel"/>
    <w:tmpl w:val="BCCC6AD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5E802B61"/>
    <w:multiLevelType w:val="multilevel"/>
    <w:tmpl w:val="3C7E2B90"/>
    <w:styleLink w:val="CurrentList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0061692">
    <w:abstractNumId w:val="9"/>
  </w:num>
  <w:num w:numId="2" w16cid:durableId="1748649650">
    <w:abstractNumId w:val="3"/>
  </w:num>
  <w:num w:numId="3" w16cid:durableId="421995035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 w16cid:durableId="1349403025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476459436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 w16cid:durableId="231505564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 w16cid:durableId="409275262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 w16cid:durableId="1640263510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 w16cid:durableId="1549295238">
    <w:abstractNumId w:val="3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 w16cid:durableId="217203496">
    <w:abstractNumId w:val="6"/>
  </w:num>
  <w:num w:numId="11" w16cid:durableId="1376541703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 w16cid:durableId="1569419733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 w16cid:durableId="1088816978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 w16cid:durableId="247232677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 w16cid:durableId="1641687665">
    <w:abstractNumId w:val="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 w16cid:durableId="719015391">
    <w:abstractNumId w:val="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 w16cid:durableId="65961715">
    <w:abstractNumId w:val="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 w16cid:durableId="929316890">
    <w:abstractNumId w:val="6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 w16cid:durableId="693383282">
    <w:abstractNumId w:val="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 w16cid:durableId="377514190">
    <w:abstractNumId w:val="6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 w16cid:durableId="170491639">
    <w:abstractNumId w:val="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 w16cid:durableId="1240362082">
    <w:abstractNumId w:val="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 w16cid:durableId="1171263336">
    <w:abstractNumId w:val="7"/>
  </w:num>
  <w:num w:numId="24" w16cid:durableId="250746155">
    <w:abstractNumId w:val="7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 w16cid:durableId="1303346404">
    <w:abstractNumId w:val="7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 w16cid:durableId="1878617883">
    <w:abstractNumId w:val="7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 w16cid:durableId="606280965">
    <w:abstractNumId w:val="7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 w16cid:durableId="1647778989">
    <w:abstractNumId w:val="5"/>
  </w:num>
  <w:num w:numId="29" w16cid:durableId="1789664487">
    <w:abstractNumId w:val="0"/>
  </w:num>
  <w:num w:numId="30" w16cid:durableId="187611817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 w16cid:durableId="824586359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2" w16cid:durableId="1263101403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3" w16cid:durableId="1025400570">
    <w:abstractNumId w:val="1"/>
  </w:num>
  <w:num w:numId="34" w16cid:durableId="1745907220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5" w16cid:durableId="490953742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6" w16cid:durableId="1248660082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7" w16cid:durableId="1300458988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8" w16cid:durableId="1610042755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 w:val="0"/>
        </w:rPr>
      </w:lvl>
    </w:lvlOverride>
  </w:num>
  <w:num w:numId="39" w16cid:durableId="600601756">
    <w:abstractNumId w:val="10"/>
  </w:num>
  <w:num w:numId="40" w16cid:durableId="809443345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1" w16cid:durableId="1457749778">
    <w:abstractNumId w:val="1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2" w16cid:durableId="867836116">
    <w:abstractNumId w:val="8"/>
  </w:num>
  <w:num w:numId="43" w16cid:durableId="208542565">
    <w:abstractNumId w:val="2"/>
  </w:num>
  <w:num w:numId="44" w16cid:durableId="648630592">
    <w:abstractNumId w:val="11"/>
  </w:num>
  <w:num w:numId="45" w16cid:durableId="2082095839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14"/>
    <w:rsid w:val="00015961"/>
    <w:rsid w:val="000620BB"/>
    <w:rsid w:val="0007075F"/>
    <w:rsid w:val="00072FE9"/>
    <w:rsid w:val="00074414"/>
    <w:rsid w:val="000D3650"/>
    <w:rsid w:val="000F52A2"/>
    <w:rsid w:val="000F6AEC"/>
    <w:rsid w:val="0017442E"/>
    <w:rsid w:val="00185E5F"/>
    <w:rsid w:val="00196F50"/>
    <w:rsid w:val="001E0CB4"/>
    <w:rsid w:val="001E56F8"/>
    <w:rsid w:val="0020645D"/>
    <w:rsid w:val="00211218"/>
    <w:rsid w:val="002374B5"/>
    <w:rsid w:val="00245174"/>
    <w:rsid w:val="00250DB1"/>
    <w:rsid w:val="00261DC7"/>
    <w:rsid w:val="002A5EBB"/>
    <w:rsid w:val="002C7C2C"/>
    <w:rsid w:val="00301D14"/>
    <w:rsid w:val="00382A80"/>
    <w:rsid w:val="003956C6"/>
    <w:rsid w:val="003A3373"/>
    <w:rsid w:val="00414A64"/>
    <w:rsid w:val="0042702A"/>
    <w:rsid w:val="00441279"/>
    <w:rsid w:val="00480D4A"/>
    <w:rsid w:val="0051720F"/>
    <w:rsid w:val="00573F5B"/>
    <w:rsid w:val="006076F8"/>
    <w:rsid w:val="006D0370"/>
    <w:rsid w:val="006F05DA"/>
    <w:rsid w:val="007144EA"/>
    <w:rsid w:val="00790F12"/>
    <w:rsid w:val="00794210"/>
    <w:rsid w:val="007C7ABF"/>
    <w:rsid w:val="00801191"/>
    <w:rsid w:val="0082183D"/>
    <w:rsid w:val="00885686"/>
    <w:rsid w:val="00890310"/>
    <w:rsid w:val="008C10D2"/>
    <w:rsid w:val="008D345D"/>
    <w:rsid w:val="009149FB"/>
    <w:rsid w:val="009359B7"/>
    <w:rsid w:val="009701B3"/>
    <w:rsid w:val="00975C9F"/>
    <w:rsid w:val="009948A4"/>
    <w:rsid w:val="009A0385"/>
    <w:rsid w:val="009C1297"/>
    <w:rsid w:val="009D07AD"/>
    <w:rsid w:val="009F5B18"/>
    <w:rsid w:val="00A17EB7"/>
    <w:rsid w:val="00A33E33"/>
    <w:rsid w:val="00A36BC9"/>
    <w:rsid w:val="00A842D3"/>
    <w:rsid w:val="00A85B91"/>
    <w:rsid w:val="00B3331E"/>
    <w:rsid w:val="00B45416"/>
    <w:rsid w:val="00BB2E81"/>
    <w:rsid w:val="00BB689E"/>
    <w:rsid w:val="00BC7D72"/>
    <w:rsid w:val="00C960AF"/>
    <w:rsid w:val="00CA4589"/>
    <w:rsid w:val="00D02029"/>
    <w:rsid w:val="00D12433"/>
    <w:rsid w:val="00D55747"/>
    <w:rsid w:val="00D97D02"/>
    <w:rsid w:val="00DB5CBD"/>
    <w:rsid w:val="00E0279D"/>
    <w:rsid w:val="00E10328"/>
    <w:rsid w:val="00E20F03"/>
    <w:rsid w:val="00E31D4F"/>
    <w:rsid w:val="00E450FA"/>
    <w:rsid w:val="00E544DC"/>
    <w:rsid w:val="00E74F9C"/>
    <w:rsid w:val="00EA031C"/>
    <w:rsid w:val="00EC1B72"/>
    <w:rsid w:val="00F5231B"/>
    <w:rsid w:val="00F8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8FFFE4"/>
  <w15:chartTrackingRefBased/>
  <w15:docId w15:val="{7A04C5C4-D65D-4FE0-BC2E-56E53E80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412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41279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12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41279"/>
    <w:rPr>
      <w:rFonts w:ascii="Verdana" w:hAnsi="Verdana" w:cs="Verdana"/>
      <w:sz w:val="24"/>
      <w:szCs w:val="24"/>
    </w:rPr>
  </w:style>
  <w:style w:type="paragraph" w:styleId="NoSpacing">
    <w:name w:val="No Spacing"/>
    <w:uiPriority w:val="1"/>
    <w:qFormat/>
    <w:rsid w:val="00BB689E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numbering" w:customStyle="1" w:styleId="CurrentList1">
    <w:name w:val="Current List1"/>
    <w:uiPriority w:val="99"/>
    <w:rsid w:val="001E56F8"/>
    <w:pPr>
      <w:numPr>
        <w:numId w:val="44"/>
      </w:numPr>
    </w:pPr>
  </w:style>
  <w:style w:type="character" w:styleId="Strong">
    <w:name w:val="Strong"/>
    <w:basedOn w:val="DefaultParagraphFont"/>
    <w:uiPriority w:val="22"/>
    <w:qFormat/>
    <w:rsid w:val="002451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14A64"/>
    <w:pPr>
      <w:adjustRightInd/>
      <w:ind w:left="940"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14A6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14A64"/>
    <w:pPr>
      <w:adjustRightInd/>
      <w:ind w:left="940" w:hanging="36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bf1649508e179c8723d3c7690963992134f530e18705c4458440321091b5b581601150116475a5c1b4d58515c424154181c084b281e0103030213425c54085042101b0d11421e051d580f036a5d030917415a5e01585601514841481f0f2b561358191b195115495d0c00584e4209430247460c590858184508105042445b0c0f054e4108120211474a411b1213471b1b1117405a5c095642120818115c6&amp;docType=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F06CF30FFD044983F601CDF398860" ma:contentTypeVersion="2" ma:contentTypeDescription="Create a new document." ma:contentTypeScope="" ma:versionID="8f53851b3adce6f4500eee662d241af0">
  <xsd:schema xmlns:xsd="http://www.w3.org/2001/XMLSchema" xmlns:xs="http://www.w3.org/2001/XMLSchema" xmlns:p="http://schemas.microsoft.com/office/2006/metadata/properties" xmlns:ns3="27cce72e-b1ec-4aae-810c-229d8321fba3" targetNamespace="http://schemas.microsoft.com/office/2006/metadata/properties" ma:root="true" ma:fieldsID="cc140d498c928534d958855bfc903c5f" ns3:_="">
    <xsd:import namespace="27cce72e-b1ec-4aae-810c-229d8321f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ce72e-b1ec-4aae-810c-229d8321f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7A600-8A15-484C-8679-2D7BCF629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ce72e-b1ec-4aae-810c-229d8321f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9B5F03-3AF6-4C42-87B6-749798E57C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5FF70E-9346-4ED1-9E32-6DEDC93D02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1300</Words>
  <Characters>8064</Characters>
  <Application>Microsoft Office Word</Application>
  <DocSecurity>0</DocSecurity>
  <Lines>201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Shakufa Habeeb</vt:lpstr>
    </vt:vector>
  </TitlesOfParts>
  <Company>HAFA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Shakufa Habeeb</dc:title>
  <dc:creator>HAFA</dc:creator>
  <cp:lastModifiedBy>Mahendrakar Shwetha</cp:lastModifiedBy>
  <cp:revision>16</cp:revision>
  <dcterms:created xsi:type="dcterms:W3CDTF">2023-09-26T08:20:00Z</dcterms:created>
  <dcterms:modified xsi:type="dcterms:W3CDTF">2024-09-06T10:31:00Z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0x010100F16F06CF30FFD044983F601CDF398860</vt:lpwstr>
  </property>
  <property fmtid="{D5CDD505-2E9C-101B-9397-08002B2CF9AE}" pid="3" name="GrammarlyDocumentId">
    <vt:lpwstr>b4bc6c2ed253d8ce0726457a6852aba69454a3d2617a70de8803bcb7a3fd4eea</vt:lpwstr>
  </property>
</Properties>
</file>