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74410" w14:textId="7BB62DDA" w:rsidR="00B44C42" w:rsidRDefault="00765363">
      <w:r>
        <w:rPr>
          <w:noProof/>
        </w:rPr>
        <w:drawing>
          <wp:inline distT="0" distB="0" distL="0" distR="0" wp14:anchorId="237CF6FD" wp14:editId="53E29986">
            <wp:extent cx="5524500" cy="10487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6-14_2305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4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0AD8" w14:textId="045B99E9" w:rsidR="00765363" w:rsidRDefault="00765363">
      <w:pPr>
        <w:rPr>
          <w:rFonts w:hint="eastAsia"/>
        </w:rPr>
      </w:pPr>
      <w:r w:rsidRPr="00765363">
        <w:lastRenderedPageBreak/>
        <w:t>https://www.cnblogs.com/bnuvincent/p/5268786.html</w:t>
      </w:r>
    </w:p>
    <w:p w14:paraId="6A4C1069" w14:textId="492C40C2" w:rsidR="00765363" w:rsidRDefault="00765363">
      <w:r>
        <w:rPr>
          <w:rFonts w:hint="eastAsia"/>
          <w:noProof/>
        </w:rPr>
        <w:lastRenderedPageBreak/>
        <w:drawing>
          <wp:inline distT="0" distB="0" distL="0" distR="0" wp14:anchorId="2903DA3E" wp14:editId="1C0B61DD">
            <wp:extent cx="5238750" cy="9610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6-14_2302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2665" w14:textId="61FBDFF4" w:rsidR="00765363" w:rsidRDefault="00765363">
      <w:pPr>
        <w:rPr>
          <w:rFonts w:hint="eastAsia"/>
        </w:rPr>
      </w:pPr>
      <w:r w:rsidRPr="00765363">
        <w:lastRenderedPageBreak/>
        <w:t>http://www.omegaxyz.com/2017/04/19/nsga2fastsort/</w:t>
      </w:r>
      <w:bookmarkStart w:id="0" w:name="_GoBack"/>
      <w:bookmarkEnd w:id="0"/>
    </w:p>
    <w:sectPr w:rsidR="00765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07"/>
    <w:rsid w:val="00765363"/>
    <w:rsid w:val="007A3C07"/>
    <w:rsid w:val="00A44EA4"/>
    <w:rsid w:val="00B4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883D"/>
  <w15:chartTrackingRefBased/>
  <w15:docId w15:val="{FA5B2A41-53DE-4207-BC8C-658F17D9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2018-06-14T15:06:00Z</dcterms:created>
  <dcterms:modified xsi:type="dcterms:W3CDTF">2018-06-14T15:07:00Z</dcterms:modified>
</cp:coreProperties>
</file>