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81" w:rsidRDefault="002A2781">
      <w:pPr>
        <w:rPr>
          <w:noProof/>
        </w:rPr>
      </w:pPr>
      <w:bookmarkStart w:id="0" w:name="_Hlk24234848"/>
      <w:bookmarkEnd w:id="0"/>
    </w:p>
    <w:tbl>
      <w:tblPr>
        <w:tblStyle w:val="a3"/>
        <w:tblpPr w:leftFromText="180" w:rightFromText="180" w:vertAnchor="text" w:horzAnchor="margin" w:tblpXSpec="right" w:tblpY="455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3207F" w:rsidTr="00C3207F">
        <w:trPr>
          <w:trHeight w:val="699"/>
        </w:trPr>
        <w:tc>
          <w:tcPr>
            <w:tcW w:w="1980" w:type="dxa"/>
          </w:tcPr>
          <w:p w:rsidR="00C3207F" w:rsidRPr="002A2781" w:rsidRDefault="00C3207F" w:rsidP="00C3207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 w:rsidRPr="002A2781">
              <w:rPr>
                <w:rFonts w:ascii="黑体" w:eastAsia="黑体" w:hAnsi="黑体"/>
                <w:sz w:val="36"/>
                <w:szCs w:val="36"/>
              </w:rPr>
              <w:t>实验成绩</w:t>
            </w:r>
          </w:p>
        </w:tc>
      </w:tr>
      <w:tr w:rsidR="00C3207F" w:rsidTr="00C3207F">
        <w:trPr>
          <w:trHeight w:val="945"/>
        </w:trPr>
        <w:tc>
          <w:tcPr>
            <w:tcW w:w="1980" w:type="dxa"/>
          </w:tcPr>
          <w:p w:rsidR="00C3207F" w:rsidRDefault="00C3207F" w:rsidP="00C3207F"/>
        </w:tc>
      </w:tr>
    </w:tbl>
    <w:p w:rsidR="002A2781" w:rsidRDefault="002A2781">
      <w:r>
        <w:rPr>
          <w:noProof/>
        </w:rPr>
        <w:drawing>
          <wp:inline distT="0" distB="0" distL="0" distR="0">
            <wp:extent cx="3314700" cy="923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25135" b="18679"/>
                    <a:stretch/>
                  </pic:blipFill>
                  <pic:spPr bwMode="auto"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</w:p>
    <w:p w:rsidR="00C83A08" w:rsidRDefault="00C83A08"/>
    <w:p w:rsidR="00C3207F" w:rsidRDefault="00C3207F" w:rsidP="002A2781">
      <w:pPr>
        <w:jc w:val="center"/>
        <w:rPr>
          <w:rFonts w:ascii="隶书" w:eastAsia="隶书" w:hAnsiTheme="majorHAnsi"/>
          <w:sz w:val="140"/>
          <w:szCs w:val="140"/>
        </w:rPr>
      </w:pPr>
    </w:p>
    <w:p w:rsidR="002A2781" w:rsidRPr="00C3207F" w:rsidRDefault="002A2781" w:rsidP="002A2781">
      <w:pPr>
        <w:jc w:val="center"/>
        <w:rPr>
          <w:rFonts w:ascii="隶书" w:eastAsia="隶书" w:hAnsiTheme="majorHAnsi"/>
          <w:sz w:val="140"/>
          <w:szCs w:val="140"/>
        </w:rPr>
      </w:pPr>
      <w:r w:rsidRPr="00C3207F">
        <w:rPr>
          <w:rFonts w:ascii="隶书" w:eastAsia="隶书" w:hAnsiTheme="majorHAnsi" w:hint="eastAsia"/>
          <w:sz w:val="140"/>
          <w:szCs w:val="140"/>
        </w:rPr>
        <w:t>实验报告</w:t>
      </w:r>
    </w:p>
    <w:p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:rsidR="002A2781" w:rsidRDefault="002A2781" w:rsidP="002A2781">
      <w:pPr>
        <w:jc w:val="center"/>
        <w:rPr>
          <w:rFonts w:ascii="隶书" w:eastAsia="隶书" w:hAnsiTheme="majorHAnsi"/>
          <w:sz w:val="84"/>
          <w:szCs w:val="84"/>
        </w:rPr>
      </w:pP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trike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课程名称：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数值逼近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实验项</w:t>
      </w:r>
      <w:r w:rsidRPr="00C3207F">
        <w:rPr>
          <w:rFonts w:ascii="隶书" w:eastAsia="隶书" w:hAnsiTheme="majorHAnsi"/>
          <w:sz w:val="44"/>
          <w:szCs w:val="44"/>
        </w:rPr>
        <w:t>目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Project-</w:t>
      </w:r>
      <w:r w:rsidR="002F472C">
        <w:rPr>
          <w:rFonts w:ascii="隶书" w:eastAsia="隶书" w:hAnsiTheme="majorHAnsi" w:hint="eastAsia"/>
          <w:sz w:val="44"/>
          <w:szCs w:val="44"/>
          <w:u w:val="thick"/>
        </w:rPr>
        <w:t>2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所在院系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数学学院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学生姓名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桑浩鑫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 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/>
          <w:sz w:val="44"/>
          <w:szCs w:val="44"/>
        </w:rPr>
        <w:t>学生学号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1171000221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:rsidR="002A2781" w:rsidRPr="00C3207F" w:rsidRDefault="002A2781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</w:rPr>
      </w:pPr>
      <w:r w:rsidRPr="00C3207F">
        <w:rPr>
          <w:rFonts w:ascii="隶书" w:eastAsia="隶书" w:hAnsiTheme="majorHAnsi" w:hint="eastAsia"/>
          <w:sz w:val="44"/>
          <w:szCs w:val="44"/>
        </w:rPr>
        <w:t>授课</w:t>
      </w:r>
      <w:r w:rsidRPr="00C3207F">
        <w:rPr>
          <w:rFonts w:ascii="隶书" w:eastAsia="隶书" w:hAnsiTheme="majorHAnsi"/>
          <w:sz w:val="44"/>
          <w:szCs w:val="44"/>
        </w:rPr>
        <w:t>学期</w:t>
      </w:r>
      <w:r w:rsidRPr="00C3207F">
        <w:rPr>
          <w:rFonts w:ascii="隶书" w:eastAsia="隶书" w:hAnsiTheme="majorHAnsi" w:hint="eastAsia"/>
          <w:sz w:val="44"/>
          <w:szCs w:val="44"/>
        </w:rPr>
        <w:t>：</w:t>
      </w:r>
      <w:r w:rsidR="00227F6F">
        <w:rPr>
          <w:rFonts w:ascii="隶书" w:eastAsia="隶书" w:hAnsiTheme="majorHAnsi" w:hint="eastAsia"/>
          <w:sz w:val="44"/>
          <w:szCs w:val="44"/>
          <w:u w:val="thick"/>
        </w:rPr>
        <w:t>2019年秋季学期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</w:t>
      </w:r>
    </w:p>
    <w:p w:rsidR="002A2781" w:rsidRDefault="00D45527" w:rsidP="00C3207F">
      <w:pPr>
        <w:ind w:firstLineChars="200" w:firstLine="880"/>
        <w:jc w:val="left"/>
        <w:rPr>
          <w:rFonts w:ascii="隶书" w:eastAsia="隶书" w:hAnsiTheme="majorHAnsi"/>
          <w:sz w:val="44"/>
          <w:szCs w:val="44"/>
          <w:u w:val="thick"/>
        </w:rPr>
      </w:pPr>
      <w:r>
        <w:rPr>
          <w:rFonts w:ascii="隶书" w:eastAsia="隶书" w:hAnsiTheme="majorHAnsi" w:hint="eastAsia"/>
          <w:sz w:val="44"/>
          <w:szCs w:val="44"/>
        </w:rPr>
        <w:t>完成</w:t>
      </w:r>
      <w:r w:rsidR="00C3207F" w:rsidRPr="00C3207F">
        <w:rPr>
          <w:rFonts w:ascii="隶书" w:eastAsia="隶书" w:hAnsiTheme="majorHAnsi" w:hint="eastAsia"/>
          <w:sz w:val="44"/>
          <w:szCs w:val="44"/>
        </w:rPr>
        <w:t>时间：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</w:t>
      </w:r>
      <w:r w:rsidR="00227F6F">
        <w:rPr>
          <w:rFonts w:ascii="隶书" w:eastAsia="隶书" w:hAnsiTheme="majorHAnsi"/>
          <w:sz w:val="44"/>
          <w:szCs w:val="44"/>
          <w:u w:val="thick"/>
        </w:rPr>
        <w:t xml:space="preserve">  2019/11/9</w:t>
      </w:r>
      <w:r w:rsidR="00C3207F" w:rsidRPr="00C3207F">
        <w:rPr>
          <w:rFonts w:ascii="隶书" w:eastAsia="隶书" w:hAnsiTheme="majorHAnsi" w:hint="eastAsia"/>
          <w:sz w:val="44"/>
          <w:szCs w:val="44"/>
          <w:u w:val="thick"/>
        </w:rPr>
        <w:t xml:space="preserve">   </w:t>
      </w:r>
    </w:p>
    <w:p w:rsidR="00B75588" w:rsidRDefault="00B75588" w:rsidP="00B75588">
      <w:pPr>
        <w:jc w:val="left"/>
        <w:rPr>
          <w:rFonts w:ascii="隶书" w:eastAsia="隶书" w:hAnsiTheme="majorHAnsi"/>
          <w:sz w:val="44"/>
          <w:szCs w:val="44"/>
        </w:rPr>
      </w:pPr>
    </w:p>
    <w:p w:rsidR="00B75588" w:rsidRDefault="00016CC4" w:rsidP="00A1588B">
      <w:pPr>
        <w:pStyle w:val="1"/>
      </w:pPr>
      <w:r>
        <w:rPr>
          <w:rFonts w:hint="eastAsia"/>
        </w:rPr>
        <w:lastRenderedPageBreak/>
        <w:t>习题一</w:t>
      </w:r>
    </w:p>
    <w:p w:rsidR="00A1588B" w:rsidRDefault="00A1588B" w:rsidP="00A1588B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</w:p>
    <w:p w:rsidR="00B75588" w:rsidRPr="00A1588B" w:rsidRDefault="00B75588" w:rsidP="00A1588B">
      <w:pPr>
        <w:pStyle w:val="a5"/>
        <w:numPr>
          <w:ilvl w:val="1"/>
          <w:numId w:val="5"/>
        </w:numPr>
        <w:ind w:firstLineChars="0"/>
        <w:jc w:val="left"/>
        <w:rPr>
          <w:rFonts w:asciiTheme="minorEastAsia" w:hAnsiTheme="minorEastAsia"/>
          <w:szCs w:val="24"/>
        </w:rPr>
      </w:pPr>
      <w:r w:rsidRPr="00A1588B">
        <w:rPr>
          <w:rFonts w:asciiTheme="minorEastAsia" w:hAnsiTheme="minorEastAsia" w:hint="eastAsia"/>
          <w:szCs w:val="24"/>
        </w:rPr>
        <w:t>程序（</w:t>
      </w:r>
      <w:r w:rsidR="00227F6F">
        <w:rPr>
          <w:rFonts w:asciiTheme="minorEastAsia" w:hAnsiTheme="minorEastAsia" w:hint="eastAsia"/>
          <w:szCs w:val="24"/>
        </w:rPr>
        <w:t>MATLAB</w:t>
      </w:r>
      <w:r w:rsidRPr="00A1588B">
        <w:rPr>
          <w:rFonts w:asciiTheme="minorEastAsia" w:hAnsiTheme="minorEastAsia" w:hint="eastAsia"/>
          <w:szCs w:val="24"/>
        </w:rPr>
        <w:t>）：</w:t>
      </w:r>
    </w:p>
    <w:p w:rsidR="00A1588B" w:rsidRPr="00D06709" w:rsidRDefault="00A1588B" w:rsidP="00D0670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FF"/>
          <w:kern w:val="0"/>
          <w:szCs w:val="24"/>
        </w:rPr>
      </w:pP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function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lagrange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x,y</w:t>
      </w:r>
      <w:proofErr w:type="gramEnd"/>
      <w:r w:rsidRPr="00D06709">
        <w:rPr>
          <w:rFonts w:ascii="Courier New" w:hAnsi="Courier New" w:cs="Courier New"/>
          <w:color w:val="000000"/>
          <w:kern w:val="0"/>
          <w:szCs w:val="24"/>
        </w:rPr>
        <w:t>,xx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>)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= length(x) -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1 ;</w:t>
      </w:r>
      <w:proofErr w:type="gramEnd"/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0 ;</w:t>
      </w:r>
      <w:proofErr w:type="gramEnd"/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for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=  1</w:t>
      </w:r>
      <w:proofErr w:type="gram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: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+ 1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l(</w:t>
      </w:r>
      <w:proofErr w:type="spellStart"/>
      <w:proofErr w:type="gramEnd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,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+1) = 1 ;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for k =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1 :</w:t>
      </w:r>
      <w:proofErr w:type="gram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+ 1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    if k ~=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       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l(</w:t>
      </w:r>
      <w:proofErr w:type="spellStart"/>
      <w:proofErr w:type="gramEnd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,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+ 1) = l(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,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+ 1) * (xx - x(k)) / (x(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>) - x(k)) ;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    end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end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yy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 </w:t>
      </w:r>
      <w:proofErr w:type="gramStart"/>
      <w:r w:rsidRPr="00D06709">
        <w:rPr>
          <w:rFonts w:ascii="Courier New" w:hAnsi="Courier New" w:cs="Courier New"/>
          <w:color w:val="000000"/>
          <w:kern w:val="0"/>
          <w:szCs w:val="24"/>
        </w:rPr>
        <w:t>l(</w:t>
      </w:r>
      <w:proofErr w:type="spellStart"/>
      <w:proofErr w:type="gramEnd"/>
      <w:r w:rsidRPr="00D06709">
        <w:rPr>
          <w:rFonts w:ascii="Courier New" w:hAnsi="Courier New" w:cs="Courier New"/>
          <w:color w:val="000000"/>
          <w:kern w:val="0"/>
          <w:szCs w:val="24"/>
        </w:rPr>
        <w:t>i,nn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 xml:space="preserve"> + 1) * y(</w:t>
      </w:r>
      <w:proofErr w:type="spellStart"/>
      <w:r w:rsidRPr="00D06709">
        <w:rPr>
          <w:rFonts w:ascii="Courier New" w:hAnsi="Courier New" w:cs="Courier New"/>
          <w:color w:val="000000"/>
          <w:kern w:val="0"/>
          <w:szCs w:val="24"/>
        </w:rPr>
        <w:t>i</w:t>
      </w:r>
      <w:proofErr w:type="spellEnd"/>
      <w:r w:rsidRPr="00D06709">
        <w:rPr>
          <w:rFonts w:ascii="Courier New" w:hAnsi="Courier New" w:cs="Courier New"/>
          <w:color w:val="000000"/>
          <w:kern w:val="0"/>
          <w:szCs w:val="24"/>
        </w:rPr>
        <w:t>) ;</w:t>
      </w:r>
    </w:p>
    <w:p w:rsidR="00D06709" w:rsidRPr="00D06709" w:rsidRDefault="00D06709" w:rsidP="00D06709">
      <w:pPr>
        <w:pStyle w:val="a5"/>
        <w:autoSpaceDE w:val="0"/>
        <w:autoSpaceDN w:val="0"/>
        <w:adjustRightInd w:val="0"/>
        <w:ind w:left="1700" w:firstLineChars="0" w:firstLine="0"/>
        <w:jc w:val="left"/>
        <w:rPr>
          <w:rFonts w:ascii="Courier New" w:hAnsi="Courier New" w:cs="Courier New"/>
          <w:color w:val="000000"/>
          <w:kern w:val="0"/>
          <w:szCs w:val="24"/>
        </w:rPr>
      </w:pPr>
      <w:r w:rsidRPr="00D06709">
        <w:rPr>
          <w:rFonts w:ascii="Courier New" w:hAnsi="Courier New" w:cs="Courier New"/>
          <w:color w:val="000000"/>
          <w:kern w:val="0"/>
          <w:szCs w:val="24"/>
        </w:rPr>
        <w:t>end</w:t>
      </w:r>
    </w:p>
    <w:p w:rsidR="00D06709" w:rsidRDefault="00D06709" w:rsidP="00D0670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4"/>
        </w:rPr>
      </w:pPr>
    </w:p>
    <w:p w:rsidR="00D06709" w:rsidRDefault="00D06709" w:rsidP="00B75588">
      <w:pPr>
        <w:pStyle w:val="a5"/>
        <w:autoSpaceDE w:val="0"/>
        <w:autoSpaceDN w:val="0"/>
        <w:adjustRightInd w:val="0"/>
        <w:ind w:left="1280" w:firstLineChars="0" w:firstLine="400"/>
        <w:jc w:val="left"/>
        <w:rPr>
          <w:rFonts w:ascii="Courier New" w:hAnsi="Courier New" w:cs="Courier New" w:hint="eastAsia"/>
          <w:color w:val="0000FF"/>
          <w:kern w:val="0"/>
          <w:szCs w:val="24"/>
        </w:rPr>
      </w:pPr>
    </w:p>
    <w:p w:rsidR="00D06709" w:rsidRDefault="00D06709" w:rsidP="00D0670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</w:p>
    <w:p w:rsidR="008C5B42" w:rsidRPr="008C5B42" w:rsidRDefault="00D06709" w:rsidP="008C5B42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 w:hint="eastAsia"/>
          <w:kern w:val="0"/>
          <w:szCs w:val="24"/>
        </w:rPr>
        <w:t>结果</w:t>
      </w:r>
      <w:r w:rsidR="00B75588" w:rsidRPr="00A1588B">
        <w:rPr>
          <w:rFonts w:ascii="Courier New" w:hAnsi="Courier New" w:cs="Courier New" w:hint="eastAsia"/>
          <w:kern w:val="0"/>
          <w:szCs w:val="24"/>
        </w:rPr>
        <w:t>：</w:t>
      </w:r>
      <w:r>
        <w:rPr>
          <w:rFonts w:ascii="Courier New" w:hAnsi="Courier New" w:cs="Courier New" w:hint="eastAsia"/>
          <w:kern w:val="0"/>
          <w:szCs w:val="24"/>
        </w:rPr>
        <w:t>从左到右，从上到下依次是</w:t>
      </w:r>
      <m:oMath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n</m:t>
        </m:r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=4</m:t>
        </m:r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, 10, 14, 20</m:t>
        </m:r>
      </m:oMath>
    </w:p>
    <w:p w:rsidR="008C5B42" w:rsidRPr="008C5B42" w:rsidRDefault="008C5B42" w:rsidP="008C5B42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 w:hint="eastAsia"/>
          <w:noProof/>
          <w:kern w:val="0"/>
          <w:szCs w:val="24"/>
        </w:rPr>
        <w:drawing>
          <wp:inline distT="0" distB="0" distL="0" distR="0" wp14:anchorId="4658DC38" wp14:editId="5A052C6E">
            <wp:extent cx="4974197" cy="373094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ct2_1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32" cy="373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09" w:rsidRPr="00A1588B" w:rsidRDefault="00D06709" w:rsidP="00D06709">
      <w:pPr>
        <w:pStyle w:val="a5"/>
        <w:autoSpaceDE w:val="0"/>
        <w:autoSpaceDN w:val="0"/>
        <w:adjustRightInd w:val="0"/>
        <w:ind w:left="840" w:firstLineChars="0" w:firstLine="0"/>
        <w:jc w:val="center"/>
        <w:rPr>
          <w:rFonts w:ascii="Courier New" w:hAnsi="Courier New" w:cs="Courier New" w:hint="eastAsia"/>
          <w:kern w:val="0"/>
          <w:szCs w:val="24"/>
        </w:rPr>
      </w:pPr>
    </w:p>
    <w:p w:rsidR="00B75588" w:rsidRPr="00D06709" w:rsidRDefault="00B75588" w:rsidP="00B75588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 w:rsidRPr="00D06709">
        <w:rPr>
          <w:rFonts w:ascii="Courier New" w:hAnsi="Courier New" w:cs="Courier New" w:hint="eastAsia"/>
          <w:kern w:val="0"/>
          <w:szCs w:val="24"/>
        </w:rPr>
        <w:t>分析：</w:t>
      </w:r>
      <w:r w:rsidR="00D06709">
        <w:rPr>
          <w:rFonts w:ascii="Courier New" w:hAnsi="Courier New" w:cs="Courier New" w:hint="eastAsia"/>
          <w:kern w:val="0"/>
          <w:szCs w:val="24"/>
        </w:rPr>
        <w:t>随着插值多项式的次数增加，整体拟合程度并没有显著变优。</w:t>
      </w:r>
    </w:p>
    <w:p w:rsidR="00D06709" w:rsidRDefault="008C5B42" w:rsidP="00D06709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 xml:space="preserve"> </w:t>
      </w:r>
    </w:p>
    <w:p w:rsidR="008C5B42" w:rsidRPr="008C5B42" w:rsidRDefault="008C5B42" w:rsidP="008C5B42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结果：</w:t>
      </w:r>
      <w:r>
        <w:rPr>
          <w:rFonts w:ascii="Courier New" w:hAnsi="Courier New" w:cs="Courier New" w:hint="eastAsia"/>
          <w:kern w:val="0"/>
          <w:szCs w:val="24"/>
        </w:rPr>
        <w:t>从左到右，从上到下依次是</w:t>
      </w:r>
      <m:oMath>
        <m:r>
          <m:rPr>
            <m:sty m:val="p"/>
          </m:rPr>
          <w:rPr>
            <w:rFonts w:ascii="Cambria Math" w:hAnsi="Cambria Math" w:cs="Courier New"/>
            <w:kern w:val="0"/>
            <w:szCs w:val="24"/>
          </w:rPr>
          <m:t>n=4, 10, 14, 20</m:t>
        </m:r>
      </m:oMath>
    </w:p>
    <w:p w:rsidR="008C5B42" w:rsidRPr="008C5B42" w:rsidRDefault="008C5B42" w:rsidP="008C5B4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A266ABF" wp14:editId="6ED9EC2A">
            <wp:extent cx="4953600" cy="3715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2_1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42" w:rsidRPr="008C5B42" w:rsidRDefault="008C5B42" w:rsidP="008C5B42">
      <w:pPr>
        <w:pStyle w:val="a5"/>
        <w:autoSpaceDE w:val="0"/>
        <w:autoSpaceDN w:val="0"/>
        <w:adjustRightInd w:val="0"/>
        <w:ind w:left="840" w:firstLineChars="0" w:firstLine="0"/>
        <w:jc w:val="center"/>
        <w:rPr>
          <w:rFonts w:hint="eastAsia"/>
        </w:rPr>
      </w:pPr>
    </w:p>
    <w:p w:rsidR="008C5B42" w:rsidRDefault="008C5B42" w:rsidP="008C5B42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分析：使用</w:t>
      </w:r>
      <w:r>
        <w:t>Chebyshev</w:t>
      </w:r>
      <w:r>
        <w:rPr>
          <w:rFonts w:hint="eastAsia"/>
        </w:rPr>
        <w:t>节点在插值多项式次数相同的情况下，拟合程度更优。</w:t>
      </w:r>
    </w:p>
    <w:p w:rsidR="008C5B42" w:rsidRDefault="008C5B42" w:rsidP="008C5B42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 xml:space="preserve"> </w:t>
      </w:r>
    </w:p>
    <w:p w:rsidR="008C5B42" w:rsidRPr="008C5B42" w:rsidRDefault="008C5B42" w:rsidP="008C5B42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结果：</w:t>
      </w:r>
      <w:r w:rsidRPr="008C5B42">
        <w:rPr>
          <w:rFonts w:hint="eastAsia"/>
        </w:rPr>
        <w:t>从左到右，从上到下依次是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=4, 10, 14, 20</m:t>
        </m:r>
      </m:oMath>
    </w:p>
    <w:p w:rsidR="008C5B42" w:rsidRDefault="008C5B42" w:rsidP="008C5B42">
      <w:pPr>
        <w:pStyle w:val="a5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</w:pPr>
      <w:r w:rsidRPr="008C5B42">
        <w:rPr>
          <w:rFonts w:hint="eastAsia"/>
        </w:rPr>
        <w:t>等距节点</w:t>
      </w:r>
    </w:p>
    <w:p w:rsidR="008C5B42" w:rsidRDefault="008C5B42" w:rsidP="008C5B42">
      <w:pPr>
        <w:autoSpaceDE w:val="0"/>
        <w:autoSpaceDN w:val="0"/>
        <w:adjustRightInd w:val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43AD8A" wp14:editId="2365512A">
            <wp:extent cx="4953600" cy="371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2_1_4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42" w:rsidRDefault="008C5B42" w:rsidP="008C5B42">
      <w:pPr>
        <w:autoSpaceDE w:val="0"/>
        <w:autoSpaceDN w:val="0"/>
        <w:adjustRightInd w:val="0"/>
        <w:jc w:val="center"/>
        <w:rPr>
          <w:rFonts w:hint="eastAsia"/>
        </w:rPr>
      </w:pPr>
    </w:p>
    <w:p w:rsidR="008C5B42" w:rsidRPr="008C5B42" w:rsidRDefault="008C5B42" w:rsidP="008C5B42">
      <w:pPr>
        <w:pStyle w:val="a5"/>
        <w:autoSpaceDE w:val="0"/>
        <w:autoSpaceDN w:val="0"/>
        <w:adjustRightInd w:val="0"/>
        <w:ind w:left="1260" w:firstLineChars="0" w:firstLine="0"/>
        <w:jc w:val="center"/>
        <w:rPr>
          <w:rFonts w:hint="eastAsia"/>
        </w:rPr>
      </w:pPr>
    </w:p>
    <w:p w:rsidR="008C5B42" w:rsidRDefault="008C5B42" w:rsidP="008C5B42">
      <w:pPr>
        <w:pStyle w:val="a5"/>
        <w:numPr>
          <w:ilvl w:val="2"/>
          <w:numId w:val="5"/>
        </w:numPr>
        <w:autoSpaceDE w:val="0"/>
        <w:autoSpaceDN w:val="0"/>
        <w:adjustRightInd w:val="0"/>
        <w:ind w:firstLineChars="0"/>
        <w:jc w:val="left"/>
      </w:pPr>
      <w:r w:rsidRPr="008C5B42">
        <w:rPr>
          <w:rFonts w:hint="eastAsia"/>
        </w:rPr>
        <w:t>C</w:t>
      </w:r>
      <w:r w:rsidRPr="008C5B42">
        <w:t>hebyshev</w:t>
      </w:r>
      <w:r>
        <w:rPr>
          <w:rFonts w:hint="eastAsia"/>
        </w:rPr>
        <w:t>节点</w:t>
      </w:r>
    </w:p>
    <w:p w:rsidR="008C5B42" w:rsidRPr="008C5B42" w:rsidRDefault="008C5B42" w:rsidP="008C5B42">
      <w:pPr>
        <w:autoSpaceDE w:val="0"/>
        <w:autoSpaceDN w:val="0"/>
        <w:adjustRightInd w:val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600" cy="3715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2_1_4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42" w:rsidRDefault="008C5B42" w:rsidP="008C5B42">
      <w:pPr>
        <w:pStyle w:val="a5"/>
        <w:numPr>
          <w:ilvl w:val="1"/>
          <w:numId w:val="5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分析：</w:t>
      </w:r>
      <w:r>
        <w:rPr>
          <w:rFonts w:hint="eastAsia"/>
        </w:rPr>
        <w:t>Newton</w:t>
      </w:r>
      <w:r>
        <w:rPr>
          <w:rFonts w:hint="eastAsia"/>
        </w:rPr>
        <w:t>插值法与</w:t>
      </w:r>
      <w:r>
        <w:rPr>
          <w:rFonts w:hint="eastAsia"/>
        </w:rPr>
        <w:t>Lagrange</w:t>
      </w:r>
      <w:r>
        <w:rPr>
          <w:rFonts w:hint="eastAsia"/>
        </w:rPr>
        <w:t>插值法所得插值多项式相同，因而结果亦相同。</w:t>
      </w:r>
    </w:p>
    <w:p w:rsidR="00B75588" w:rsidRDefault="00B75588" w:rsidP="00A1588B">
      <w:pPr>
        <w:pStyle w:val="1"/>
      </w:pPr>
      <w:r w:rsidRPr="00B75588">
        <w:rPr>
          <w:rFonts w:hint="eastAsia"/>
        </w:rPr>
        <w:lastRenderedPageBreak/>
        <w:t>习题二</w:t>
      </w:r>
    </w:p>
    <w:p w:rsidR="002A5AC6" w:rsidRDefault="008C5B42" w:rsidP="008C5B4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:rsidR="008C5B42" w:rsidRDefault="008C5B42" w:rsidP="008C5B42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结果：</w:t>
      </w:r>
      <w:r w:rsidRPr="008C5B42">
        <w:rPr>
          <w:rFonts w:hint="eastAsia"/>
        </w:rPr>
        <w:t>从左到右，从上到下依次是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=4, 10, 14, 20</m:t>
        </m:r>
      </m:oMath>
    </w:p>
    <w:p w:rsidR="008C5B42" w:rsidRDefault="008C5B42" w:rsidP="008C5B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600" cy="3715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2_2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42" w:rsidRDefault="008C5B42" w:rsidP="008C5B42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分析：</w:t>
      </w:r>
      <w:r w:rsidR="001A42DB">
        <w:rPr>
          <w:rFonts w:hint="eastAsia"/>
        </w:rPr>
        <w:t>随着插值节点的增加拟合程度较插值多项式方法更佳</w:t>
      </w:r>
    </w:p>
    <w:p w:rsidR="001A42DB" w:rsidRDefault="001A42DB" w:rsidP="001A42D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:rsidR="001A42DB" w:rsidRDefault="001A42DB" w:rsidP="001A42DB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结果：</w:t>
      </w:r>
      <w:r w:rsidRPr="008C5B42">
        <w:rPr>
          <w:rFonts w:hint="eastAsia"/>
        </w:rPr>
        <w:t>从左到右，从上到下依次是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=4, 10, 14, 20</m:t>
        </m:r>
      </m:oMath>
    </w:p>
    <w:p w:rsidR="001A42DB" w:rsidRDefault="001A42DB" w:rsidP="001A42D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53600" cy="3715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ject2_2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B" w:rsidRDefault="001A42DB" w:rsidP="001A42DB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分析：</w:t>
      </w:r>
      <w:r>
        <w:rPr>
          <w:rFonts w:hint="eastAsia"/>
        </w:rPr>
        <w:t>随着插值节点的增加拟合程度较插值多项式方法更佳</w:t>
      </w:r>
      <w:r>
        <w:rPr>
          <w:rFonts w:hint="eastAsia"/>
        </w:rPr>
        <w:t>，并且较分段线性插值更为光滑</w:t>
      </w:r>
    </w:p>
    <w:p w:rsidR="001A42DB" w:rsidRDefault="001A42DB" w:rsidP="001A42DB">
      <w:pPr>
        <w:pStyle w:val="a5"/>
        <w:ind w:firstLine="480"/>
        <w:rPr>
          <w:rFonts w:hint="eastAsia"/>
        </w:rPr>
      </w:pPr>
    </w:p>
    <w:p w:rsidR="001A42DB" w:rsidRDefault="001A42DB" w:rsidP="001A42D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:rsidR="001A42DB" w:rsidRDefault="001A42DB" w:rsidP="001A42DB">
      <w:pPr>
        <w:pStyle w:val="a5"/>
        <w:numPr>
          <w:ilvl w:val="1"/>
          <w:numId w:val="12"/>
        </w:numPr>
        <w:ind w:firstLineChars="0"/>
      </w:pPr>
      <w:r>
        <w:rPr>
          <w:rFonts w:hint="eastAsia"/>
        </w:rPr>
        <w:t>结果：</w:t>
      </w:r>
      <w:r w:rsidRPr="008C5B42">
        <w:rPr>
          <w:rFonts w:hint="eastAsia"/>
        </w:rPr>
        <w:t>从左到右，从上到下依次是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=4, 10, 14, 20</m:t>
        </m:r>
      </m:oMath>
    </w:p>
    <w:p w:rsidR="001A42DB" w:rsidRDefault="001A42DB" w:rsidP="001A42DB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三次固支样条插值</w:t>
      </w:r>
    </w:p>
    <w:p w:rsidR="001A42DB" w:rsidRDefault="001A42DB" w:rsidP="001A42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600" cy="3715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ject2_2_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B" w:rsidRDefault="001A42DB" w:rsidP="002F472C">
      <w:pPr>
        <w:pStyle w:val="a5"/>
        <w:numPr>
          <w:ilvl w:val="2"/>
          <w:numId w:val="12"/>
        </w:numPr>
        <w:ind w:firstLineChars="0"/>
        <w:rPr>
          <w:rFonts w:hint="eastAsia"/>
        </w:rPr>
      </w:pPr>
      <w:r>
        <w:lastRenderedPageBreak/>
        <w:t>S</w:t>
      </w:r>
      <w:r>
        <w:rPr>
          <w:rFonts w:hint="eastAsia"/>
        </w:rPr>
        <w:t>pline</w:t>
      </w:r>
      <w:r>
        <w:rPr>
          <w:rFonts w:hint="eastAsia"/>
        </w:rPr>
        <w:t>函数</w:t>
      </w:r>
    </w:p>
    <w:p w:rsidR="001A42DB" w:rsidRDefault="001A42DB" w:rsidP="001A42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600" cy="3715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2_2_3_splin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B" w:rsidRDefault="001A42DB" w:rsidP="001A42DB">
      <w:pPr>
        <w:pStyle w:val="a5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分析：</w:t>
      </w:r>
      <w:r w:rsidR="002F472C">
        <w:rPr>
          <w:rFonts w:hint="eastAsia"/>
        </w:rPr>
        <w:t>三次固支样条由于在端点处与原函数的</w:t>
      </w:r>
      <w:r w:rsidR="006F1E6F">
        <w:rPr>
          <w:rFonts w:hint="eastAsia"/>
        </w:rPr>
        <w:t>一阶</w:t>
      </w:r>
      <w:r w:rsidR="002F472C">
        <w:rPr>
          <w:rFonts w:hint="eastAsia"/>
        </w:rPr>
        <w:t>导数</w:t>
      </w:r>
      <w:r w:rsidR="006F1E6F">
        <w:rPr>
          <w:rFonts w:hint="eastAsia"/>
        </w:rPr>
        <w:t>值</w:t>
      </w:r>
      <w:r w:rsidR="002F472C">
        <w:rPr>
          <w:rFonts w:hint="eastAsia"/>
        </w:rPr>
        <w:t>相同，因而拟合效果较采用自然边界条件的</w:t>
      </w:r>
      <w:r w:rsidR="002F472C">
        <w:rPr>
          <w:rFonts w:hint="eastAsia"/>
        </w:rPr>
        <w:t>spline</w:t>
      </w:r>
      <w:r w:rsidR="002F472C">
        <w:rPr>
          <w:rFonts w:hint="eastAsia"/>
        </w:rPr>
        <w:t>函数更佳</w:t>
      </w:r>
    </w:p>
    <w:p w:rsidR="00CF26D2" w:rsidRDefault="00CF26D2" w:rsidP="00CF26D2">
      <w:pPr>
        <w:pStyle w:val="1"/>
      </w:pPr>
      <w:r>
        <w:rPr>
          <w:rFonts w:hint="eastAsia"/>
        </w:rPr>
        <w:t>习题</w:t>
      </w:r>
      <w:r w:rsidR="00227F6F">
        <w:rPr>
          <w:rFonts w:hint="eastAsia"/>
        </w:rPr>
        <w:t>三</w:t>
      </w:r>
    </w:p>
    <w:p w:rsidR="00CF26D2" w:rsidRDefault="00CF26D2" w:rsidP="00CF26D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 </w:t>
      </w:r>
    </w:p>
    <w:p w:rsidR="00CF26D2" w:rsidRDefault="00CF26D2" w:rsidP="00CF26D2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结果：</w:t>
      </w:r>
    </w:p>
    <w:p w:rsidR="001A42DB" w:rsidRDefault="001A42DB" w:rsidP="001A42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6400" cy="2696400"/>
            <wp:effectExtent l="0" t="0" r="444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ct2_3_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F26D2" w:rsidRDefault="00CF26D2" w:rsidP="00CF26D2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分析：</w:t>
      </w:r>
      <w:r w:rsidR="002F472C">
        <w:rPr>
          <w:rFonts w:hint="eastAsia"/>
        </w:rPr>
        <w:t>分别对时间、轨迹点横坐标与时间、轨迹点纵坐标作线性插值，再将插值所得的横纵坐标作在一张图内</w:t>
      </w:r>
    </w:p>
    <w:p w:rsidR="00F01F8C" w:rsidRPr="00F01F8C" w:rsidRDefault="00F01F8C" w:rsidP="00F01F8C">
      <w:pPr>
        <w:pStyle w:val="a5"/>
        <w:numPr>
          <w:ilvl w:val="0"/>
          <w:numId w:val="10"/>
        </w:numPr>
        <w:ind w:firstLineChars="0"/>
      </w:pPr>
    </w:p>
    <w:p w:rsidR="00F01F8C" w:rsidRDefault="00F01F8C" w:rsidP="00F01F8C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结果</w:t>
      </w:r>
      <w:r>
        <w:rPr>
          <w:rFonts w:hint="eastAsia"/>
        </w:rPr>
        <w:t>:</w:t>
      </w:r>
    </w:p>
    <w:p w:rsidR="001A42DB" w:rsidRDefault="001A42DB" w:rsidP="001A42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6400" cy="2696400"/>
            <wp:effectExtent l="0" t="0" r="444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2_3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588" w:rsidRPr="002F472C" w:rsidRDefault="001A42DB" w:rsidP="002F472C">
      <w:pPr>
        <w:pStyle w:val="a5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分析：</w:t>
      </w:r>
      <w:r w:rsidR="002F472C">
        <w:rPr>
          <w:rFonts w:hint="eastAsia"/>
        </w:rPr>
        <w:t>分别对时间、轨迹点横坐标与时间、轨迹点纵坐标作</w:t>
      </w:r>
      <w:r w:rsidR="002F472C">
        <w:rPr>
          <w:rFonts w:hint="eastAsia"/>
        </w:rPr>
        <w:t>三次周期样条插值</w:t>
      </w:r>
      <w:r w:rsidR="002F472C">
        <w:rPr>
          <w:rFonts w:hint="eastAsia"/>
        </w:rPr>
        <w:t>，再将插值所得的横纵坐标作在一张图内</w:t>
      </w:r>
    </w:p>
    <w:sectPr w:rsidR="00B75588" w:rsidRPr="002F472C">
      <w:headerReference w:type="even" r:id="rId17"/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D95" w:rsidRDefault="00EF0D95" w:rsidP="00B75588">
      <w:r>
        <w:separator/>
      </w:r>
    </w:p>
  </w:endnote>
  <w:endnote w:type="continuationSeparator" w:id="0">
    <w:p w:rsidR="00EF0D95" w:rsidRDefault="00EF0D95" w:rsidP="00B7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D95" w:rsidRDefault="00EF0D95" w:rsidP="00B75588">
      <w:r>
        <w:separator/>
      </w:r>
    </w:p>
  </w:footnote>
  <w:footnote w:type="continuationSeparator" w:id="0">
    <w:p w:rsidR="00EF0D95" w:rsidRDefault="00EF0D95" w:rsidP="00B7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3A" w:rsidRDefault="006D233A" w:rsidP="00B7558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33A" w:rsidRDefault="006D233A" w:rsidP="00B75588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7CD"/>
    <w:multiLevelType w:val="hybridMultilevel"/>
    <w:tmpl w:val="A9D270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4E3150"/>
    <w:multiLevelType w:val="hybridMultilevel"/>
    <w:tmpl w:val="295ABAB8"/>
    <w:lvl w:ilvl="0" w:tplc="327655E2">
      <w:start w:val="1"/>
      <w:numFmt w:val="decimal"/>
      <w:lvlText w:val="%1."/>
      <w:lvlJc w:val="left"/>
      <w:pPr>
        <w:ind w:left="1280" w:hanging="360"/>
      </w:pPr>
      <w:rPr>
        <w:rFonts w:asciiTheme="minorEastAsia" w:eastAsiaTheme="minorEastAsia" w:hAnsiTheme="minorEastAsia" w:hint="default"/>
      </w:rPr>
    </w:lvl>
    <w:lvl w:ilvl="1" w:tplc="04090019">
      <w:start w:val="1"/>
      <w:numFmt w:val="lowerLetter"/>
      <w:lvlText w:val="%2)"/>
      <w:lvlJc w:val="left"/>
      <w:pPr>
        <w:ind w:left="1760" w:hanging="420"/>
      </w:pPr>
    </w:lvl>
    <w:lvl w:ilvl="2" w:tplc="0409001B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2" w15:restartNumberingAfterBreak="0">
    <w:nsid w:val="1BBA601F"/>
    <w:multiLevelType w:val="hybridMultilevel"/>
    <w:tmpl w:val="BF3E4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BC043A"/>
    <w:multiLevelType w:val="hybridMultilevel"/>
    <w:tmpl w:val="B76A0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B6DD6"/>
    <w:multiLevelType w:val="hybridMultilevel"/>
    <w:tmpl w:val="4A144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B04782"/>
    <w:multiLevelType w:val="hybridMultilevel"/>
    <w:tmpl w:val="159416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C1A62D0"/>
    <w:multiLevelType w:val="hybridMultilevel"/>
    <w:tmpl w:val="D8A2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FB2C37"/>
    <w:multiLevelType w:val="hybridMultilevel"/>
    <w:tmpl w:val="D81E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4E33CE"/>
    <w:multiLevelType w:val="hybridMultilevel"/>
    <w:tmpl w:val="65F4B2B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FC7304"/>
    <w:multiLevelType w:val="hybridMultilevel"/>
    <w:tmpl w:val="2A068E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6573A9B"/>
    <w:multiLevelType w:val="hybridMultilevel"/>
    <w:tmpl w:val="20D04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C77014"/>
    <w:multiLevelType w:val="hybridMultilevel"/>
    <w:tmpl w:val="EA36DB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DAD2992"/>
    <w:multiLevelType w:val="hybridMultilevel"/>
    <w:tmpl w:val="E37EF64A"/>
    <w:lvl w:ilvl="0" w:tplc="EDD247CC">
      <w:start w:val="1"/>
      <w:numFmt w:val="decimal"/>
      <w:lvlText w:val="%1."/>
      <w:lvlJc w:val="left"/>
      <w:pPr>
        <w:ind w:left="920" w:hanging="360"/>
      </w:pPr>
      <w:rPr>
        <w:rFonts w:asciiTheme="minorEastAsia" w:eastAsiaTheme="minorEastAsia" w:hAnsiTheme="min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8F5"/>
    <w:rsid w:val="00016CC4"/>
    <w:rsid w:val="000C047B"/>
    <w:rsid w:val="001776B2"/>
    <w:rsid w:val="001A42DB"/>
    <w:rsid w:val="00222AD9"/>
    <w:rsid w:val="00227F6F"/>
    <w:rsid w:val="002711F2"/>
    <w:rsid w:val="002A2781"/>
    <w:rsid w:val="002A5AC6"/>
    <w:rsid w:val="002F472C"/>
    <w:rsid w:val="003168F5"/>
    <w:rsid w:val="00332197"/>
    <w:rsid w:val="0034342C"/>
    <w:rsid w:val="00566B52"/>
    <w:rsid w:val="00613BCE"/>
    <w:rsid w:val="00631279"/>
    <w:rsid w:val="00636101"/>
    <w:rsid w:val="006D233A"/>
    <w:rsid w:val="006F1E6F"/>
    <w:rsid w:val="0077596E"/>
    <w:rsid w:val="007B4542"/>
    <w:rsid w:val="00832527"/>
    <w:rsid w:val="008A1C74"/>
    <w:rsid w:val="008C5B42"/>
    <w:rsid w:val="00A1588B"/>
    <w:rsid w:val="00A3494F"/>
    <w:rsid w:val="00A86257"/>
    <w:rsid w:val="00A977BE"/>
    <w:rsid w:val="00AA399B"/>
    <w:rsid w:val="00AE33A6"/>
    <w:rsid w:val="00B75588"/>
    <w:rsid w:val="00BF37F2"/>
    <w:rsid w:val="00C3207F"/>
    <w:rsid w:val="00C40DE4"/>
    <w:rsid w:val="00C659F0"/>
    <w:rsid w:val="00C83A08"/>
    <w:rsid w:val="00C95539"/>
    <w:rsid w:val="00CF26D2"/>
    <w:rsid w:val="00D02D58"/>
    <w:rsid w:val="00D06709"/>
    <w:rsid w:val="00D45527"/>
    <w:rsid w:val="00DE3368"/>
    <w:rsid w:val="00E74F79"/>
    <w:rsid w:val="00EF0D95"/>
    <w:rsid w:val="00F01F8C"/>
    <w:rsid w:val="00F63139"/>
    <w:rsid w:val="00F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31508"/>
  <w15:chartTrackingRefBased/>
  <w15:docId w15:val="{4E170E29-CFB1-4D17-A980-E4B91034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588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75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16CC4"/>
    <w:rPr>
      <w:color w:val="808080"/>
    </w:rPr>
  </w:style>
  <w:style w:type="paragraph" w:styleId="a5">
    <w:name w:val="List Paragraph"/>
    <w:basedOn w:val="a"/>
    <w:uiPriority w:val="34"/>
    <w:qFormat/>
    <w:rsid w:val="00016CC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75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55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5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55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FGF</dc:creator>
  <cp:keywords/>
  <dc:description/>
  <cp:lastModifiedBy>Sang HaoXin</cp:lastModifiedBy>
  <cp:revision>2</cp:revision>
  <dcterms:created xsi:type="dcterms:W3CDTF">2019-11-09T16:07:00Z</dcterms:created>
  <dcterms:modified xsi:type="dcterms:W3CDTF">2019-11-09T16:07:00Z</dcterms:modified>
</cp:coreProperties>
</file>