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917D1" w14:textId="680A7810" w:rsidR="002D4DFC" w:rsidRDefault="00D8745B" w:rsidP="33E0D216">
      <w:pPr>
        <w:pStyle w:val="ListParagraph"/>
        <w:jc w:val="center"/>
        <w:rPr>
          <w:b/>
          <w:bCs/>
          <w:sz w:val="32"/>
          <w:szCs w:val="32"/>
        </w:rPr>
      </w:pPr>
      <w:r>
        <w:rPr>
          <w:b/>
          <w:bCs/>
          <w:noProof/>
          <w:sz w:val="32"/>
          <w:szCs w:val="32"/>
        </w:rPr>
        <w:drawing>
          <wp:anchor distT="0" distB="0" distL="114300" distR="114300" simplePos="0" relativeHeight="251658239" behindDoc="0" locked="0" layoutInCell="1" allowOverlap="1" wp14:anchorId="7F4B675F" wp14:editId="6B433B0E">
            <wp:simplePos x="0" y="0"/>
            <wp:positionH relativeFrom="column">
              <wp:posOffset>7007860</wp:posOffset>
            </wp:positionH>
            <wp:positionV relativeFrom="paragraph">
              <wp:posOffset>-306705</wp:posOffset>
            </wp:positionV>
            <wp:extent cx="2768070" cy="498701"/>
            <wp:effectExtent l="0" t="0" r="63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68070" cy="498701"/>
                    </a:xfrm>
                    <a:prstGeom prst="rect">
                      <a:avLst/>
                    </a:prstGeom>
                  </pic:spPr>
                </pic:pic>
              </a:graphicData>
            </a:graphic>
            <wp14:sizeRelH relativeFrom="page">
              <wp14:pctWidth>0</wp14:pctWidth>
            </wp14:sizeRelH>
            <wp14:sizeRelV relativeFrom="page">
              <wp14:pctHeight>0</wp14:pctHeight>
            </wp14:sizeRelV>
          </wp:anchor>
        </w:drawing>
      </w:r>
      <w:r w:rsidR="00611C2E">
        <w:rPr>
          <w:rFonts w:ascii="Arial" w:hAnsi="Arial" w:cs="Arial"/>
          <w:b/>
          <w:bCs/>
          <w:sz w:val="32"/>
          <w:szCs w:val="32"/>
        </w:rPr>
        <w:t>CAPSTONE</w:t>
      </w:r>
      <w:r w:rsidR="002D4DFC" w:rsidRPr="33E0D216">
        <w:rPr>
          <w:rFonts w:ascii="Arial" w:hAnsi="Arial" w:cs="Arial"/>
          <w:b/>
          <w:bCs/>
          <w:sz w:val="32"/>
          <w:szCs w:val="32"/>
        </w:rPr>
        <w:t xml:space="preserve"> BIWEEKLY </w:t>
      </w:r>
      <w:r w:rsidR="00FD5D79">
        <w:rPr>
          <w:rFonts w:ascii="Arial" w:hAnsi="Arial" w:cs="Arial"/>
          <w:b/>
          <w:bCs/>
          <w:sz w:val="32"/>
          <w:szCs w:val="32"/>
        </w:rPr>
        <w:t>LOGS</w:t>
      </w:r>
      <w:r w:rsidR="000057C3">
        <w:rPr>
          <w:rFonts w:ascii="Arial" w:hAnsi="Arial" w:cs="Arial"/>
          <w:b/>
          <w:bCs/>
          <w:sz w:val="32"/>
          <w:szCs w:val="32"/>
        </w:rPr>
        <w:t xml:space="preserve"> </w:t>
      </w:r>
    </w:p>
    <w:tbl>
      <w:tblPr>
        <w:tblStyle w:val="TableGrid"/>
        <w:tblW w:w="0" w:type="auto"/>
        <w:tblLook w:val="04A0" w:firstRow="1" w:lastRow="0" w:firstColumn="1" w:lastColumn="0" w:noHBand="0" w:noVBand="1"/>
      </w:tblPr>
      <w:tblGrid>
        <w:gridCol w:w="1271"/>
        <w:gridCol w:w="6804"/>
        <w:gridCol w:w="3686"/>
        <w:gridCol w:w="3627"/>
      </w:tblGrid>
      <w:tr w:rsidR="000057C3" w:rsidRPr="00C01B07" w14:paraId="4A07B86D" w14:textId="50C188BA" w:rsidTr="00F235DA">
        <w:tc>
          <w:tcPr>
            <w:tcW w:w="1271" w:type="dxa"/>
          </w:tcPr>
          <w:p w14:paraId="2CC3AB39" w14:textId="77777777" w:rsidR="000057C3" w:rsidRPr="00F235DA" w:rsidRDefault="000057C3" w:rsidP="000057C3">
            <w:pPr>
              <w:rPr>
                <w:rFonts w:ascii="Arial" w:hAnsi="Arial" w:cs="Arial"/>
                <w:b/>
                <w:sz w:val="21"/>
                <w:szCs w:val="21"/>
              </w:rPr>
            </w:pPr>
            <w:r w:rsidRPr="00F235DA">
              <w:rPr>
                <w:rFonts w:ascii="Arial" w:hAnsi="Arial" w:cs="Arial"/>
                <w:sz w:val="21"/>
                <w:szCs w:val="21"/>
              </w:rPr>
              <w:t>Name:</w:t>
            </w:r>
          </w:p>
        </w:tc>
        <w:tc>
          <w:tcPr>
            <w:tcW w:w="6804" w:type="dxa"/>
          </w:tcPr>
          <w:p w14:paraId="03BD1CF8" w14:textId="4A4661CC" w:rsidR="000057C3" w:rsidRPr="00F235DA" w:rsidRDefault="009C69C4" w:rsidP="000057C3">
            <w:pPr>
              <w:jc w:val="center"/>
              <w:rPr>
                <w:rFonts w:ascii="Arial" w:hAnsi="Arial" w:cs="Arial"/>
                <w:sz w:val="21"/>
                <w:szCs w:val="21"/>
              </w:rPr>
            </w:pPr>
            <w:r>
              <w:rPr>
                <w:rFonts w:ascii="Arial" w:hAnsi="Arial" w:cs="Arial"/>
                <w:sz w:val="21"/>
                <w:szCs w:val="21"/>
              </w:rPr>
              <w:t>ONG JIA EN, DARRYL</w:t>
            </w:r>
          </w:p>
        </w:tc>
        <w:tc>
          <w:tcPr>
            <w:tcW w:w="3686" w:type="dxa"/>
          </w:tcPr>
          <w:p w14:paraId="698C64E6" w14:textId="1F161F3F" w:rsidR="000057C3" w:rsidRPr="00F235DA" w:rsidRDefault="00C96D28" w:rsidP="000057C3">
            <w:pPr>
              <w:rPr>
                <w:rFonts w:ascii="Arial" w:hAnsi="Arial" w:cs="Arial"/>
                <w:sz w:val="21"/>
                <w:szCs w:val="21"/>
              </w:rPr>
            </w:pPr>
            <w:r>
              <w:rPr>
                <w:rFonts w:ascii="Arial" w:hAnsi="Arial" w:cs="Arial"/>
                <w:sz w:val="21"/>
                <w:szCs w:val="21"/>
              </w:rPr>
              <w:t xml:space="preserve">Time </w:t>
            </w:r>
            <w:r w:rsidR="000057C3" w:rsidRPr="00F235DA">
              <w:rPr>
                <w:rFonts w:ascii="Arial" w:hAnsi="Arial" w:cs="Arial"/>
                <w:sz w:val="21"/>
                <w:szCs w:val="21"/>
              </w:rPr>
              <w:t>Period [Start date – End date]:</w:t>
            </w:r>
          </w:p>
        </w:tc>
        <w:tc>
          <w:tcPr>
            <w:tcW w:w="3627" w:type="dxa"/>
          </w:tcPr>
          <w:p w14:paraId="2BA73531" w14:textId="29C30F8F" w:rsidR="000057C3" w:rsidRPr="00F235DA" w:rsidRDefault="009C69C4" w:rsidP="000057C3">
            <w:pPr>
              <w:jc w:val="center"/>
              <w:rPr>
                <w:rFonts w:ascii="Arial" w:hAnsi="Arial" w:cs="Arial"/>
                <w:sz w:val="21"/>
                <w:szCs w:val="21"/>
              </w:rPr>
            </w:pPr>
            <w:r>
              <w:rPr>
                <w:rFonts w:ascii="Arial" w:hAnsi="Arial" w:cs="Arial"/>
                <w:sz w:val="21"/>
                <w:szCs w:val="21"/>
              </w:rPr>
              <w:t>01/09/25-10/04/26</w:t>
            </w:r>
          </w:p>
        </w:tc>
      </w:tr>
      <w:tr w:rsidR="00190067" w:rsidRPr="00C01B07" w14:paraId="1580F214" w14:textId="48B068AD" w:rsidTr="00F235DA">
        <w:tc>
          <w:tcPr>
            <w:tcW w:w="1271" w:type="dxa"/>
          </w:tcPr>
          <w:p w14:paraId="253B0484" w14:textId="77777777" w:rsidR="00190067" w:rsidRPr="00F235DA" w:rsidRDefault="00190067" w:rsidP="000057C3">
            <w:pPr>
              <w:rPr>
                <w:rFonts w:ascii="Arial" w:hAnsi="Arial" w:cs="Arial"/>
                <w:sz w:val="21"/>
                <w:szCs w:val="21"/>
              </w:rPr>
            </w:pPr>
            <w:r w:rsidRPr="00F235DA">
              <w:rPr>
                <w:rFonts w:ascii="Arial" w:hAnsi="Arial" w:cs="Arial"/>
                <w:sz w:val="21"/>
                <w:szCs w:val="21"/>
              </w:rPr>
              <w:t>Student ID:</w:t>
            </w:r>
          </w:p>
        </w:tc>
        <w:tc>
          <w:tcPr>
            <w:tcW w:w="6804" w:type="dxa"/>
          </w:tcPr>
          <w:p w14:paraId="568ADCCF" w14:textId="327BB784" w:rsidR="00190067" w:rsidRPr="00F235DA" w:rsidRDefault="009C69C4" w:rsidP="000057C3">
            <w:pPr>
              <w:jc w:val="center"/>
              <w:rPr>
                <w:rFonts w:ascii="Arial" w:hAnsi="Arial" w:cs="Arial"/>
                <w:b/>
                <w:sz w:val="21"/>
                <w:szCs w:val="21"/>
              </w:rPr>
            </w:pPr>
            <w:r>
              <w:rPr>
                <w:rFonts w:ascii="Arial" w:hAnsi="Arial" w:cs="Arial"/>
                <w:b/>
                <w:sz w:val="21"/>
                <w:szCs w:val="21"/>
              </w:rPr>
              <w:t>2301402</w:t>
            </w:r>
          </w:p>
        </w:tc>
        <w:tc>
          <w:tcPr>
            <w:tcW w:w="3686" w:type="dxa"/>
            <w:vMerge w:val="restart"/>
          </w:tcPr>
          <w:p w14:paraId="64290A67" w14:textId="64995554" w:rsidR="00190067" w:rsidRPr="00F235DA" w:rsidRDefault="00190067" w:rsidP="000057C3">
            <w:pPr>
              <w:rPr>
                <w:rFonts w:ascii="Arial" w:hAnsi="Arial" w:cs="Arial"/>
                <w:b/>
                <w:sz w:val="21"/>
                <w:szCs w:val="21"/>
              </w:rPr>
            </w:pPr>
            <w:r w:rsidRPr="00F235DA">
              <w:rPr>
                <w:rFonts w:ascii="Arial" w:hAnsi="Arial" w:cs="Arial"/>
                <w:sz w:val="21"/>
                <w:szCs w:val="21"/>
              </w:rPr>
              <w:t>Log Period:</w:t>
            </w:r>
          </w:p>
        </w:tc>
        <w:tc>
          <w:tcPr>
            <w:tcW w:w="3627" w:type="dxa"/>
            <w:vMerge w:val="restart"/>
          </w:tcPr>
          <w:p w14:paraId="32AC8074" w14:textId="70A3EFB7" w:rsidR="00190067" w:rsidRPr="00F235DA" w:rsidRDefault="00190067" w:rsidP="000057C3">
            <w:pPr>
              <w:jc w:val="center"/>
              <w:rPr>
                <w:rFonts w:ascii="Arial" w:hAnsi="Arial" w:cs="Arial"/>
                <w:b/>
                <w:sz w:val="21"/>
                <w:szCs w:val="21"/>
              </w:rPr>
            </w:pPr>
            <w:r w:rsidRPr="00F235DA">
              <w:rPr>
                <w:rFonts w:ascii="Arial" w:hAnsi="Arial" w:cs="Arial"/>
                <w:sz w:val="21"/>
                <w:szCs w:val="21"/>
              </w:rPr>
              <w:t xml:space="preserve">Trimester </w:t>
            </w:r>
            <w:r w:rsidR="009C69C4">
              <w:rPr>
                <w:rFonts w:ascii="Arial" w:hAnsi="Arial" w:cs="Arial"/>
                <w:sz w:val="21"/>
                <w:szCs w:val="21"/>
              </w:rPr>
              <w:t>1</w:t>
            </w:r>
            <w:r w:rsidRPr="00F235DA">
              <w:rPr>
                <w:rFonts w:ascii="Arial" w:hAnsi="Arial" w:cs="Arial"/>
                <w:sz w:val="21"/>
                <w:szCs w:val="21"/>
              </w:rPr>
              <w:t xml:space="preserve">/ Week </w:t>
            </w:r>
            <w:r w:rsidR="00D168AD">
              <w:rPr>
                <w:rFonts w:ascii="Arial" w:hAnsi="Arial" w:cs="Arial"/>
                <w:sz w:val="21"/>
                <w:szCs w:val="21"/>
              </w:rPr>
              <w:t>5</w:t>
            </w:r>
            <w:r w:rsidR="009C69C4">
              <w:rPr>
                <w:rFonts w:ascii="Arial" w:hAnsi="Arial" w:cs="Arial"/>
                <w:sz w:val="21"/>
                <w:szCs w:val="21"/>
              </w:rPr>
              <w:t xml:space="preserve"> &amp; </w:t>
            </w:r>
            <w:r w:rsidR="00D168AD">
              <w:rPr>
                <w:rFonts w:ascii="Arial" w:hAnsi="Arial" w:cs="Arial"/>
                <w:sz w:val="21"/>
                <w:szCs w:val="21"/>
              </w:rPr>
              <w:t>6</w:t>
            </w:r>
          </w:p>
        </w:tc>
      </w:tr>
      <w:tr w:rsidR="00190067" w:rsidRPr="00C01B07" w14:paraId="2503E658" w14:textId="1EC8A02F" w:rsidTr="00F235DA">
        <w:tc>
          <w:tcPr>
            <w:tcW w:w="1271" w:type="dxa"/>
          </w:tcPr>
          <w:p w14:paraId="0ED3A8E2" w14:textId="77777777" w:rsidR="00190067" w:rsidRPr="00F235DA" w:rsidRDefault="00190067" w:rsidP="000057C3">
            <w:pPr>
              <w:rPr>
                <w:rFonts w:ascii="Arial" w:hAnsi="Arial" w:cs="Arial"/>
                <w:sz w:val="21"/>
                <w:szCs w:val="21"/>
              </w:rPr>
            </w:pPr>
            <w:r w:rsidRPr="00F235DA">
              <w:rPr>
                <w:rFonts w:ascii="Arial" w:hAnsi="Arial" w:cs="Arial"/>
                <w:sz w:val="21"/>
                <w:szCs w:val="21"/>
              </w:rPr>
              <w:t>Company:</w:t>
            </w:r>
          </w:p>
        </w:tc>
        <w:tc>
          <w:tcPr>
            <w:tcW w:w="6804" w:type="dxa"/>
          </w:tcPr>
          <w:p w14:paraId="1C3FA5A1" w14:textId="2BC52E36" w:rsidR="00190067" w:rsidRPr="00F235DA" w:rsidRDefault="009C69C4" w:rsidP="000057C3">
            <w:pPr>
              <w:jc w:val="center"/>
              <w:rPr>
                <w:rFonts w:ascii="Arial" w:hAnsi="Arial" w:cs="Arial"/>
                <w:sz w:val="21"/>
                <w:szCs w:val="21"/>
              </w:rPr>
            </w:pPr>
            <w:r>
              <w:rPr>
                <w:rFonts w:ascii="Arial" w:hAnsi="Arial" w:cs="Arial"/>
                <w:sz w:val="21"/>
                <w:szCs w:val="21"/>
              </w:rPr>
              <w:t>WizVision Pte. Ltd</w:t>
            </w:r>
          </w:p>
        </w:tc>
        <w:tc>
          <w:tcPr>
            <w:tcW w:w="3686" w:type="dxa"/>
            <w:vMerge/>
          </w:tcPr>
          <w:p w14:paraId="6902A1BE" w14:textId="2845E3C4" w:rsidR="00190067" w:rsidRPr="00F235DA" w:rsidRDefault="00190067" w:rsidP="000057C3">
            <w:pPr>
              <w:jc w:val="center"/>
              <w:rPr>
                <w:rFonts w:ascii="Arial" w:hAnsi="Arial" w:cs="Arial"/>
                <w:sz w:val="21"/>
                <w:szCs w:val="21"/>
              </w:rPr>
            </w:pPr>
          </w:p>
        </w:tc>
        <w:tc>
          <w:tcPr>
            <w:tcW w:w="3627" w:type="dxa"/>
            <w:vMerge/>
          </w:tcPr>
          <w:p w14:paraId="11B5EDD7" w14:textId="77777777" w:rsidR="00190067" w:rsidRPr="00F235DA" w:rsidRDefault="00190067" w:rsidP="000057C3">
            <w:pPr>
              <w:jc w:val="center"/>
              <w:rPr>
                <w:rFonts w:ascii="Arial" w:hAnsi="Arial" w:cs="Arial"/>
                <w:sz w:val="21"/>
                <w:szCs w:val="21"/>
              </w:rPr>
            </w:pPr>
          </w:p>
        </w:tc>
      </w:tr>
    </w:tbl>
    <w:p w14:paraId="1649C46C" w14:textId="4E4FDB7F" w:rsidR="00B85C99" w:rsidRPr="00F235DA" w:rsidRDefault="00745C1C" w:rsidP="0032729D">
      <w:pPr>
        <w:spacing w:line="240" w:lineRule="auto"/>
        <w:rPr>
          <w:rFonts w:ascii="Arial" w:hAnsi="Arial" w:cs="Arial"/>
          <w:bCs/>
          <w:i/>
          <w:iCs/>
          <w:color w:val="000000"/>
          <w:sz w:val="18"/>
          <w:szCs w:val="18"/>
          <w:shd w:val="clear" w:color="auto" w:fill="FFFFFF"/>
        </w:rPr>
      </w:pPr>
      <w:r w:rsidRPr="00F235DA">
        <w:rPr>
          <w:rFonts w:ascii="Arial" w:hAnsi="Arial" w:cs="Arial"/>
          <w:bCs/>
          <w:i/>
          <w:iCs/>
          <w:color w:val="000000"/>
          <w:sz w:val="18"/>
          <w:szCs w:val="18"/>
          <w:shd w:val="clear" w:color="auto" w:fill="FFFFFF"/>
        </w:rPr>
        <w:t xml:space="preserve">Provide </w:t>
      </w:r>
      <w:r w:rsidR="006A66D0" w:rsidRPr="00F235DA">
        <w:rPr>
          <w:rFonts w:ascii="Arial" w:hAnsi="Arial" w:cs="Arial"/>
          <w:bCs/>
          <w:i/>
          <w:iCs/>
          <w:color w:val="000000"/>
          <w:sz w:val="18"/>
          <w:szCs w:val="18"/>
          <w:shd w:val="clear" w:color="auto" w:fill="FFFFFF"/>
        </w:rPr>
        <w:t xml:space="preserve">concise </w:t>
      </w:r>
      <w:r w:rsidRPr="00F235DA">
        <w:rPr>
          <w:rFonts w:ascii="Arial" w:hAnsi="Arial" w:cs="Arial"/>
          <w:bCs/>
          <w:i/>
          <w:iCs/>
          <w:color w:val="000000"/>
          <w:sz w:val="18"/>
          <w:szCs w:val="18"/>
          <w:shd w:val="clear" w:color="auto" w:fill="FFFFFF"/>
        </w:rPr>
        <w:t xml:space="preserve">1-2 lines for each of the </w:t>
      </w:r>
      <w:r w:rsidR="006A66D0" w:rsidRPr="00F235DA">
        <w:rPr>
          <w:rFonts w:ascii="Arial" w:hAnsi="Arial" w:cs="Arial"/>
          <w:bCs/>
          <w:i/>
          <w:iCs/>
          <w:color w:val="000000"/>
          <w:sz w:val="18"/>
          <w:szCs w:val="18"/>
          <w:shd w:val="clear" w:color="auto" w:fill="FFFFFF"/>
        </w:rPr>
        <w:t xml:space="preserve">sections </w:t>
      </w:r>
      <w:r w:rsidR="00D74942">
        <w:rPr>
          <w:rFonts w:ascii="Arial" w:hAnsi="Arial" w:cs="Arial"/>
          <w:bCs/>
          <w:i/>
          <w:iCs/>
          <w:color w:val="000000"/>
          <w:sz w:val="18"/>
          <w:szCs w:val="18"/>
          <w:shd w:val="clear" w:color="auto" w:fill="FFFFFF"/>
        </w:rPr>
        <w:t xml:space="preserve">highlighted in </w:t>
      </w:r>
      <w:r w:rsidR="00D74942" w:rsidRPr="00252158">
        <w:rPr>
          <w:rFonts w:ascii="Arial" w:hAnsi="Arial" w:cs="Arial"/>
          <w:bCs/>
          <w:i/>
          <w:iCs/>
          <w:color w:val="000000"/>
          <w:sz w:val="18"/>
          <w:szCs w:val="18"/>
          <w:highlight w:val="yellow"/>
          <w:shd w:val="clear" w:color="auto" w:fill="FFFFFF"/>
        </w:rPr>
        <w:t>yellow</w:t>
      </w:r>
      <w:r w:rsidR="00AB4375">
        <w:rPr>
          <w:rFonts w:ascii="Arial" w:hAnsi="Arial" w:cs="Arial"/>
          <w:bCs/>
          <w:i/>
          <w:iCs/>
          <w:color w:val="000000"/>
          <w:sz w:val="18"/>
          <w:szCs w:val="18"/>
          <w:shd w:val="clear" w:color="auto" w:fill="FFFFFF"/>
        </w:rPr>
        <w:t xml:space="preserve"> below </w:t>
      </w:r>
      <w:r w:rsidR="006A66D0" w:rsidRPr="00F235DA">
        <w:rPr>
          <w:rFonts w:ascii="Arial" w:hAnsi="Arial" w:cs="Arial"/>
          <w:bCs/>
          <w:i/>
          <w:iCs/>
          <w:color w:val="000000"/>
          <w:sz w:val="18"/>
          <w:szCs w:val="18"/>
          <w:shd w:val="clear" w:color="auto" w:fill="FFFFFF"/>
        </w:rPr>
        <w:t>(</w:t>
      </w:r>
      <w:r w:rsidR="006A66D0" w:rsidRPr="003E79C6">
        <w:rPr>
          <w:rFonts w:ascii="Arial" w:hAnsi="Arial" w:cs="Arial"/>
          <w:b/>
          <w:i/>
          <w:iCs/>
          <w:color w:val="000000"/>
          <w:sz w:val="18"/>
          <w:szCs w:val="18"/>
          <w:shd w:val="clear" w:color="auto" w:fill="FFFFFF"/>
        </w:rPr>
        <w:t>do not exceed 1 page</w:t>
      </w:r>
      <w:r w:rsidR="006A66D0" w:rsidRPr="00F235DA">
        <w:rPr>
          <w:rFonts w:ascii="Arial" w:hAnsi="Arial" w:cs="Arial"/>
          <w:bCs/>
          <w:i/>
          <w:iCs/>
          <w:color w:val="000000"/>
          <w:sz w:val="18"/>
          <w:szCs w:val="18"/>
          <w:shd w:val="clear" w:color="auto" w:fill="FFFFFF"/>
        </w:rPr>
        <w:t>)</w:t>
      </w:r>
    </w:p>
    <w:p w14:paraId="44D9F63F" w14:textId="613A1511" w:rsidR="00B85C99" w:rsidRPr="00C01B07" w:rsidRDefault="001C279C" w:rsidP="00B85C99">
      <w:pPr>
        <w:pStyle w:val="ListBullet"/>
        <w:numPr>
          <w:ilvl w:val="0"/>
          <w:numId w:val="0"/>
        </w:numPr>
        <w:ind w:left="360" w:hanging="360"/>
        <w:rPr>
          <w:rFonts w:ascii="Arial" w:hAnsi="Arial" w:cs="Arial"/>
          <w:bCs/>
          <w:color w:val="000000"/>
          <w:u w:val="single"/>
          <w:shd w:val="clear" w:color="auto" w:fill="FFFFFF"/>
          <w:lang w:val="en-SG"/>
        </w:rPr>
      </w:pPr>
      <w:r w:rsidRPr="00C01B07">
        <w:rPr>
          <w:rFonts w:ascii="Arial" w:eastAsia="Times New Roman" w:hAnsi="Arial" w:cs="Arial"/>
          <w:bCs/>
          <w:noProof/>
          <w:color w:val="201F1E"/>
        </w:rPr>
        <mc:AlternateContent>
          <mc:Choice Requires="wps">
            <w:drawing>
              <wp:anchor distT="0" distB="0" distL="114300" distR="114300" simplePos="0" relativeHeight="251663360" behindDoc="0" locked="0" layoutInCell="1" allowOverlap="1" wp14:anchorId="7CA5CB6D" wp14:editId="55A41EF3">
                <wp:simplePos x="0" y="0"/>
                <wp:positionH relativeFrom="margin">
                  <wp:posOffset>0</wp:posOffset>
                </wp:positionH>
                <wp:positionV relativeFrom="paragraph">
                  <wp:posOffset>172085</wp:posOffset>
                </wp:positionV>
                <wp:extent cx="9775190" cy="440055"/>
                <wp:effectExtent l="0" t="0" r="16510" b="17145"/>
                <wp:wrapTopAndBottom/>
                <wp:docPr id="2" name="Rectangle 2"/>
                <wp:cNvGraphicFramePr/>
                <a:graphic xmlns:a="http://schemas.openxmlformats.org/drawingml/2006/main">
                  <a:graphicData uri="http://schemas.microsoft.com/office/word/2010/wordprocessingShape">
                    <wps:wsp>
                      <wps:cNvSpPr/>
                      <wps:spPr>
                        <a:xfrm>
                          <a:off x="0" y="0"/>
                          <a:ext cx="9775190" cy="44005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566E69" w14:textId="2FAD8339" w:rsidR="00F50EFF" w:rsidRPr="00F70C09" w:rsidRDefault="00DF6991" w:rsidP="00F50EFF">
                            <w:pPr>
                              <w:pStyle w:val="ListBullet"/>
                              <w:numPr>
                                <w:ilvl w:val="0"/>
                                <w:numId w:val="0"/>
                              </w:numPr>
                              <w:ind w:left="360" w:hanging="360"/>
                              <w:rPr>
                                <w:rFonts w:ascii="Arial" w:hAnsi="Arial" w:cs="Arial"/>
                                <w:bCs/>
                                <w:color w:val="000000"/>
                                <w:sz w:val="28"/>
                                <w:szCs w:val="28"/>
                                <w:u w:val="single"/>
                                <w:shd w:val="clear" w:color="auto" w:fill="FFFFFF"/>
                                <w:lang w:val="en-SG"/>
                              </w:rPr>
                            </w:pPr>
                            <w:r>
                              <w:rPr>
                                <w:rFonts w:ascii="Arial" w:hAnsi="Arial" w:cs="Arial"/>
                                <w:bCs/>
                                <w:color w:val="000000"/>
                                <w:sz w:val="18"/>
                                <w:szCs w:val="18"/>
                                <w:shd w:val="clear" w:color="auto" w:fill="FFFFFF"/>
                                <w:lang w:val="en-SG"/>
                              </w:rPr>
                              <w:t>Batch jobs in enterprise systems are often created and left running without regular monitoring. This leads to forgotten, redundant, or silently failing jobs over time. This capstone project aims to develop a Batch Job Lifecycle Monitor</w:t>
                            </w:r>
                            <w:r w:rsidR="00FF7D46">
                              <w:rPr>
                                <w:rFonts w:ascii="Arial" w:hAnsi="Arial" w:cs="Arial"/>
                                <w:bCs/>
                                <w:color w:val="000000"/>
                                <w:sz w:val="18"/>
                                <w:szCs w:val="18"/>
                                <w:shd w:val="clear" w:color="auto" w:fill="FFFFFF"/>
                                <w:lang w:val="en-SG"/>
                              </w:rPr>
                              <w:t xml:space="preserve"> – a rules-driven system that tracks, classifies, and alerts on batch jobs to improve reliability, governance, and efficiency</w:t>
                            </w:r>
                            <w:r>
                              <w:rPr>
                                <w:rFonts w:ascii="Arial" w:hAnsi="Arial" w:cs="Arial"/>
                                <w:bCs/>
                                <w:color w:val="000000"/>
                                <w:sz w:val="18"/>
                                <w:szCs w:val="18"/>
                                <w:shd w:val="clear" w:color="auto" w:fill="FFFFFF"/>
                                <w:lang w:val="en-SG"/>
                              </w:rPr>
                              <w:t>.</w:t>
                            </w:r>
                          </w:p>
                          <w:p w14:paraId="7B54E55D" w14:textId="77777777" w:rsidR="00F50EFF" w:rsidRPr="004B0833" w:rsidRDefault="00F50EFF" w:rsidP="00F50E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5CB6D" id="Rectangle 2" o:spid="_x0000_s1026" style="position:absolute;left:0;text-align:left;margin-left:0;margin-top:13.55pt;width:769.7pt;height:34.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" filled="f" strokecolor="black [3213]" strokeweight=".5pt">
                <v:textbox>
                  <w:txbxContent>
                    <w:p w14:paraId="52566E69" w14:textId="2FAD8339" w:rsidR="00F50EFF" w:rsidRPr="00F70C09" w:rsidRDefault="00DF6991" w:rsidP="00F50EFF">
                      <w:pPr>
                        <w:pStyle w:val="ListBullet"/>
                        <w:numPr>
                          <w:ilvl w:val="0"/>
                          <w:numId w:val="0"/>
                        </w:numPr>
                        <w:ind w:left="360" w:hanging="360"/>
                        <w:rPr>
                          <w:rFonts w:ascii="Arial" w:hAnsi="Arial" w:cs="Arial"/>
                          <w:bCs/>
                          <w:color w:val="000000"/>
                          <w:sz w:val="28"/>
                          <w:szCs w:val="28"/>
                          <w:u w:val="single"/>
                          <w:shd w:val="clear" w:color="auto" w:fill="FFFFFF"/>
                          <w:lang w:val="en-SG"/>
                        </w:rPr>
                      </w:pPr>
                      <w:r>
                        <w:rPr>
                          <w:rFonts w:ascii="Arial" w:hAnsi="Arial" w:cs="Arial"/>
                          <w:bCs/>
                          <w:color w:val="000000"/>
                          <w:sz w:val="18"/>
                          <w:szCs w:val="18"/>
                          <w:shd w:val="clear" w:color="auto" w:fill="FFFFFF"/>
                          <w:lang w:val="en-SG"/>
                        </w:rPr>
                        <w:t>Batch jobs in enterprise systems are often created and left running without regular monitoring. This leads to forgotten, redundant, or silently failing jobs over time. This capstone project aims to develop a Batch Job Lifecycle Monitor</w:t>
                      </w:r>
                      <w:r w:rsidR="00FF7D46">
                        <w:rPr>
                          <w:rFonts w:ascii="Arial" w:hAnsi="Arial" w:cs="Arial"/>
                          <w:bCs/>
                          <w:color w:val="000000"/>
                          <w:sz w:val="18"/>
                          <w:szCs w:val="18"/>
                          <w:shd w:val="clear" w:color="auto" w:fill="FFFFFF"/>
                          <w:lang w:val="en-SG"/>
                        </w:rPr>
                        <w:t xml:space="preserve"> – a rules-driven system that tracks, classifies, and alerts on batch jobs to improve reliability, governance, and efficiency</w:t>
                      </w:r>
                      <w:r>
                        <w:rPr>
                          <w:rFonts w:ascii="Arial" w:hAnsi="Arial" w:cs="Arial"/>
                          <w:bCs/>
                          <w:color w:val="000000"/>
                          <w:sz w:val="18"/>
                          <w:szCs w:val="18"/>
                          <w:shd w:val="clear" w:color="auto" w:fill="FFFFFF"/>
                          <w:lang w:val="en-SG"/>
                        </w:rPr>
                        <w:t>.</w:t>
                      </w:r>
                    </w:p>
                    <w:p w14:paraId="7B54E55D" w14:textId="77777777" w:rsidR="00F50EFF" w:rsidRPr="004B0833" w:rsidRDefault="00F50EFF" w:rsidP="00F50EFF">
                      <w:pPr>
                        <w:jc w:val="center"/>
                      </w:pPr>
                    </w:p>
                  </w:txbxContent>
                </v:textbox>
                <w10:wrap type="topAndBottom" anchorx="margin"/>
              </v:rect>
            </w:pict>
          </mc:Fallback>
        </mc:AlternateContent>
      </w:r>
      <w:r w:rsidR="00C96D28">
        <w:rPr>
          <w:rFonts w:ascii="Arial" w:hAnsi="Arial" w:cs="Arial"/>
          <w:bCs/>
          <w:color w:val="000000"/>
          <w:u w:val="single"/>
          <w:shd w:val="clear" w:color="auto" w:fill="FFFFFF"/>
          <w:lang w:val="en-SG"/>
        </w:rPr>
        <w:t xml:space="preserve">Problem </w:t>
      </w:r>
      <w:r w:rsidR="00FE1F8E">
        <w:rPr>
          <w:rFonts w:ascii="Arial" w:hAnsi="Arial" w:cs="Arial"/>
          <w:bCs/>
          <w:color w:val="000000"/>
          <w:u w:val="single"/>
          <w:shd w:val="clear" w:color="auto" w:fill="FFFFFF"/>
          <w:lang w:val="en-SG"/>
        </w:rPr>
        <w:t>Tackled</w:t>
      </w:r>
    </w:p>
    <w:p w14:paraId="668ADF51" w14:textId="1B6A2527" w:rsidR="00CC26D6" w:rsidRPr="0033714B" w:rsidRDefault="00CC26D6" w:rsidP="00F50EFF">
      <w:pPr>
        <w:pStyle w:val="ListBullet"/>
        <w:numPr>
          <w:ilvl w:val="0"/>
          <w:numId w:val="0"/>
        </w:numPr>
        <w:spacing w:line="240" w:lineRule="auto"/>
        <w:rPr>
          <w:rFonts w:ascii="Arial" w:hAnsi="Arial" w:cs="Arial"/>
          <w:bCs/>
          <w:color w:val="000000"/>
          <w:sz w:val="18"/>
          <w:szCs w:val="18"/>
          <w:shd w:val="clear" w:color="auto" w:fill="FFFFFF"/>
          <w:lang w:val="en-SG"/>
        </w:rPr>
      </w:pPr>
    </w:p>
    <w:p w14:paraId="271C5B1B" w14:textId="3F9DFF93" w:rsidR="0032729D" w:rsidRPr="00C41077" w:rsidRDefault="00F235DA" w:rsidP="00C41077">
      <w:pPr>
        <w:pStyle w:val="ListBullet"/>
        <w:numPr>
          <w:ilvl w:val="0"/>
          <w:numId w:val="0"/>
        </w:numPr>
        <w:ind w:left="360" w:hanging="360"/>
        <w:rPr>
          <w:rFonts w:ascii="Arial" w:eastAsia="Times New Roman" w:hAnsi="Arial" w:cs="Arial"/>
          <w:bCs/>
          <w:color w:val="201F1E"/>
          <w:u w:val="single"/>
        </w:rPr>
      </w:pPr>
      <w:r>
        <w:rPr>
          <w:rFonts w:ascii="Arial" w:eastAsia="Times New Roman" w:hAnsi="Arial" w:cs="Arial"/>
          <w:bCs/>
          <w:noProof/>
          <w:color w:val="201F1E"/>
          <w:sz w:val="28"/>
          <w:szCs w:val="28"/>
        </w:rPr>
        <mc:AlternateContent>
          <mc:Choice Requires="wps">
            <w:drawing>
              <wp:anchor distT="0" distB="0" distL="114300" distR="114300" simplePos="0" relativeHeight="251665408" behindDoc="0" locked="0" layoutInCell="1" allowOverlap="1" wp14:anchorId="03677FBD" wp14:editId="69E9486B">
                <wp:simplePos x="0" y="0"/>
                <wp:positionH relativeFrom="margin">
                  <wp:align>left</wp:align>
                </wp:positionH>
                <wp:positionV relativeFrom="paragraph">
                  <wp:posOffset>178435</wp:posOffset>
                </wp:positionV>
                <wp:extent cx="9775190" cy="1104900"/>
                <wp:effectExtent l="0" t="0" r="16510" b="19050"/>
                <wp:wrapTopAndBottom/>
                <wp:docPr id="3" name="Rectangle 3"/>
                <wp:cNvGraphicFramePr/>
                <a:graphic xmlns:a="http://schemas.openxmlformats.org/drawingml/2006/main">
                  <a:graphicData uri="http://schemas.microsoft.com/office/word/2010/wordprocessingShape">
                    <wps:wsp>
                      <wps:cNvSpPr/>
                      <wps:spPr>
                        <a:xfrm>
                          <a:off x="0" y="0"/>
                          <a:ext cx="9775190" cy="11049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AEDEB9" w14:textId="4FF301E6" w:rsidR="00611128" w:rsidRPr="00D168AD" w:rsidRDefault="00D168AD" w:rsidP="00DF6991">
                            <w:pPr>
                              <w:pStyle w:val="ListBullet"/>
                              <w:numPr>
                                <w:ilvl w:val="0"/>
                                <w:numId w:val="6"/>
                              </w:numPr>
                            </w:pPr>
                            <w:r w:rsidRPr="00D168AD">
                              <w:rPr>
                                <w:rFonts w:ascii="Arial" w:hAnsi="Arial" w:cs="Arial"/>
                                <w:bCs/>
                                <w:color w:val="000000"/>
                                <w:sz w:val="18"/>
                                <w:szCs w:val="18"/>
                                <w:shd w:val="clear" w:color="auto" w:fill="FFFFFF"/>
                                <w:lang w:val="en-SG"/>
                              </w:rPr>
                              <w:t xml:space="preserve">Set up the complete development </w:t>
                            </w:r>
                            <w:r>
                              <w:rPr>
                                <w:rFonts w:ascii="Arial" w:hAnsi="Arial" w:cs="Arial"/>
                                <w:bCs/>
                                <w:color w:val="000000"/>
                                <w:sz w:val="18"/>
                                <w:szCs w:val="18"/>
                                <w:shd w:val="clear" w:color="auto" w:fill="FFFFFF"/>
                                <w:lang w:val="en-SG"/>
                              </w:rPr>
                              <w:t>environment: Spring Boot (backend), Vue.js with Bootstrap (frontend), and PostgreSQL with Flyway for database management running on Docker</w:t>
                            </w:r>
                          </w:p>
                          <w:p w14:paraId="6E8D6258" w14:textId="41B66B27" w:rsidR="00D168AD" w:rsidRPr="00D168AD" w:rsidRDefault="00D168AD" w:rsidP="00DF6991">
                            <w:pPr>
                              <w:pStyle w:val="ListBullet"/>
                              <w:numPr>
                                <w:ilvl w:val="0"/>
                                <w:numId w:val="6"/>
                              </w:numPr>
                            </w:pPr>
                            <w:r>
                              <w:rPr>
                                <w:rFonts w:ascii="Arial" w:hAnsi="Arial" w:cs="Arial"/>
                                <w:bCs/>
                                <w:color w:val="000000"/>
                                <w:sz w:val="18"/>
                                <w:szCs w:val="18"/>
                                <w:shd w:val="clear" w:color="auto" w:fill="FFFFFF"/>
                                <w:lang w:val="en-SG"/>
                              </w:rPr>
                              <w:t>Integrated Quartz scheduler with Spring Boot and created dummy jobs to verify scheduling functionality</w:t>
                            </w:r>
                          </w:p>
                          <w:p w14:paraId="4A5C0CF5" w14:textId="1E65F4D0" w:rsidR="00D168AD" w:rsidRPr="00D168AD" w:rsidRDefault="00D168AD" w:rsidP="00DF6991">
                            <w:pPr>
                              <w:pStyle w:val="ListBullet"/>
                              <w:numPr>
                                <w:ilvl w:val="0"/>
                                <w:numId w:val="6"/>
                              </w:numPr>
                            </w:pPr>
                            <w:r>
                              <w:rPr>
                                <w:rFonts w:ascii="Arial" w:hAnsi="Arial" w:cs="Arial"/>
                                <w:bCs/>
                                <w:color w:val="000000"/>
                                <w:sz w:val="18"/>
                                <w:szCs w:val="18"/>
                                <w:shd w:val="clear" w:color="auto" w:fill="FFFFFF"/>
                                <w:lang w:val="en-SG"/>
                              </w:rPr>
                              <w:t xml:space="preserve">Implemented backend services and a reusable </w:t>
                            </w:r>
                            <w:proofErr w:type="spellStart"/>
                            <w:r>
                              <w:rPr>
                                <w:rFonts w:ascii="Arial" w:hAnsi="Arial" w:cs="Arial"/>
                                <w:bCs/>
                                <w:color w:val="000000"/>
                                <w:sz w:val="18"/>
                                <w:szCs w:val="18"/>
                                <w:shd w:val="clear" w:color="auto" w:fill="FFFFFF"/>
                                <w:lang w:val="en-SG"/>
                              </w:rPr>
                              <w:t>BaseQuartzJob</w:t>
                            </w:r>
                            <w:proofErr w:type="spellEnd"/>
                            <w:r>
                              <w:rPr>
                                <w:rFonts w:ascii="Arial" w:hAnsi="Arial" w:cs="Arial"/>
                                <w:bCs/>
                                <w:color w:val="000000"/>
                                <w:sz w:val="18"/>
                                <w:szCs w:val="18"/>
                                <w:shd w:val="clear" w:color="auto" w:fill="FFFFFF"/>
                                <w:lang w:val="en-SG"/>
                              </w:rPr>
                              <w:t xml:space="preserve"> class for job execution handling</w:t>
                            </w:r>
                          </w:p>
                          <w:p w14:paraId="3139AF67" w14:textId="6961B5DE" w:rsidR="00D168AD" w:rsidRPr="00D168AD" w:rsidRDefault="00D168AD" w:rsidP="00DF6991">
                            <w:pPr>
                              <w:pStyle w:val="ListBullet"/>
                              <w:numPr>
                                <w:ilvl w:val="0"/>
                                <w:numId w:val="6"/>
                              </w:numPr>
                            </w:pPr>
                            <w:r>
                              <w:rPr>
                                <w:rFonts w:ascii="Arial" w:hAnsi="Arial" w:cs="Arial"/>
                                <w:bCs/>
                                <w:color w:val="000000"/>
                                <w:sz w:val="18"/>
                                <w:szCs w:val="18"/>
                                <w:shd w:val="clear" w:color="auto" w:fill="FFFFFF"/>
                                <w:lang w:val="en-SG"/>
                              </w:rPr>
                              <w:t>Configured dynamic scheduling where Quartz reads job data and CRON expressions from the database</w:t>
                            </w:r>
                          </w:p>
                          <w:p w14:paraId="413ED277" w14:textId="76CCEBA7" w:rsidR="00D168AD" w:rsidRPr="00D168AD" w:rsidRDefault="00D168AD" w:rsidP="00DF6991">
                            <w:pPr>
                              <w:pStyle w:val="ListBullet"/>
                              <w:numPr>
                                <w:ilvl w:val="0"/>
                                <w:numId w:val="6"/>
                              </w:numPr>
                            </w:pPr>
                            <w:r>
                              <w:rPr>
                                <w:rFonts w:ascii="Arial" w:hAnsi="Arial" w:cs="Arial"/>
                                <w:bCs/>
                                <w:color w:val="000000"/>
                                <w:sz w:val="18"/>
                                <w:szCs w:val="18"/>
                                <w:shd w:val="clear" w:color="auto" w:fill="FFFFFF"/>
                                <w:lang w:val="en-SG"/>
                              </w:rPr>
                              <w:t>Developed frontend job management page with “Run Now” and “Edit” functions, with live table refresh</w:t>
                            </w:r>
                          </w:p>
                          <w:p w14:paraId="02151009" w14:textId="5853CE99" w:rsidR="00D168AD" w:rsidRPr="00D168AD" w:rsidRDefault="00D168AD" w:rsidP="00DF6991">
                            <w:pPr>
                              <w:pStyle w:val="ListBullet"/>
                              <w:numPr>
                                <w:ilvl w:val="0"/>
                                <w:numId w:val="6"/>
                              </w:numPr>
                            </w:pPr>
                            <w:r>
                              <w:rPr>
                                <w:rFonts w:ascii="Arial" w:hAnsi="Arial" w:cs="Arial"/>
                                <w:bCs/>
                                <w:color w:val="000000"/>
                                <w:sz w:val="18"/>
                                <w:szCs w:val="18"/>
                                <w:shd w:val="clear" w:color="auto" w:fill="FFFFFF"/>
                                <w:lang w:val="en-SG"/>
                              </w:rPr>
                              <w:t>Faced and resolved frontend issues with edit pop-up and ensured CRON changes correctly updated next trigger times</w:t>
                            </w:r>
                          </w:p>
                          <w:p w14:paraId="3066B6F8" w14:textId="68E71D09" w:rsidR="00D168AD" w:rsidRPr="004B0833" w:rsidRDefault="00D168AD" w:rsidP="00DF6991">
                            <w:pPr>
                              <w:pStyle w:val="ListBullet"/>
                              <w:numPr>
                                <w:ilvl w:val="0"/>
                                <w:numId w:val="6"/>
                              </w:numPr>
                            </w:pPr>
                            <w:r>
                              <w:rPr>
                                <w:rFonts w:ascii="Arial" w:hAnsi="Arial" w:cs="Arial"/>
                                <w:bCs/>
                                <w:color w:val="000000"/>
                                <w:sz w:val="18"/>
                                <w:szCs w:val="18"/>
                                <w:shd w:val="clear" w:color="auto" w:fill="FFFFFF"/>
                                <w:lang w:val="en-SG"/>
                              </w:rPr>
                              <w:t>Researched rule engine design, planned database partitioning and cleanup strategy, and prepared initial migration 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77FBD" id="Rectangle 3" o:spid="_x0000_s1027" style="position:absolute;left:0;text-align:left;margin-left:0;margin-top:14.05pt;width:769.7pt;height:87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" filled="f" strokecolor="black [3213]" strokeweight=".5pt">
                <v:textbox>
                  <w:txbxContent>
                    <w:p w14:paraId="45AEDEB9" w14:textId="4FF301E6" w:rsidR="00611128" w:rsidRPr="00D168AD" w:rsidRDefault="00D168AD" w:rsidP="00DF6991">
                      <w:pPr>
                        <w:pStyle w:val="ListBullet"/>
                        <w:numPr>
                          <w:ilvl w:val="0"/>
                          <w:numId w:val="6"/>
                        </w:numPr>
                      </w:pPr>
                      <w:r w:rsidRPr="00D168AD">
                        <w:rPr>
                          <w:rFonts w:ascii="Arial" w:hAnsi="Arial" w:cs="Arial"/>
                          <w:bCs/>
                          <w:color w:val="000000"/>
                          <w:sz w:val="18"/>
                          <w:szCs w:val="18"/>
                          <w:shd w:val="clear" w:color="auto" w:fill="FFFFFF"/>
                          <w:lang w:val="en-SG"/>
                        </w:rPr>
                        <w:t xml:space="preserve">Set up the complete development </w:t>
                      </w:r>
                      <w:r>
                        <w:rPr>
                          <w:rFonts w:ascii="Arial" w:hAnsi="Arial" w:cs="Arial"/>
                          <w:bCs/>
                          <w:color w:val="000000"/>
                          <w:sz w:val="18"/>
                          <w:szCs w:val="18"/>
                          <w:shd w:val="clear" w:color="auto" w:fill="FFFFFF"/>
                          <w:lang w:val="en-SG"/>
                        </w:rPr>
                        <w:t>environment: Spring Boot (backend), Vue.js with Bootstrap (frontend), and PostgreSQL with Flyway for database management running on Docker</w:t>
                      </w:r>
                    </w:p>
                    <w:p w14:paraId="6E8D6258" w14:textId="41B66B27" w:rsidR="00D168AD" w:rsidRPr="00D168AD" w:rsidRDefault="00D168AD" w:rsidP="00DF6991">
                      <w:pPr>
                        <w:pStyle w:val="ListBullet"/>
                        <w:numPr>
                          <w:ilvl w:val="0"/>
                          <w:numId w:val="6"/>
                        </w:numPr>
                      </w:pPr>
                      <w:r>
                        <w:rPr>
                          <w:rFonts w:ascii="Arial" w:hAnsi="Arial" w:cs="Arial"/>
                          <w:bCs/>
                          <w:color w:val="000000"/>
                          <w:sz w:val="18"/>
                          <w:szCs w:val="18"/>
                          <w:shd w:val="clear" w:color="auto" w:fill="FFFFFF"/>
                          <w:lang w:val="en-SG"/>
                        </w:rPr>
                        <w:t>Integrated Quartz scheduler with Spring Boot and created dummy jobs to verify scheduling functionality</w:t>
                      </w:r>
                    </w:p>
                    <w:p w14:paraId="4A5C0CF5" w14:textId="1E65F4D0" w:rsidR="00D168AD" w:rsidRPr="00D168AD" w:rsidRDefault="00D168AD" w:rsidP="00DF6991">
                      <w:pPr>
                        <w:pStyle w:val="ListBullet"/>
                        <w:numPr>
                          <w:ilvl w:val="0"/>
                          <w:numId w:val="6"/>
                        </w:numPr>
                      </w:pPr>
                      <w:r>
                        <w:rPr>
                          <w:rFonts w:ascii="Arial" w:hAnsi="Arial" w:cs="Arial"/>
                          <w:bCs/>
                          <w:color w:val="000000"/>
                          <w:sz w:val="18"/>
                          <w:szCs w:val="18"/>
                          <w:shd w:val="clear" w:color="auto" w:fill="FFFFFF"/>
                          <w:lang w:val="en-SG"/>
                        </w:rPr>
                        <w:t xml:space="preserve">Implemented backend services and a reusable </w:t>
                      </w:r>
                      <w:proofErr w:type="spellStart"/>
                      <w:r>
                        <w:rPr>
                          <w:rFonts w:ascii="Arial" w:hAnsi="Arial" w:cs="Arial"/>
                          <w:bCs/>
                          <w:color w:val="000000"/>
                          <w:sz w:val="18"/>
                          <w:szCs w:val="18"/>
                          <w:shd w:val="clear" w:color="auto" w:fill="FFFFFF"/>
                          <w:lang w:val="en-SG"/>
                        </w:rPr>
                        <w:t>BaseQuartzJob</w:t>
                      </w:r>
                      <w:proofErr w:type="spellEnd"/>
                      <w:r>
                        <w:rPr>
                          <w:rFonts w:ascii="Arial" w:hAnsi="Arial" w:cs="Arial"/>
                          <w:bCs/>
                          <w:color w:val="000000"/>
                          <w:sz w:val="18"/>
                          <w:szCs w:val="18"/>
                          <w:shd w:val="clear" w:color="auto" w:fill="FFFFFF"/>
                          <w:lang w:val="en-SG"/>
                        </w:rPr>
                        <w:t xml:space="preserve"> class for job execution handling</w:t>
                      </w:r>
                    </w:p>
                    <w:p w14:paraId="3139AF67" w14:textId="6961B5DE" w:rsidR="00D168AD" w:rsidRPr="00D168AD" w:rsidRDefault="00D168AD" w:rsidP="00DF6991">
                      <w:pPr>
                        <w:pStyle w:val="ListBullet"/>
                        <w:numPr>
                          <w:ilvl w:val="0"/>
                          <w:numId w:val="6"/>
                        </w:numPr>
                      </w:pPr>
                      <w:r>
                        <w:rPr>
                          <w:rFonts w:ascii="Arial" w:hAnsi="Arial" w:cs="Arial"/>
                          <w:bCs/>
                          <w:color w:val="000000"/>
                          <w:sz w:val="18"/>
                          <w:szCs w:val="18"/>
                          <w:shd w:val="clear" w:color="auto" w:fill="FFFFFF"/>
                          <w:lang w:val="en-SG"/>
                        </w:rPr>
                        <w:t>Configured dynamic scheduling where Quartz reads job data and CRON expressions from the database</w:t>
                      </w:r>
                    </w:p>
                    <w:p w14:paraId="413ED277" w14:textId="76CCEBA7" w:rsidR="00D168AD" w:rsidRPr="00D168AD" w:rsidRDefault="00D168AD" w:rsidP="00DF6991">
                      <w:pPr>
                        <w:pStyle w:val="ListBullet"/>
                        <w:numPr>
                          <w:ilvl w:val="0"/>
                          <w:numId w:val="6"/>
                        </w:numPr>
                      </w:pPr>
                      <w:r>
                        <w:rPr>
                          <w:rFonts w:ascii="Arial" w:hAnsi="Arial" w:cs="Arial"/>
                          <w:bCs/>
                          <w:color w:val="000000"/>
                          <w:sz w:val="18"/>
                          <w:szCs w:val="18"/>
                          <w:shd w:val="clear" w:color="auto" w:fill="FFFFFF"/>
                          <w:lang w:val="en-SG"/>
                        </w:rPr>
                        <w:t>Developed frontend job management page with “Run Now” and “Edit” functions, with live table refresh</w:t>
                      </w:r>
                    </w:p>
                    <w:p w14:paraId="02151009" w14:textId="5853CE99" w:rsidR="00D168AD" w:rsidRPr="00D168AD" w:rsidRDefault="00D168AD" w:rsidP="00DF6991">
                      <w:pPr>
                        <w:pStyle w:val="ListBullet"/>
                        <w:numPr>
                          <w:ilvl w:val="0"/>
                          <w:numId w:val="6"/>
                        </w:numPr>
                      </w:pPr>
                      <w:r>
                        <w:rPr>
                          <w:rFonts w:ascii="Arial" w:hAnsi="Arial" w:cs="Arial"/>
                          <w:bCs/>
                          <w:color w:val="000000"/>
                          <w:sz w:val="18"/>
                          <w:szCs w:val="18"/>
                          <w:shd w:val="clear" w:color="auto" w:fill="FFFFFF"/>
                          <w:lang w:val="en-SG"/>
                        </w:rPr>
                        <w:t>Faced and resolved frontend issues with edit pop-up and ensured CRON changes correctly updated next trigger times</w:t>
                      </w:r>
                    </w:p>
                    <w:p w14:paraId="3066B6F8" w14:textId="68E71D09" w:rsidR="00D168AD" w:rsidRPr="004B0833" w:rsidRDefault="00D168AD" w:rsidP="00DF6991">
                      <w:pPr>
                        <w:pStyle w:val="ListBullet"/>
                        <w:numPr>
                          <w:ilvl w:val="0"/>
                          <w:numId w:val="6"/>
                        </w:numPr>
                      </w:pPr>
                      <w:r>
                        <w:rPr>
                          <w:rFonts w:ascii="Arial" w:hAnsi="Arial" w:cs="Arial"/>
                          <w:bCs/>
                          <w:color w:val="000000"/>
                          <w:sz w:val="18"/>
                          <w:szCs w:val="18"/>
                          <w:shd w:val="clear" w:color="auto" w:fill="FFFFFF"/>
                          <w:lang w:val="en-SG"/>
                        </w:rPr>
                        <w:t>Researched rule engine design, planned database partitioning and cleanup strategy, and prepared initial migration script</w:t>
                      </w:r>
                    </w:p>
                  </w:txbxContent>
                </v:textbox>
                <w10:wrap type="topAndBottom" anchorx="margin"/>
              </v:rect>
            </w:pict>
          </mc:Fallback>
        </mc:AlternateContent>
      </w:r>
      <w:r w:rsidR="00B85C99" w:rsidRPr="00C01B07">
        <w:rPr>
          <w:rFonts w:ascii="Arial" w:hAnsi="Arial" w:cs="Arial"/>
          <w:bCs/>
          <w:color w:val="000000"/>
          <w:u w:val="single"/>
          <w:shd w:val="clear" w:color="auto" w:fill="FFFFFF"/>
          <w:lang w:val="en-SG"/>
        </w:rPr>
        <w:t>Task</w:t>
      </w:r>
      <w:r w:rsidR="006A66D0" w:rsidRPr="00C01B07">
        <w:rPr>
          <w:rFonts w:ascii="Arial" w:hAnsi="Arial" w:cs="Arial"/>
          <w:bCs/>
          <w:color w:val="000000"/>
          <w:u w:val="single"/>
          <w:shd w:val="clear" w:color="auto" w:fill="FFFFFF"/>
          <w:lang w:val="en-SG"/>
        </w:rPr>
        <w:t>(s)</w:t>
      </w:r>
      <w:r w:rsidR="0032729D" w:rsidRPr="00C01B07">
        <w:rPr>
          <w:rFonts w:ascii="Arial" w:hAnsi="Arial" w:cs="Arial"/>
          <w:bCs/>
          <w:color w:val="000000"/>
          <w:u w:val="single"/>
          <w:shd w:val="clear" w:color="auto" w:fill="FFFFFF"/>
          <w:lang w:val="en-SG"/>
        </w:rPr>
        <w:t xml:space="preserve"> and </w:t>
      </w:r>
      <w:r w:rsidR="00B85C99" w:rsidRPr="00C01B07">
        <w:rPr>
          <w:rFonts w:ascii="Arial" w:eastAsia="Times New Roman" w:hAnsi="Arial" w:cs="Arial"/>
          <w:bCs/>
          <w:color w:val="201F1E"/>
          <w:u w:val="single"/>
        </w:rPr>
        <w:t>Action</w:t>
      </w:r>
      <w:r w:rsidR="006A66D0" w:rsidRPr="00C01B07">
        <w:rPr>
          <w:rFonts w:ascii="Arial" w:eastAsia="Times New Roman" w:hAnsi="Arial" w:cs="Arial"/>
          <w:bCs/>
          <w:color w:val="201F1E"/>
          <w:u w:val="single"/>
        </w:rPr>
        <w:t>(s)</w:t>
      </w:r>
    </w:p>
    <w:p w14:paraId="7985EF52" w14:textId="70C38E7C" w:rsidR="0032729D" w:rsidRPr="0033714B" w:rsidRDefault="0032729D" w:rsidP="00F235DA">
      <w:pPr>
        <w:pStyle w:val="ListBullet"/>
        <w:numPr>
          <w:ilvl w:val="0"/>
          <w:numId w:val="0"/>
        </w:numPr>
        <w:spacing w:line="240" w:lineRule="auto"/>
        <w:ind w:left="360" w:hanging="360"/>
        <w:rPr>
          <w:rFonts w:ascii="Arial" w:hAnsi="Arial" w:cs="Arial"/>
          <w:bCs/>
          <w:color w:val="000000"/>
          <w:sz w:val="18"/>
          <w:szCs w:val="18"/>
          <w:shd w:val="clear" w:color="auto" w:fill="FFFFFF"/>
          <w:lang w:val="en-SG"/>
        </w:rPr>
      </w:pPr>
    </w:p>
    <w:p w14:paraId="24FB45E1" w14:textId="4FCBA437" w:rsidR="00B85C99" w:rsidRPr="004B0833" w:rsidRDefault="00F235DA" w:rsidP="00B85C99">
      <w:pPr>
        <w:pStyle w:val="ListBullet"/>
        <w:numPr>
          <w:ilvl w:val="0"/>
          <w:numId w:val="0"/>
        </w:numPr>
        <w:ind w:left="360" w:hanging="360"/>
        <w:rPr>
          <w:rFonts w:ascii="Arial" w:hAnsi="Arial" w:cs="Arial"/>
          <w:bCs/>
          <w:color w:val="000000"/>
          <w:sz w:val="18"/>
          <w:szCs w:val="18"/>
          <w:shd w:val="clear" w:color="auto" w:fill="FFFFFF"/>
          <w:lang w:val="en-SG"/>
        </w:rPr>
      </w:pPr>
      <w:r w:rsidRPr="006A66D0">
        <w:rPr>
          <w:rFonts w:ascii="Arial" w:eastAsia="Times New Roman" w:hAnsi="Arial" w:cs="Arial"/>
          <w:bCs/>
          <w:i/>
          <w:iCs/>
          <w:noProof/>
          <w:color w:val="201F1E"/>
          <w:sz w:val="18"/>
          <w:szCs w:val="18"/>
        </w:rPr>
        <mc:AlternateContent>
          <mc:Choice Requires="wps">
            <w:drawing>
              <wp:anchor distT="0" distB="0" distL="114300" distR="114300" simplePos="0" relativeHeight="251667456" behindDoc="0" locked="0" layoutInCell="1" allowOverlap="1" wp14:anchorId="74D63239" wp14:editId="70C9AB58">
                <wp:simplePos x="0" y="0"/>
                <wp:positionH relativeFrom="margin">
                  <wp:posOffset>-2540</wp:posOffset>
                </wp:positionH>
                <wp:positionV relativeFrom="paragraph">
                  <wp:posOffset>196215</wp:posOffset>
                </wp:positionV>
                <wp:extent cx="9775190" cy="795655"/>
                <wp:effectExtent l="0" t="0" r="16510" b="17145"/>
                <wp:wrapTopAndBottom/>
                <wp:docPr id="4" name="Rectangle 4"/>
                <wp:cNvGraphicFramePr/>
                <a:graphic xmlns:a="http://schemas.openxmlformats.org/drawingml/2006/main">
                  <a:graphicData uri="http://schemas.microsoft.com/office/word/2010/wordprocessingShape">
                    <wps:wsp>
                      <wps:cNvSpPr/>
                      <wps:spPr>
                        <a:xfrm>
                          <a:off x="0" y="0"/>
                          <a:ext cx="9775190" cy="79565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876DDA" w14:textId="03745F8E" w:rsidR="00CC26D6" w:rsidRPr="00D168AD" w:rsidRDefault="00D168AD" w:rsidP="00F70C09">
                            <w:pPr>
                              <w:pStyle w:val="ListParagraph"/>
                              <w:numPr>
                                <w:ilvl w:val="0"/>
                                <w:numId w:val="7"/>
                              </w:numPr>
                            </w:pPr>
                            <w:r w:rsidRPr="00D168AD">
                              <w:rPr>
                                <w:rFonts w:ascii="Arial" w:hAnsi="Arial" w:cs="Arial"/>
                                <w:bCs/>
                                <w:color w:val="000000"/>
                                <w:sz w:val="18"/>
                                <w:szCs w:val="18"/>
                                <w:shd w:val="clear" w:color="auto" w:fill="FFFFFF"/>
                              </w:rPr>
                              <w:t>Compl</w:t>
                            </w:r>
                            <w:r>
                              <w:rPr>
                                <w:rFonts w:ascii="Arial" w:hAnsi="Arial" w:cs="Arial"/>
                                <w:bCs/>
                                <w:color w:val="000000"/>
                                <w:sz w:val="18"/>
                                <w:szCs w:val="18"/>
                                <w:shd w:val="clear" w:color="auto" w:fill="FFFFFF"/>
                              </w:rPr>
                              <w:t>eted end-to-end setup for backend, frontend, and scheduler integration</w:t>
                            </w:r>
                          </w:p>
                          <w:p w14:paraId="02FCFF8F" w14:textId="28842698" w:rsidR="00D168AD" w:rsidRPr="00D168AD" w:rsidRDefault="00D168AD" w:rsidP="00F70C09">
                            <w:pPr>
                              <w:pStyle w:val="ListParagraph"/>
                              <w:numPr>
                                <w:ilvl w:val="0"/>
                                <w:numId w:val="7"/>
                              </w:numPr>
                            </w:pPr>
                            <w:r>
                              <w:rPr>
                                <w:rFonts w:ascii="Arial" w:hAnsi="Arial" w:cs="Arial"/>
                                <w:bCs/>
                                <w:color w:val="000000"/>
                                <w:sz w:val="18"/>
                                <w:szCs w:val="18"/>
                                <w:shd w:val="clear" w:color="auto" w:fill="FFFFFF"/>
                              </w:rPr>
                              <w:t>Strengthened full-stack development skills and backend code modularity</w:t>
                            </w:r>
                          </w:p>
                          <w:p w14:paraId="762D185E" w14:textId="66877365" w:rsidR="00D168AD" w:rsidRPr="00D168AD" w:rsidRDefault="00D168AD" w:rsidP="00F70C09">
                            <w:pPr>
                              <w:pStyle w:val="ListParagraph"/>
                              <w:numPr>
                                <w:ilvl w:val="0"/>
                                <w:numId w:val="7"/>
                              </w:numPr>
                            </w:pPr>
                            <w:r>
                              <w:rPr>
                                <w:rFonts w:ascii="Arial" w:hAnsi="Arial" w:cs="Arial"/>
                                <w:bCs/>
                                <w:color w:val="000000"/>
                                <w:sz w:val="18"/>
                                <w:szCs w:val="18"/>
                                <w:shd w:val="clear" w:color="auto" w:fill="FFFFFF"/>
                              </w:rPr>
                              <w:t>Gained hands-on experience in Flyway migrations and database structuring</w:t>
                            </w:r>
                          </w:p>
                          <w:p w14:paraId="6BB16A85" w14:textId="7B5A56A5" w:rsidR="00D168AD" w:rsidRPr="00D168AD" w:rsidRDefault="00D168AD" w:rsidP="00F70C09">
                            <w:pPr>
                              <w:pStyle w:val="ListParagraph"/>
                              <w:numPr>
                                <w:ilvl w:val="0"/>
                                <w:numId w:val="7"/>
                              </w:numPr>
                            </w:pPr>
                            <w:r>
                              <w:rPr>
                                <w:rFonts w:ascii="Arial" w:hAnsi="Arial" w:cs="Arial"/>
                                <w:bCs/>
                                <w:color w:val="000000"/>
                                <w:sz w:val="18"/>
                                <w:szCs w:val="18"/>
                                <w:shd w:val="clear" w:color="auto" w:fill="FFFFFF"/>
                              </w:rPr>
                              <w:t>Learned to manage front-end reactivity and data synchronization effectively</w:t>
                            </w:r>
                          </w:p>
                          <w:p w14:paraId="46613A1A" w14:textId="70483BEC" w:rsidR="00D168AD" w:rsidRPr="00F70C09" w:rsidRDefault="00D168AD" w:rsidP="00F70C09">
                            <w:pPr>
                              <w:pStyle w:val="ListParagraph"/>
                              <w:numPr>
                                <w:ilvl w:val="0"/>
                                <w:numId w:val="7"/>
                              </w:numPr>
                            </w:pPr>
                            <w:r>
                              <w:rPr>
                                <w:rFonts w:ascii="Arial" w:hAnsi="Arial" w:cs="Arial"/>
                                <w:bCs/>
                                <w:color w:val="000000"/>
                                <w:sz w:val="18"/>
                                <w:szCs w:val="18"/>
                                <w:shd w:val="clear" w:color="auto" w:fill="FFFFFF"/>
                              </w:rPr>
                              <w:t>Established groundwork for implementing the upcoming rule evaluation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63239" id="Rectangle 4" o:spid="_x0000_s1028" style="position:absolute;left:0;text-align:left;margin-left:-.2pt;margin-top:15.45pt;width:769.7pt;height:62.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" filled="f" strokecolor="black [3213]" strokeweight=".5pt">
                <v:textbox>
                  <w:txbxContent>
                    <w:p w14:paraId="32876DDA" w14:textId="03745F8E" w:rsidR="00CC26D6" w:rsidRPr="00D168AD" w:rsidRDefault="00D168AD" w:rsidP="00F70C09">
                      <w:pPr>
                        <w:pStyle w:val="ListParagraph"/>
                        <w:numPr>
                          <w:ilvl w:val="0"/>
                          <w:numId w:val="7"/>
                        </w:numPr>
                      </w:pPr>
                      <w:r w:rsidRPr="00D168AD">
                        <w:rPr>
                          <w:rFonts w:ascii="Arial" w:hAnsi="Arial" w:cs="Arial"/>
                          <w:bCs/>
                          <w:color w:val="000000"/>
                          <w:sz w:val="18"/>
                          <w:szCs w:val="18"/>
                          <w:shd w:val="clear" w:color="auto" w:fill="FFFFFF"/>
                        </w:rPr>
                        <w:t>Compl</w:t>
                      </w:r>
                      <w:r>
                        <w:rPr>
                          <w:rFonts w:ascii="Arial" w:hAnsi="Arial" w:cs="Arial"/>
                          <w:bCs/>
                          <w:color w:val="000000"/>
                          <w:sz w:val="18"/>
                          <w:szCs w:val="18"/>
                          <w:shd w:val="clear" w:color="auto" w:fill="FFFFFF"/>
                        </w:rPr>
                        <w:t>eted end-to-end setup for backend, frontend, and scheduler integration</w:t>
                      </w:r>
                    </w:p>
                    <w:p w14:paraId="02FCFF8F" w14:textId="28842698" w:rsidR="00D168AD" w:rsidRPr="00D168AD" w:rsidRDefault="00D168AD" w:rsidP="00F70C09">
                      <w:pPr>
                        <w:pStyle w:val="ListParagraph"/>
                        <w:numPr>
                          <w:ilvl w:val="0"/>
                          <w:numId w:val="7"/>
                        </w:numPr>
                      </w:pPr>
                      <w:r>
                        <w:rPr>
                          <w:rFonts w:ascii="Arial" w:hAnsi="Arial" w:cs="Arial"/>
                          <w:bCs/>
                          <w:color w:val="000000"/>
                          <w:sz w:val="18"/>
                          <w:szCs w:val="18"/>
                          <w:shd w:val="clear" w:color="auto" w:fill="FFFFFF"/>
                        </w:rPr>
                        <w:t>Strengthened full-stack development skills and backend code modularity</w:t>
                      </w:r>
                    </w:p>
                    <w:p w14:paraId="762D185E" w14:textId="66877365" w:rsidR="00D168AD" w:rsidRPr="00D168AD" w:rsidRDefault="00D168AD" w:rsidP="00F70C09">
                      <w:pPr>
                        <w:pStyle w:val="ListParagraph"/>
                        <w:numPr>
                          <w:ilvl w:val="0"/>
                          <w:numId w:val="7"/>
                        </w:numPr>
                      </w:pPr>
                      <w:r>
                        <w:rPr>
                          <w:rFonts w:ascii="Arial" w:hAnsi="Arial" w:cs="Arial"/>
                          <w:bCs/>
                          <w:color w:val="000000"/>
                          <w:sz w:val="18"/>
                          <w:szCs w:val="18"/>
                          <w:shd w:val="clear" w:color="auto" w:fill="FFFFFF"/>
                        </w:rPr>
                        <w:t>Gained hands-on experience in Flyway migrations and database structuring</w:t>
                      </w:r>
                    </w:p>
                    <w:p w14:paraId="6BB16A85" w14:textId="7B5A56A5" w:rsidR="00D168AD" w:rsidRPr="00D168AD" w:rsidRDefault="00D168AD" w:rsidP="00F70C09">
                      <w:pPr>
                        <w:pStyle w:val="ListParagraph"/>
                        <w:numPr>
                          <w:ilvl w:val="0"/>
                          <w:numId w:val="7"/>
                        </w:numPr>
                      </w:pPr>
                      <w:r>
                        <w:rPr>
                          <w:rFonts w:ascii="Arial" w:hAnsi="Arial" w:cs="Arial"/>
                          <w:bCs/>
                          <w:color w:val="000000"/>
                          <w:sz w:val="18"/>
                          <w:szCs w:val="18"/>
                          <w:shd w:val="clear" w:color="auto" w:fill="FFFFFF"/>
                        </w:rPr>
                        <w:t>Learned to manage front-end reactivity and data synchronization effectively</w:t>
                      </w:r>
                    </w:p>
                    <w:p w14:paraId="46613A1A" w14:textId="70483BEC" w:rsidR="00D168AD" w:rsidRPr="00F70C09" w:rsidRDefault="00D168AD" w:rsidP="00F70C09">
                      <w:pPr>
                        <w:pStyle w:val="ListParagraph"/>
                        <w:numPr>
                          <w:ilvl w:val="0"/>
                          <w:numId w:val="7"/>
                        </w:numPr>
                      </w:pPr>
                      <w:r>
                        <w:rPr>
                          <w:rFonts w:ascii="Arial" w:hAnsi="Arial" w:cs="Arial"/>
                          <w:bCs/>
                          <w:color w:val="000000"/>
                          <w:sz w:val="18"/>
                          <w:szCs w:val="18"/>
                          <w:shd w:val="clear" w:color="auto" w:fill="FFFFFF"/>
                        </w:rPr>
                        <w:t>Established groundwork for implementing the upcoming rule evaluation engine</w:t>
                      </w:r>
                    </w:p>
                  </w:txbxContent>
                </v:textbox>
                <w10:wrap type="topAndBottom" anchorx="margin"/>
              </v:rect>
            </w:pict>
          </mc:Fallback>
        </mc:AlternateContent>
      </w:r>
      <w:r w:rsidR="00B85C99" w:rsidRPr="00C01B07">
        <w:rPr>
          <w:rFonts w:ascii="Arial" w:hAnsi="Arial" w:cs="Arial"/>
          <w:bCs/>
          <w:color w:val="000000"/>
          <w:u w:val="single"/>
          <w:shd w:val="clear" w:color="auto" w:fill="FFFFFF"/>
          <w:lang w:val="en-SG"/>
        </w:rPr>
        <w:t>Result</w:t>
      </w:r>
      <w:r w:rsidR="006A66D0" w:rsidRPr="00C01B07">
        <w:rPr>
          <w:rFonts w:ascii="Arial" w:hAnsi="Arial" w:cs="Arial"/>
          <w:bCs/>
          <w:color w:val="000000"/>
          <w:u w:val="single"/>
          <w:shd w:val="clear" w:color="auto" w:fill="FFFFFF"/>
          <w:lang w:val="en-SG"/>
        </w:rPr>
        <w:t xml:space="preserve">(s) and </w:t>
      </w:r>
      <w:r w:rsidR="00B85C99" w:rsidRPr="00C01B07">
        <w:rPr>
          <w:rFonts w:ascii="Arial" w:hAnsi="Arial" w:cs="Arial"/>
          <w:bCs/>
          <w:color w:val="000000"/>
          <w:u w:val="single"/>
          <w:shd w:val="clear" w:color="auto" w:fill="FFFFFF"/>
          <w:lang w:val="en-SG"/>
        </w:rPr>
        <w:t>Learning</w:t>
      </w:r>
      <w:r w:rsidR="006A66D0" w:rsidRPr="00C01B07">
        <w:rPr>
          <w:rFonts w:ascii="Arial" w:hAnsi="Arial" w:cs="Arial"/>
          <w:bCs/>
          <w:color w:val="000000"/>
          <w:u w:val="single"/>
          <w:shd w:val="clear" w:color="auto" w:fill="FFFFFF"/>
          <w:lang w:val="en-SG"/>
        </w:rPr>
        <w:t>(s)</w:t>
      </w:r>
      <w:r w:rsidR="0032729D" w:rsidRPr="00C01B07">
        <w:rPr>
          <w:rFonts w:ascii="Arial" w:hAnsi="Arial" w:cs="Arial"/>
          <w:bCs/>
          <w:color w:val="000000"/>
          <w:u w:val="single"/>
          <w:shd w:val="clear" w:color="auto" w:fill="FFFFFF"/>
          <w:lang w:val="en-SG"/>
        </w:rPr>
        <w:t xml:space="preserve"> </w:t>
      </w:r>
    </w:p>
    <w:p w14:paraId="0C5BC798" w14:textId="3C676DB8" w:rsidR="009F6B69" w:rsidRPr="0033714B" w:rsidRDefault="009F6B69" w:rsidP="00F235DA">
      <w:pPr>
        <w:shd w:val="clear" w:color="auto" w:fill="FFFFFF"/>
        <w:spacing w:after="0" w:line="240" w:lineRule="auto"/>
        <w:rPr>
          <w:rFonts w:ascii="Arial" w:eastAsia="Times New Roman" w:hAnsi="Arial" w:cs="Arial"/>
          <w:bCs/>
          <w:color w:val="201F1E"/>
          <w:sz w:val="18"/>
          <w:szCs w:val="18"/>
        </w:rPr>
      </w:pPr>
    </w:p>
    <w:p w14:paraId="58DE3DBA" w14:textId="18D2299F" w:rsidR="009F6B69" w:rsidRPr="00C41077" w:rsidRDefault="00C41077" w:rsidP="002D4DFC">
      <w:pPr>
        <w:shd w:val="clear" w:color="auto" w:fill="FFFFFF"/>
        <w:spacing w:after="0" w:line="240" w:lineRule="auto"/>
        <w:rPr>
          <w:rFonts w:ascii="Arial" w:eastAsia="Times New Roman" w:hAnsi="Arial" w:cs="Arial"/>
          <w:bCs/>
          <w:color w:val="201F1E"/>
          <w:u w:val="single"/>
        </w:rPr>
      </w:pPr>
      <w:r w:rsidRPr="006A66D0">
        <w:rPr>
          <w:rFonts w:ascii="Arial" w:eastAsia="Times New Roman" w:hAnsi="Arial" w:cs="Arial"/>
          <w:bCs/>
          <w:i/>
          <w:iCs/>
          <w:noProof/>
          <w:color w:val="201F1E"/>
          <w:sz w:val="18"/>
          <w:szCs w:val="18"/>
        </w:rPr>
        <mc:AlternateContent>
          <mc:Choice Requires="wps">
            <w:drawing>
              <wp:anchor distT="0" distB="0" distL="114300" distR="114300" simplePos="0" relativeHeight="251669504" behindDoc="0" locked="0" layoutInCell="1" allowOverlap="1" wp14:anchorId="47F81301" wp14:editId="713CC8E2">
                <wp:simplePos x="0" y="0"/>
                <wp:positionH relativeFrom="margin">
                  <wp:align>left</wp:align>
                </wp:positionH>
                <wp:positionV relativeFrom="paragraph">
                  <wp:posOffset>184150</wp:posOffset>
                </wp:positionV>
                <wp:extent cx="9775190" cy="790575"/>
                <wp:effectExtent l="0" t="0" r="16510" b="28575"/>
                <wp:wrapTopAndBottom/>
                <wp:docPr id="5" name="Rectangle 5"/>
                <wp:cNvGraphicFramePr/>
                <a:graphic xmlns:a="http://schemas.openxmlformats.org/drawingml/2006/main">
                  <a:graphicData uri="http://schemas.microsoft.com/office/word/2010/wordprocessingShape">
                    <wps:wsp>
                      <wps:cNvSpPr/>
                      <wps:spPr>
                        <a:xfrm>
                          <a:off x="0" y="0"/>
                          <a:ext cx="9775190" cy="79057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824116" w14:textId="0808BD64" w:rsidR="00C41077" w:rsidRPr="00D168AD" w:rsidRDefault="00D168AD" w:rsidP="00ED24F8">
                            <w:pPr>
                              <w:pStyle w:val="ListParagraph"/>
                              <w:numPr>
                                <w:ilvl w:val="0"/>
                                <w:numId w:val="8"/>
                              </w:numPr>
                              <w:rPr>
                                <w:i/>
                                <w:iCs/>
                              </w:rPr>
                            </w:pPr>
                            <w:r w:rsidRPr="00D168AD">
                              <w:rPr>
                                <w:rFonts w:ascii="Arial" w:hAnsi="Arial" w:cs="Arial"/>
                                <w:bCs/>
                                <w:color w:val="000000"/>
                                <w:sz w:val="18"/>
                                <w:szCs w:val="18"/>
                                <w:shd w:val="clear" w:color="auto" w:fill="FFFFFF"/>
                              </w:rPr>
                              <w:t>Design database schema for rule metadata and violation logs</w:t>
                            </w:r>
                          </w:p>
                          <w:p w14:paraId="56689F32" w14:textId="50BDE898" w:rsidR="00D168AD" w:rsidRPr="00D168AD" w:rsidRDefault="00D168AD" w:rsidP="00ED24F8">
                            <w:pPr>
                              <w:pStyle w:val="ListParagraph"/>
                              <w:numPr>
                                <w:ilvl w:val="0"/>
                                <w:numId w:val="8"/>
                              </w:numPr>
                              <w:rPr>
                                <w:i/>
                                <w:iCs/>
                              </w:rPr>
                            </w:pPr>
                            <w:r>
                              <w:rPr>
                                <w:rFonts w:ascii="Arial" w:hAnsi="Arial" w:cs="Arial"/>
                                <w:bCs/>
                                <w:color w:val="000000"/>
                                <w:sz w:val="18"/>
                                <w:szCs w:val="18"/>
                                <w:shd w:val="clear" w:color="auto" w:fill="FFFFFF"/>
                              </w:rPr>
                              <w:t>Develop rule configuration UI and integrate with backend services</w:t>
                            </w:r>
                          </w:p>
                          <w:p w14:paraId="758590DF" w14:textId="749F2AD2" w:rsidR="00D168AD" w:rsidRPr="00D168AD" w:rsidRDefault="00D168AD" w:rsidP="00ED24F8">
                            <w:pPr>
                              <w:pStyle w:val="ListParagraph"/>
                              <w:numPr>
                                <w:ilvl w:val="0"/>
                                <w:numId w:val="8"/>
                              </w:numPr>
                              <w:rPr>
                                <w:i/>
                                <w:iCs/>
                              </w:rPr>
                            </w:pPr>
                            <w:r>
                              <w:rPr>
                                <w:rFonts w:ascii="Arial" w:hAnsi="Arial" w:cs="Arial"/>
                                <w:bCs/>
                                <w:color w:val="000000"/>
                                <w:sz w:val="18"/>
                                <w:szCs w:val="18"/>
                                <w:shd w:val="clear" w:color="auto" w:fill="FFFFFF"/>
                              </w:rPr>
                              <w:t>Implement the rule engine and define rule evaluation logic</w:t>
                            </w:r>
                          </w:p>
                          <w:p w14:paraId="7B4DF9E5" w14:textId="50D626F3" w:rsidR="00D168AD" w:rsidRPr="00D168AD" w:rsidRDefault="00D168AD" w:rsidP="00ED24F8">
                            <w:pPr>
                              <w:pStyle w:val="ListParagraph"/>
                              <w:numPr>
                                <w:ilvl w:val="0"/>
                                <w:numId w:val="8"/>
                              </w:numPr>
                              <w:rPr>
                                <w:i/>
                                <w:iCs/>
                              </w:rPr>
                            </w:pPr>
                            <w:r>
                              <w:rPr>
                                <w:rFonts w:ascii="Arial" w:hAnsi="Arial" w:cs="Arial"/>
                                <w:bCs/>
                                <w:color w:val="000000"/>
                                <w:sz w:val="18"/>
                                <w:szCs w:val="18"/>
                                <w:shd w:val="clear" w:color="auto" w:fill="FFFFFF"/>
                              </w:rPr>
                              <w:t>Set up periodic cleanup for old log data</w:t>
                            </w:r>
                          </w:p>
                          <w:p w14:paraId="37A2C1AF" w14:textId="25D8476B" w:rsidR="00D168AD" w:rsidRPr="00D168AD" w:rsidRDefault="00D168AD" w:rsidP="00ED24F8">
                            <w:pPr>
                              <w:pStyle w:val="ListParagraph"/>
                              <w:numPr>
                                <w:ilvl w:val="0"/>
                                <w:numId w:val="8"/>
                              </w:numPr>
                              <w:rPr>
                                <w:i/>
                                <w:iCs/>
                              </w:rPr>
                            </w:pPr>
                            <w:r>
                              <w:rPr>
                                <w:rFonts w:ascii="Arial" w:hAnsi="Arial" w:cs="Arial"/>
                                <w:bCs/>
                                <w:color w:val="000000"/>
                                <w:sz w:val="18"/>
                                <w:szCs w:val="18"/>
                                <w:shd w:val="clear" w:color="auto" w:fill="FFFFFF"/>
                              </w:rPr>
                              <w:t>Conduct initial testing on rule execution and job lifecycle classification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81301" id="Rectangle 5" o:spid="_x0000_s1029" style="position:absolute;margin-left:0;margin-top:14.5pt;width:769.7pt;height:62.2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" filled="f" strokecolor="black [3213]" strokeweight=".5pt">
                <v:textbox>
                  <w:txbxContent>
                    <w:p w14:paraId="34824116" w14:textId="0808BD64" w:rsidR="00C41077" w:rsidRPr="00D168AD" w:rsidRDefault="00D168AD" w:rsidP="00ED24F8">
                      <w:pPr>
                        <w:pStyle w:val="ListParagraph"/>
                        <w:numPr>
                          <w:ilvl w:val="0"/>
                          <w:numId w:val="8"/>
                        </w:numPr>
                        <w:rPr>
                          <w:i/>
                          <w:iCs/>
                        </w:rPr>
                      </w:pPr>
                      <w:r w:rsidRPr="00D168AD">
                        <w:rPr>
                          <w:rFonts w:ascii="Arial" w:hAnsi="Arial" w:cs="Arial"/>
                          <w:bCs/>
                          <w:color w:val="000000"/>
                          <w:sz w:val="18"/>
                          <w:szCs w:val="18"/>
                          <w:shd w:val="clear" w:color="auto" w:fill="FFFFFF"/>
                        </w:rPr>
                        <w:t>Design database schema for rule metadata and violation logs</w:t>
                      </w:r>
                    </w:p>
                    <w:p w14:paraId="56689F32" w14:textId="50BDE898" w:rsidR="00D168AD" w:rsidRPr="00D168AD" w:rsidRDefault="00D168AD" w:rsidP="00ED24F8">
                      <w:pPr>
                        <w:pStyle w:val="ListParagraph"/>
                        <w:numPr>
                          <w:ilvl w:val="0"/>
                          <w:numId w:val="8"/>
                        </w:numPr>
                        <w:rPr>
                          <w:i/>
                          <w:iCs/>
                        </w:rPr>
                      </w:pPr>
                      <w:r>
                        <w:rPr>
                          <w:rFonts w:ascii="Arial" w:hAnsi="Arial" w:cs="Arial"/>
                          <w:bCs/>
                          <w:color w:val="000000"/>
                          <w:sz w:val="18"/>
                          <w:szCs w:val="18"/>
                          <w:shd w:val="clear" w:color="auto" w:fill="FFFFFF"/>
                        </w:rPr>
                        <w:t>Develop rule configuration UI and integrate with backend services</w:t>
                      </w:r>
                    </w:p>
                    <w:p w14:paraId="758590DF" w14:textId="749F2AD2" w:rsidR="00D168AD" w:rsidRPr="00D168AD" w:rsidRDefault="00D168AD" w:rsidP="00ED24F8">
                      <w:pPr>
                        <w:pStyle w:val="ListParagraph"/>
                        <w:numPr>
                          <w:ilvl w:val="0"/>
                          <w:numId w:val="8"/>
                        </w:numPr>
                        <w:rPr>
                          <w:i/>
                          <w:iCs/>
                        </w:rPr>
                      </w:pPr>
                      <w:r>
                        <w:rPr>
                          <w:rFonts w:ascii="Arial" w:hAnsi="Arial" w:cs="Arial"/>
                          <w:bCs/>
                          <w:color w:val="000000"/>
                          <w:sz w:val="18"/>
                          <w:szCs w:val="18"/>
                          <w:shd w:val="clear" w:color="auto" w:fill="FFFFFF"/>
                        </w:rPr>
                        <w:t>Implement the rule engine and define rule evaluation logic</w:t>
                      </w:r>
                    </w:p>
                    <w:p w14:paraId="7B4DF9E5" w14:textId="50D626F3" w:rsidR="00D168AD" w:rsidRPr="00D168AD" w:rsidRDefault="00D168AD" w:rsidP="00ED24F8">
                      <w:pPr>
                        <w:pStyle w:val="ListParagraph"/>
                        <w:numPr>
                          <w:ilvl w:val="0"/>
                          <w:numId w:val="8"/>
                        </w:numPr>
                        <w:rPr>
                          <w:i/>
                          <w:iCs/>
                        </w:rPr>
                      </w:pPr>
                      <w:r>
                        <w:rPr>
                          <w:rFonts w:ascii="Arial" w:hAnsi="Arial" w:cs="Arial"/>
                          <w:bCs/>
                          <w:color w:val="000000"/>
                          <w:sz w:val="18"/>
                          <w:szCs w:val="18"/>
                          <w:shd w:val="clear" w:color="auto" w:fill="FFFFFF"/>
                        </w:rPr>
                        <w:t>Set up periodic cleanup for old log data</w:t>
                      </w:r>
                    </w:p>
                    <w:p w14:paraId="37A2C1AF" w14:textId="25D8476B" w:rsidR="00D168AD" w:rsidRPr="00D168AD" w:rsidRDefault="00D168AD" w:rsidP="00ED24F8">
                      <w:pPr>
                        <w:pStyle w:val="ListParagraph"/>
                        <w:numPr>
                          <w:ilvl w:val="0"/>
                          <w:numId w:val="8"/>
                        </w:numPr>
                        <w:rPr>
                          <w:i/>
                          <w:iCs/>
                        </w:rPr>
                      </w:pPr>
                      <w:r>
                        <w:rPr>
                          <w:rFonts w:ascii="Arial" w:hAnsi="Arial" w:cs="Arial"/>
                          <w:bCs/>
                          <w:color w:val="000000"/>
                          <w:sz w:val="18"/>
                          <w:szCs w:val="18"/>
                          <w:shd w:val="clear" w:color="auto" w:fill="FFFFFF"/>
                        </w:rPr>
                        <w:t>Conduct initial testing on rule execution and job lifecycle classification</w:t>
                      </w:r>
                    </w:p>
                  </w:txbxContent>
                </v:textbox>
                <w10:wrap type="topAndBottom" anchorx="margin"/>
              </v:rect>
            </w:pict>
          </mc:Fallback>
        </mc:AlternateContent>
      </w:r>
      <w:r w:rsidR="00C96D28">
        <w:rPr>
          <w:rFonts w:ascii="Arial" w:eastAsia="Times New Roman" w:hAnsi="Arial" w:cs="Arial"/>
          <w:bCs/>
          <w:color w:val="201F1E"/>
          <w:u w:val="single"/>
        </w:rPr>
        <w:t>Future Tasks</w:t>
      </w:r>
    </w:p>
    <w:p w14:paraId="61ADDEC3" w14:textId="7DE0BFC9" w:rsidR="009F6B69" w:rsidRPr="00384A51" w:rsidRDefault="009F6B69" w:rsidP="00384A51">
      <w:pPr>
        <w:shd w:val="clear" w:color="auto" w:fill="FFFFFF"/>
        <w:spacing w:after="0" w:line="240" w:lineRule="auto"/>
        <w:rPr>
          <w:rFonts w:ascii="Arial" w:eastAsia="Times New Roman" w:hAnsi="Arial" w:cs="Arial"/>
          <w:bCs/>
          <w:color w:val="201F1E"/>
          <w:sz w:val="24"/>
          <w:szCs w:val="24"/>
        </w:rPr>
      </w:pPr>
    </w:p>
    <w:p w14:paraId="11726F25" w14:textId="38E5CA46" w:rsidR="00AB50CA" w:rsidRDefault="00000000" w:rsidP="002D4DFC">
      <w:pPr>
        <w:shd w:val="clear" w:color="auto" w:fill="FFFFFF"/>
        <w:spacing w:after="0" w:line="240" w:lineRule="auto"/>
        <w:rPr>
          <w:rFonts w:ascii="Arial" w:eastAsia="Times New Roman" w:hAnsi="Arial" w:cs="Arial"/>
          <w:bCs/>
          <w:color w:val="201F1E"/>
        </w:rPr>
      </w:pPr>
      <w:sdt>
        <w:sdtPr>
          <w:rPr>
            <w:rFonts w:ascii="Arial" w:eastAsia="Times New Roman" w:hAnsi="Arial" w:cs="Arial"/>
            <w:bCs/>
            <w:color w:val="201F1E"/>
          </w:rPr>
          <w:id w:val="-1942907929"/>
          <w14:checkbox>
            <w14:checked w14:val="1"/>
            <w14:checkedState w14:val="2612" w14:font="MS Gothic"/>
            <w14:uncheckedState w14:val="2610" w14:font="MS Gothic"/>
          </w14:checkbox>
        </w:sdtPr>
        <w:sdtContent>
          <w:r w:rsidR="00ED24F8">
            <w:rPr>
              <w:rFonts w:ascii="MS Gothic" w:eastAsia="MS Gothic" w:hAnsi="MS Gothic" w:cs="Arial" w:hint="eastAsia"/>
              <w:bCs/>
              <w:color w:val="201F1E"/>
            </w:rPr>
            <w:t>☒</w:t>
          </w:r>
        </w:sdtContent>
      </w:sdt>
      <w:r w:rsidR="000057C3">
        <w:rPr>
          <w:rFonts w:ascii="Arial" w:eastAsia="Times New Roman" w:hAnsi="Arial" w:cs="Arial"/>
          <w:bCs/>
          <w:color w:val="201F1E"/>
        </w:rPr>
        <w:t xml:space="preserve"> </w:t>
      </w:r>
      <w:r w:rsidR="00AB50CA" w:rsidRPr="00C01B07">
        <w:rPr>
          <w:rFonts w:ascii="Arial" w:eastAsia="Times New Roman" w:hAnsi="Arial" w:cs="Arial"/>
          <w:bCs/>
          <w:color w:val="201F1E"/>
        </w:rPr>
        <w:t xml:space="preserve">I acknowledge that I have got approval from my Industry supervisor before submitting the logs and there is no sensitive information in </w:t>
      </w:r>
      <w:r w:rsidR="00C01B07" w:rsidRPr="00C01B07">
        <w:rPr>
          <w:rFonts w:ascii="Arial" w:eastAsia="Times New Roman" w:hAnsi="Arial" w:cs="Arial"/>
          <w:bCs/>
          <w:color w:val="201F1E"/>
        </w:rPr>
        <w:t>this log.</w:t>
      </w:r>
    </w:p>
    <w:p w14:paraId="6A583211" w14:textId="322A88F7" w:rsidR="004B0833" w:rsidRPr="00C01B07" w:rsidRDefault="00A856F7" w:rsidP="002D4DFC">
      <w:pPr>
        <w:shd w:val="clear" w:color="auto" w:fill="FFFFFF"/>
        <w:spacing w:after="0" w:line="240" w:lineRule="auto"/>
        <w:rPr>
          <w:rFonts w:ascii="Arial" w:eastAsia="Times New Roman" w:hAnsi="Arial" w:cs="Arial"/>
          <w:bCs/>
          <w:color w:val="201F1E"/>
        </w:rPr>
      </w:pPr>
      <w:r>
        <w:rPr>
          <w:rFonts w:ascii="Arial" w:eastAsia="Times New Roman" w:hAnsi="Arial" w:cs="Arial"/>
          <w:bCs/>
          <w:noProof/>
          <w:color w:val="201F1E"/>
          <w:sz w:val="28"/>
          <w:szCs w:val="28"/>
        </w:rPr>
        <mc:AlternateContent>
          <mc:Choice Requires="wps">
            <w:drawing>
              <wp:anchor distT="0" distB="0" distL="114300" distR="114300" simplePos="0" relativeHeight="251659264" behindDoc="1" locked="0" layoutInCell="1" allowOverlap="1" wp14:anchorId="68B86F91" wp14:editId="37975CFE">
                <wp:simplePos x="0" y="0"/>
                <wp:positionH relativeFrom="column">
                  <wp:posOffset>0</wp:posOffset>
                </wp:positionH>
                <wp:positionV relativeFrom="paragraph">
                  <wp:posOffset>127635</wp:posOffset>
                </wp:positionV>
                <wp:extent cx="2822575" cy="591820"/>
                <wp:effectExtent l="0" t="0" r="9525" b="17780"/>
                <wp:wrapTight wrapText="bothSides">
                  <wp:wrapPolygon edited="0">
                    <wp:start x="0" y="0"/>
                    <wp:lineTo x="0" y="21785"/>
                    <wp:lineTo x="21576" y="21785"/>
                    <wp:lineTo x="21576" y="0"/>
                    <wp:lineTo x="0" y="0"/>
                  </wp:wrapPolygon>
                </wp:wrapTight>
                <wp:docPr id="1" name="Rectangle 1"/>
                <wp:cNvGraphicFramePr/>
                <a:graphic xmlns:a="http://schemas.openxmlformats.org/drawingml/2006/main">
                  <a:graphicData uri="http://schemas.microsoft.com/office/word/2010/wordprocessingShape">
                    <wps:wsp>
                      <wps:cNvSpPr/>
                      <wps:spPr>
                        <a:xfrm>
                          <a:off x="0" y="0"/>
                          <a:ext cx="2822575" cy="59182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2D075C" w14:textId="66A457CD" w:rsidR="00B763B4" w:rsidRDefault="00B763B4" w:rsidP="00B763B4">
                            <w:pPr>
                              <w:shd w:val="clear" w:color="auto" w:fill="FFFFFF"/>
                              <w:spacing w:after="0" w:line="240" w:lineRule="auto"/>
                              <w:rPr>
                                <w:rFonts w:ascii="Arial" w:eastAsia="Times New Roman" w:hAnsi="Arial" w:cs="Arial"/>
                                <w:bCs/>
                                <w:i/>
                                <w:iCs/>
                                <w:color w:val="201F1E"/>
                                <w:sz w:val="20"/>
                                <w:szCs w:val="20"/>
                              </w:rPr>
                            </w:pPr>
                            <w:r w:rsidRPr="00B85C99">
                              <w:rPr>
                                <w:rFonts w:ascii="Arial" w:eastAsia="Times New Roman" w:hAnsi="Arial" w:cs="Arial"/>
                                <w:bCs/>
                                <w:i/>
                                <w:iCs/>
                                <w:color w:val="201F1E"/>
                                <w:sz w:val="20"/>
                                <w:szCs w:val="20"/>
                              </w:rPr>
                              <w:t>Student</w:t>
                            </w:r>
                            <w:r w:rsidR="008C47A8">
                              <w:rPr>
                                <w:rFonts w:ascii="Arial" w:eastAsia="Times New Roman" w:hAnsi="Arial" w:cs="Arial"/>
                                <w:bCs/>
                                <w:i/>
                                <w:iCs/>
                                <w:color w:val="201F1E"/>
                                <w:sz w:val="20"/>
                                <w:szCs w:val="20"/>
                              </w:rPr>
                              <w:t>’s</w:t>
                            </w:r>
                            <w:r w:rsidRPr="00B85C99">
                              <w:rPr>
                                <w:rFonts w:ascii="Arial" w:eastAsia="Times New Roman" w:hAnsi="Arial" w:cs="Arial"/>
                                <w:bCs/>
                                <w:i/>
                                <w:iCs/>
                                <w:color w:val="201F1E"/>
                                <w:sz w:val="20"/>
                                <w:szCs w:val="20"/>
                              </w:rPr>
                              <w:t xml:space="preserve"> signature</w:t>
                            </w:r>
                          </w:p>
                          <w:p w14:paraId="25EF58BA" w14:textId="77777777" w:rsidR="004B0833" w:rsidRPr="00B763B4" w:rsidRDefault="004B0833" w:rsidP="00B763B4">
                            <w:pPr>
                              <w:shd w:val="clear" w:color="auto" w:fill="FFFFFF"/>
                              <w:spacing w:after="0" w:line="240" w:lineRule="auto"/>
                              <w:rPr>
                                <w:rFonts w:ascii="Arial" w:eastAsia="Times New Roman" w:hAnsi="Arial" w:cs="Arial"/>
                                <w:bCs/>
                                <w:i/>
                                <w:iCs/>
                                <w:color w:val="201F1E"/>
                                <w:sz w:val="20"/>
                                <w:szCs w:val="20"/>
                              </w:rPr>
                            </w:pPr>
                          </w:p>
                          <w:p w14:paraId="66701770" w14:textId="77777777" w:rsidR="00B763B4" w:rsidRDefault="00B763B4" w:rsidP="00B763B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86F91" id="Rectangle 1" o:spid="_x0000_s1030" style="position:absolute;margin-left:0;margin-top:10.05pt;width:222.25pt;height:46.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" filled="f" strokecolor="black [3213]" strokeweight=".5pt">
                <v:textbox>
                  <w:txbxContent>
                    <w:p w14:paraId="342D075C" w14:textId="66A457CD" w:rsidR="00B763B4" w:rsidRDefault="00B763B4" w:rsidP="00B763B4">
                      <w:pPr>
                        <w:shd w:val="clear" w:color="auto" w:fill="FFFFFF"/>
                        <w:spacing w:after="0" w:line="240" w:lineRule="auto"/>
                        <w:rPr>
                          <w:rFonts w:ascii="Arial" w:eastAsia="Times New Roman" w:hAnsi="Arial" w:cs="Arial"/>
                          <w:bCs/>
                          <w:i/>
                          <w:iCs/>
                          <w:color w:val="201F1E"/>
                          <w:sz w:val="20"/>
                          <w:szCs w:val="20"/>
                        </w:rPr>
                      </w:pPr>
                      <w:r w:rsidRPr="00B85C99">
                        <w:rPr>
                          <w:rFonts w:ascii="Arial" w:eastAsia="Times New Roman" w:hAnsi="Arial" w:cs="Arial"/>
                          <w:bCs/>
                          <w:i/>
                          <w:iCs/>
                          <w:color w:val="201F1E"/>
                          <w:sz w:val="20"/>
                          <w:szCs w:val="20"/>
                        </w:rPr>
                        <w:t>Student</w:t>
                      </w:r>
                      <w:r w:rsidR="008C47A8">
                        <w:rPr>
                          <w:rFonts w:ascii="Arial" w:eastAsia="Times New Roman" w:hAnsi="Arial" w:cs="Arial"/>
                          <w:bCs/>
                          <w:i/>
                          <w:iCs/>
                          <w:color w:val="201F1E"/>
                          <w:sz w:val="20"/>
                          <w:szCs w:val="20"/>
                        </w:rPr>
                        <w:t>’s</w:t>
                      </w:r>
                      <w:r w:rsidRPr="00B85C99">
                        <w:rPr>
                          <w:rFonts w:ascii="Arial" w:eastAsia="Times New Roman" w:hAnsi="Arial" w:cs="Arial"/>
                          <w:bCs/>
                          <w:i/>
                          <w:iCs/>
                          <w:color w:val="201F1E"/>
                          <w:sz w:val="20"/>
                          <w:szCs w:val="20"/>
                        </w:rPr>
                        <w:t xml:space="preserve"> signature</w:t>
                      </w:r>
                    </w:p>
                    <w:p w14:paraId="25EF58BA" w14:textId="77777777" w:rsidR="004B0833" w:rsidRPr="00B763B4" w:rsidRDefault="004B0833" w:rsidP="00B763B4">
                      <w:pPr>
                        <w:shd w:val="clear" w:color="auto" w:fill="FFFFFF"/>
                        <w:spacing w:after="0" w:line="240" w:lineRule="auto"/>
                        <w:rPr>
                          <w:rFonts w:ascii="Arial" w:eastAsia="Times New Roman" w:hAnsi="Arial" w:cs="Arial"/>
                          <w:bCs/>
                          <w:i/>
                          <w:iCs/>
                          <w:color w:val="201F1E"/>
                          <w:sz w:val="20"/>
                          <w:szCs w:val="20"/>
                        </w:rPr>
                      </w:pPr>
                    </w:p>
                    <w:p w14:paraId="66701770" w14:textId="77777777" w:rsidR="00B763B4" w:rsidRDefault="00B763B4" w:rsidP="00B763B4">
                      <w:pPr>
                        <w:jc w:val="center"/>
                      </w:pPr>
                    </w:p>
                  </w:txbxContent>
                </v:textbox>
                <w10:wrap type="tight"/>
              </v:rect>
            </w:pict>
          </mc:Fallback>
        </mc:AlternateContent>
      </w:r>
    </w:p>
    <w:p w14:paraId="162FB433" w14:textId="79C3EE74" w:rsidR="00C01B07" w:rsidRPr="00AB50CA" w:rsidRDefault="00C01B07" w:rsidP="002D4DFC">
      <w:pPr>
        <w:shd w:val="clear" w:color="auto" w:fill="FFFFFF"/>
        <w:spacing w:after="0" w:line="240" w:lineRule="auto"/>
        <w:rPr>
          <w:rFonts w:ascii="Arial" w:eastAsia="Times New Roman" w:hAnsi="Arial" w:cs="Arial"/>
          <w:bCs/>
          <w:color w:val="201F1E"/>
          <w:sz w:val="24"/>
          <w:szCs w:val="24"/>
        </w:rPr>
      </w:pPr>
    </w:p>
    <w:p w14:paraId="1C5E7222" w14:textId="0D42D3AE" w:rsidR="00A97A79" w:rsidRDefault="00A97A79" w:rsidP="002D4DFC">
      <w:pPr>
        <w:shd w:val="clear" w:color="auto" w:fill="FFFFFF"/>
        <w:spacing w:after="0" w:line="240" w:lineRule="auto"/>
        <w:rPr>
          <w:rFonts w:ascii="Arial" w:eastAsia="Times New Roman" w:hAnsi="Arial" w:cs="Arial"/>
          <w:bCs/>
          <w:color w:val="201F1E"/>
          <w:sz w:val="28"/>
          <w:szCs w:val="28"/>
        </w:rPr>
      </w:pPr>
    </w:p>
    <w:p w14:paraId="4C2CEB53" w14:textId="2F7436C4" w:rsidR="00FC41D0" w:rsidRPr="009E6F59" w:rsidRDefault="00A97A79" w:rsidP="009E6F59">
      <w:pPr>
        <w:shd w:val="clear" w:color="auto" w:fill="FFFFFF"/>
        <w:tabs>
          <w:tab w:val="right" w:pos="10778"/>
        </w:tabs>
        <w:spacing w:after="0" w:line="240" w:lineRule="auto"/>
        <w:rPr>
          <w:rFonts w:ascii="Arial" w:eastAsia="Times New Roman" w:hAnsi="Arial" w:cs="Arial"/>
          <w:bCs/>
          <w:color w:val="201F1E"/>
        </w:rPr>
      </w:pPr>
      <w:r w:rsidRPr="00C01B07">
        <w:rPr>
          <w:rFonts w:ascii="Arial" w:eastAsia="Times New Roman" w:hAnsi="Arial" w:cs="Arial"/>
          <w:bCs/>
          <w:color w:val="201F1E"/>
        </w:rPr>
        <w:t>Date</w:t>
      </w:r>
      <w:r w:rsidR="00B85C99" w:rsidRPr="00C01B07">
        <w:rPr>
          <w:rFonts w:ascii="Arial" w:eastAsia="Times New Roman" w:hAnsi="Arial" w:cs="Arial"/>
          <w:bCs/>
          <w:color w:val="201F1E"/>
        </w:rPr>
        <w:t>:</w:t>
      </w:r>
      <w:r w:rsidR="004B0833">
        <w:rPr>
          <w:rFonts w:ascii="Arial" w:eastAsia="Times New Roman" w:hAnsi="Arial" w:cs="Arial"/>
          <w:bCs/>
          <w:color w:val="201F1E"/>
        </w:rPr>
        <w:t xml:space="preserve"> </w:t>
      </w:r>
      <w:r w:rsidR="001A1C73">
        <w:rPr>
          <w:rFonts w:ascii="Arial" w:eastAsia="Times New Roman" w:hAnsi="Arial" w:cs="Arial"/>
          <w:bCs/>
          <w:color w:val="201F1E"/>
        </w:rPr>
        <w:t>09</w:t>
      </w:r>
      <w:r w:rsidR="00ED24F8">
        <w:rPr>
          <w:rFonts w:ascii="Arial" w:eastAsia="Times New Roman" w:hAnsi="Arial" w:cs="Arial"/>
          <w:bCs/>
          <w:color w:val="201F1E"/>
        </w:rPr>
        <w:t>/</w:t>
      </w:r>
      <w:r w:rsidR="001A1C73">
        <w:rPr>
          <w:rFonts w:ascii="Arial" w:eastAsia="Times New Roman" w:hAnsi="Arial" w:cs="Arial"/>
          <w:bCs/>
          <w:color w:val="201F1E"/>
        </w:rPr>
        <w:t>1</w:t>
      </w:r>
      <w:r w:rsidR="00ED24F8">
        <w:rPr>
          <w:rFonts w:ascii="Arial" w:eastAsia="Times New Roman" w:hAnsi="Arial" w:cs="Arial"/>
          <w:bCs/>
          <w:color w:val="201F1E"/>
        </w:rPr>
        <w:t>0/25</w:t>
      </w:r>
      <w:r w:rsidR="00900516">
        <w:rPr>
          <w:rFonts w:ascii="Arial" w:eastAsia="Times New Roman" w:hAnsi="Arial" w:cs="Arial"/>
          <w:bCs/>
          <w:color w:val="201F1E"/>
        </w:rPr>
        <w:tab/>
      </w:r>
    </w:p>
    <w:sectPr w:rsidR="00FC41D0" w:rsidRPr="009E6F59" w:rsidSect="00A856F7">
      <w:footerReference w:type="default" r:id="rId11"/>
      <w:pgSz w:w="16838" w:h="11906" w:orient="landscape"/>
      <w:pgMar w:top="720" w:right="720" w:bottom="720" w:left="720"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F85B14" w14:textId="77777777" w:rsidR="00EB35A5" w:rsidRDefault="00EB35A5" w:rsidP="0033714B">
      <w:pPr>
        <w:spacing w:after="0" w:line="240" w:lineRule="auto"/>
      </w:pPr>
      <w:r>
        <w:separator/>
      </w:r>
    </w:p>
  </w:endnote>
  <w:endnote w:type="continuationSeparator" w:id="0">
    <w:p w14:paraId="1E93A3E0" w14:textId="77777777" w:rsidR="00EB35A5" w:rsidRDefault="00EB35A5" w:rsidP="00337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8E98C" w14:textId="408B636B" w:rsidR="0033714B" w:rsidRPr="00900516" w:rsidRDefault="0033714B" w:rsidP="0033714B">
    <w:pPr>
      <w:pStyle w:val="Footer"/>
      <w:jc w:val="right"/>
      <w:rPr>
        <w:color w:val="7F7F7F" w:themeColor="text1" w:themeTint="80"/>
        <w:sz w:val="15"/>
        <w:szCs w:val="15"/>
        <w:lang w:val="en-US"/>
      </w:rPr>
    </w:pPr>
    <w:r w:rsidRPr="00900516">
      <w:rPr>
        <w:color w:val="7F7F7F" w:themeColor="text1" w:themeTint="80"/>
        <w:sz w:val="15"/>
        <w:szCs w:val="15"/>
        <w:lang w:val="en-US"/>
      </w:rPr>
      <w:t xml:space="preserve">Version </w:t>
    </w:r>
    <w:r w:rsidR="00A856F7" w:rsidRPr="00900516">
      <w:rPr>
        <w:color w:val="7F7F7F" w:themeColor="text1" w:themeTint="80"/>
        <w:sz w:val="15"/>
        <w:szCs w:val="15"/>
        <w:lang w:val="en-US"/>
      </w:rPr>
      <w:t>1.</w:t>
    </w:r>
    <w:r w:rsidR="00FC41D0">
      <w:rPr>
        <w:color w:val="7F7F7F" w:themeColor="text1" w:themeTint="80"/>
        <w:sz w:val="15"/>
        <w:szCs w:val="15"/>
        <w:lang w:val="en-US"/>
      </w:rPr>
      <w:t>2</w:t>
    </w:r>
    <w:r w:rsidR="00A856F7" w:rsidRPr="00900516">
      <w:rPr>
        <w:color w:val="7F7F7F" w:themeColor="text1" w:themeTint="80"/>
        <w:sz w:val="15"/>
        <w:szCs w:val="15"/>
        <w:lang w:val="en-US"/>
      </w:rPr>
      <w:t xml:space="preserve"> (0</w:t>
    </w:r>
    <w:r w:rsidR="00FC41D0">
      <w:rPr>
        <w:color w:val="7F7F7F" w:themeColor="text1" w:themeTint="80"/>
        <w:sz w:val="15"/>
        <w:szCs w:val="15"/>
        <w:lang w:val="en-US"/>
      </w:rPr>
      <w:t>8</w:t>
    </w:r>
    <w:r w:rsidR="00A856F7" w:rsidRPr="00900516">
      <w:rPr>
        <w:color w:val="7F7F7F" w:themeColor="text1" w:themeTint="80"/>
        <w:sz w:val="15"/>
        <w:szCs w:val="15"/>
        <w:lang w:val="en-US"/>
      </w:rPr>
      <w:t>0922)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5ABCA3" w14:textId="77777777" w:rsidR="00EB35A5" w:rsidRDefault="00EB35A5" w:rsidP="0033714B">
      <w:pPr>
        <w:spacing w:after="0" w:line="240" w:lineRule="auto"/>
      </w:pPr>
      <w:r>
        <w:separator/>
      </w:r>
    </w:p>
  </w:footnote>
  <w:footnote w:type="continuationSeparator" w:id="0">
    <w:p w14:paraId="383031A1" w14:textId="77777777" w:rsidR="00EB35A5" w:rsidRDefault="00EB35A5" w:rsidP="003371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4EE72B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C41C8B"/>
    <w:multiLevelType w:val="hybridMultilevel"/>
    <w:tmpl w:val="C980E5B6"/>
    <w:lvl w:ilvl="0" w:tplc="8C6A574E">
      <w:numFmt w:val="bullet"/>
      <w:lvlText w:val="-"/>
      <w:lvlJc w:val="left"/>
      <w:pPr>
        <w:ind w:left="720" w:hanging="360"/>
      </w:pPr>
      <w:rPr>
        <w:rFonts w:ascii="Arial" w:eastAsiaTheme="minorEastAsia" w:hAnsi="Arial" w:cs="Arial" w:hint="default"/>
        <w:color w:val="000000"/>
        <w:sz w:val="18"/>
        <w:u w:val="none"/>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3F06400"/>
    <w:multiLevelType w:val="hybridMultilevel"/>
    <w:tmpl w:val="7ACEB870"/>
    <w:lvl w:ilvl="0" w:tplc="11D478B6">
      <w:numFmt w:val="bullet"/>
      <w:lvlText w:val="-"/>
      <w:lvlJc w:val="left"/>
      <w:pPr>
        <w:ind w:left="720" w:hanging="360"/>
      </w:pPr>
      <w:rPr>
        <w:rFonts w:ascii="Arial" w:eastAsiaTheme="minorEastAsia" w:hAnsi="Arial" w:cs="Arial" w:hint="default"/>
        <w:color w:val="000000"/>
        <w:sz w:val="18"/>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A417DFC"/>
    <w:multiLevelType w:val="hybridMultilevel"/>
    <w:tmpl w:val="BEF2D338"/>
    <w:lvl w:ilvl="0" w:tplc="2B2C8BA4">
      <w:numFmt w:val="bullet"/>
      <w:lvlText w:val="-"/>
      <w:lvlJc w:val="left"/>
      <w:pPr>
        <w:ind w:left="720" w:hanging="360"/>
      </w:pPr>
      <w:rPr>
        <w:rFonts w:ascii="Arial" w:eastAsiaTheme="minorEastAsia" w:hAnsi="Arial" w:cs="Arial" w:hint="default"/>
        <w:i w:val="0"/>
        <w:color w:val="000000"/>
        <w:sz w:val="18"/>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5F6E475D"/>
    <w:multiLevelType w:val="hybridMultilevel"/>
    <w:tmpl w:val="251E66AC"/>
    <w:lvl w:ilvl="0" w:tplc="B7DADFEC">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6EAD329E"/>
    <w:multiLevelType w:val="hybridMultilevel"/>
    <w:tmpl w:val="15FE1F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146581063">
    <w:abstractNumId w:val="0"/>
  </w:num>
  <w:num w:numId="2" w16cid:durableId="1128008021">
    <w:abstractNumId w:val="4"/>
  </w:num>
  <w:num w:numId="3" w16cid:durableId="1004866083">
    <w:abstractNumId w:val="5"/>
  </w:num>
  <w:num w:numId="4" w16cid:durableId="1105803533">
    <w:abstractNumId w:val="0"/>
  </w:num>
  <w:num w:numId="5" w16cid:durableId="1119952126">
    <w:abstractNumId w:val="0"/>
  </w:num>
  <w:num w:numId="6" w16cid:durableId="2005476088">
    <w:abstractNumId w:val="1"/>
  </w:num>
  <w:num w:numId="7" w16cid:durableId="400368605">
    <w:abstractNumId w:val="2"/>
  </w:num>
  <w:num w:numId="8" w16cid:durableId="14973070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oNotShadeFormData/>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783"/>
    <w:rsid w:val="000057C3"/>
    <w:rsid w:val="00060F21"/>
    <w:rsid w:val="000C1704"/>
    <w:rsid w:val="000C5FB5"/>
    <w:rsid w:val="000D026B"/>
    <w:rsid w:val="00190067"/>
    <w:rsid w:val="001A1C73"/>
    <w:rsid w:val="001C279C"/>
    <w:rsid w:val="001D4132"/>
    <w:rsid w:val="001F70C7"/>
    <w:rsid w:val="00230ECF"/>
    <w:rsid w:val="00232F5C"/>
    <w:rsid w:val="00252158"/>
    <w:rsid w:val="00254983"/>
    <w:rsid w:val="0026170A"/>
    <w:rsid w:val="00284A96"/>
    <w:rsid w:val="00295E66"/>
    <w:rsid w:val="002D4DFC"/>
    <w:rsid w:val="0032729D"/>
    <w:rsid w:val="0033714B"/>
    <w:rsid w:val="00345082"/>
    <w:rsid w:val="0036178C"/>
    <w:rsid w:val="00384A51"/>
    <w:rsid w:val="003B47D6"/>
    <w:rsid w:val="003E79C6"/>
    <w:rsid w:val="00435DA7"/>
    <w:rsid w:val="004B0833"/>
    <w:rsid w:val="005A51DE"/>
    <w:rsid w:val="005C33FD"/>
    <w:rsid w:val="005C5613"/>
    <w:rsid w:val="005C5F33"/>
    <w:rsid w:val="005E2941"/>
    <w:rsid w:val="005F79DF"/>
    <w:rsid w:val="00611128"/>
    <w:rsid w:val="00611C2E"/>
    <w:rsid w:val="006A66D0"/>
    <w:rsid w:val="006F4E8D"/>
    <w:rsid w:val="00707E99"/>
    <w:rsid w:val="00745C1C"/>
    <w:rsid w:val="0076033D"/>
    <w:rsid w:val="00792204"/>
    <w:rsid w:val="007C69D3"/>
    <w:rsid w:val="00892BDD"/>
    <w:rsid w:val="008C47A8"/>
    <w:rsid w:val="008D0A56"/>
    <w:rsid w:val="00900516"/>
    <w:rsid w:val="00916CFD"/>
    <w:rsid w:val="009C69C4"/>
    <w:rsid w:val="009D5705"/>
    <w:rsid w:val="009E6F59"/>
    <w:rsid w:val="009F6B69"/>
    <w:rsid w:val="00A13152"/>
    <w:rsid w:val="00A243DA"/>
    <w:rsid w:val="00A71C16"/>
    <w:rsid w:val="00A856F7"/>
    <w:rsid w:val="00A97A79"/>
    <w:rsid w:val="00AB4375"/>
    <w:rsid w:val="00AB50CA"/>
    <w:rsid w:val="00B23A97"/>
    <w:rsid w:val="00B763B4"/>
    <w:rsid w:val="00B85C99"/>
    <w:rsid w:val="00B87658"/>
    <w:rsid w:val="00C01B07"/>
    <w:rsid w:val="00C352AE"/>
    <w:rsid w:val="00C41077"/>
    <w:rsid w:val="00C96D28"/>
    <w:rsid w:val="00CC26D6"/>
    <w:rsid w:val="00D02D8F"/>
    <w:rsid w:val="00D168AD"/>
    <w:rsid w:val="00D7025C"/>
    <w:rsid w:val="00D74942"/>
    <w:rsid w:val="00D8745B"/>
    <w:rsid w:val="00DA143E"/>
    <w:rsid w:val="00DF6991"/>
    <w:rsid w:val="00E158AB"/>
    <w:rsid w:val="00E23E53"/>
    <w:rsid w:val="00EB2D8E"/>
    <w:rsid w:val="00EB35A5"/>
    <w:rsid w:val="00EC5783"/>
    <w:rsid w:val="00ED160F"/>
    <w:rsid w:val="00ED24F8"/>
    <w:rsid w:val="00F02D7F"/>
    <w:rsid w:val="00F235DA"/>
    <w:rsid w:val="00F50EFF"/>
    <w:rsid w:val="00F70C09"/>
    <w:rsid w:val="00FA4C49"/>
    <w:rsid w:val="00FB2F27"/>
    <w:rsid w:val="00FC41D0"/>
    <w:rsid w:val="00FD535C"/>
    <w:rsid w:val="00FD5D79"/>
    <w:rsid w:val="00FE1F8E"/>
    <w:rsid w:val="00FF7D46"/>
    <w:rsid w:val="33E0D216"/>
    <w:rsid w:val="5578E2F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EF3125"/>
  <w15:chartTrackingRefBased/>
  <w15:docId w15:val="{4DD24BF5-671F-441D-AD29-EDD258042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783"/>
    <w:pPr>
      <w:ind w:left="720"/>
      <w:contextualSpacing/>
    </w:pPr>
  </w:style>
  <w:style w:type="table" w:styleId="TableGrid">
    <w:name w:val="Table Grid"/>
    <w:basedOn w:val="TableNormal"/>
    <w:uiPriority w:val="39"/>
    <w:rsid w:val="002D4DF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2D4DFC"/>
    <w:pPr>
      <w:numPr>
        <w:numId w:val="1"/>
      </w:numPr>
      <w:contextualSpacing/>
    </w:pPr>
    <w:rPr>
      <w:lang w:val="en-US"/>
    </w:rPr>
  </w:style>
  <w:style w:type="paragraph" w:styleId="Header">
    <w:name w:val="header"/>
    <w:basedOn w:val="Normal"/>
    <w:link w:val="HeaderChar"/>
    <w:uiPriority w:val="99"/>
    <w:unhideWhenUsed/>
    <w:rsid w:val="00337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714B"/>
  </w:style>
  <w:style w:type="paragraph" w:styleId="Footer">
    <w:name w:val="footer"/>
    <w:basedOn w:val="Normal"/>
    <w:link w:val="FooterChar"/>
    <w:uiPriority w:val="99"/>
    <w:unhideWhenUsed/>
    <w:rsid w:val="003371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7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04B9898AA998429B8DD9E2BDAD9DB5" ma:contentTypeVersion="4" ma:contentTypeDescription="Create a new document." ma:contentTypeScope="" ma:versionID="f50d01023723a532d68b68e974109e71">
  <xsd:schema xmlns:xsd="http://www.w3.org/2001/XMLSchema" xmlns:xs="http://www.w3.org/2001/XMLSchema" xmlns:p="http://schemas.microsoft.com/office/2006/metadata/properties" xmlns:ns2="07156a74-39ca-4a68-94d2-b6bc885b0269" targetNamespace="http://schemas.microsoft.com/office/2006/metadata/properties" ma:root="true" ma:fieldsID="990dec57e0f3c82505b2a9cc2a6581a0" ns2:_="">
    <xsd:import namespace="07156a74-39ca-4a68-94d2-b6bc885b026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156a74-39ca-4a68-94d2-b6bc885b02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AF22AA-0D4F-4C39-8CEB-581E14E8AF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156a74-39ca-4a68-94d2-b6bc885b02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875439-2ACE-4D8B-8302-D29026F1938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52E3C9E-AF13-4C6C-B3C3-F4CBFB7E91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82</Words>
  <Characters>469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IWSP Biweekly Logs</vt:lpstr>
    </vt:vector>
  </TitlesOfParts>
  <Manager/>
  <Company/>
  <LinksUpToDate>false</LinksUpToDate>
  <CharactersWithSpaces>550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IWSP Biweekly Logs</dc:title>
  <dc:subject/>
  <dc:creator>Alex Qiang Chen</dc:creator>
  <cp:keywords/>
  <dc:description/>
  <cp:lastModifiedBy>Ong Jia En Darryl</cp:lastModifiedBy>
  <cp:revision>19</cp:revision>
  <cp:lastPrinted>2025-10-09T08:53:00Z</cp:lastPrinted>
  <dcterms:created xsi:type="dcterms:W3CDTF">2022-09-08T09:08:00Z</dcterms:created>
  <dcterms:modified xsi:type="dcterms:W3CDTF">2025-10-09T08:57:00Z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0x0101005404B9898AA998429B8DD9E2BDAD9DB5</vt:lpwstr>
  </property>
  <property fmtid="{D5CDD505-2E9C-101B-9397-08002B2CF9AE}" pid="3" name="MSIP_Label_3ef8e180-8f22-4ead-b44a-2d560df875da_Enabled">
    <vt:lpwstr>true</vt:lpwstr>
  </property>
  <property fmtid="{D5CDD505-2E9C-101B-9397-08002B2CF9AE}" pid="4" name="MSIP_Label_3ef8e180-8f22-4ead-b44a-2d560df875da_SetDate">
    <vt:lpwstr>2023-09-08T02:45:21Z</vt:lpwstr>
  </property>
  <property fmtid="{D5CDD505-2E9C-101B-9397-08002B2CF9AE}" pid="5" name="MSIP_Label_3ef8e180-8f22-4ead-b44a-2d560df875da_Method">
    <vt:lpwstr>Privileged</vt:lpwstr>
  </property>
  <property fmtid="{D5CDD505-2E9C-101B-9397-08002B2CF9AE}" pid="6" name="MSIP_Label_3ef8e180-8f22-4ead-b44a-2d560df875da_Name">
    <vt:lpwstr>Public</vt:lpwstr>
  </property>
  <property fmtid="{D5CDD505-2E9C-101B-9397-08002B2CF9AE}" pid="7" name="MSIP_Label_3ef8e180-8f22-4ead-b44a-2d560df875da_SiteId">
    <vt:lpwstr>64991f7f-44d6-4d8c-9cd4-7862e8cb94c6</vt:lpwstr>
  </property>
  <property fmtid="{D5CDD505-2E9C-101B-9397-08002B2CF9AE}" pid="8" name="MSIP_Label_3ef8e180-8f22-4ead-b44a-2d560df875da_ActionId">
    <vt:lpwstr>66d505ca-fae3-41d9-b10d-5f387559c32b</vt:lpwstr>
  </property>
  <property fmtid="{D5CDD505-2E9C-101B-9397-08002B2CF9AE}" pid="9" name="MSIP_Label_3ef8e180-8f22-4ead-b44a-2d560df875da_ContentBits">
    <vt:lpwstr>0</vt:lpwstr>
  </property>
</Properties>
</file>