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SIMATS ENGINEERING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>
      <w:pPr>
        <w:pStyle w:val="Normal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COURSE NAME:</w:t>
        <w:tab/>
        <w:t>Artificial Intelligence</w:t>
        <w:tab/>
        <w:tab/>
        <w:t xml:space="preserve"> COURSE CODE: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</w:rPr>
        <w:t>CSA17</w:t>
        <w:tab/>
        <w:tab/>
        <w:tab/>
        <w:tab/>
        <w:tab/>
        <w:tab/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733415" cy="13970"/>
                <wp:effectExtent l="114300" t="0" r="114300" b="0"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Horizontal Line 1"/>
                        <wps:cNvSpPr/>
                      </wps:nvSpPr>
                      <wps:spPr>
                        <a:xfrm>
                          <a:off x="0" y="0"/>
                          <a:ext cx="5733360" cy="140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1" stroked="t" o:allowincell="f" style="position:absolute;margin-left:0pt;margin-top:-1.15pt;width:451.4pt;height:1.05pt;mso-wrap-style:none;v-text-anchor:middle;mso-position-vertical:top">
                <v:fill o:detectmouseclick="t" on="false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COURSE OUTCOME COVERED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40" w:after="80"/>
        <w:jc w:val="both"/>
        <w:rPr>
          <w:rFonts w:ascii="Arial" w:hAnsi="Arial" w:cs="Arial"/>
          <w:i/>
          <w:i/>
          <w:iCs/>
          <w:color w:val="000000"/>
          <w:sz w:val="20"/>
          <w:szCs w:val="20"/>
        </w:rPr>
      </w:pPr>
      <w:r>
        <w:rPr>
          <w:rFonts w:cs="Arial" w:ascii="Arial" w:hAnsi="Arial"/>
          <w:b/>
          <w:bCs/>
          <w:i/>
          <w:iCs/>
        </w:rPr>
        <w:t xml:space="preserve">CO1: </w:t>
      </w:r>
      <w:r>
        <w:rPr>
          <w:rFonts w:cs="Arial" w:ascii="Arial" w:hAnsi="Arial"/>
        </w:rPr>
        <w:t>Apply AI basics such as intelligent agents and uninformed search methods to solve problems effectively.</w:t>
      </w:r>
      <w:r>
        <w:rPr>
          <w:rFonts w:cs="Arial" w:ascii="Arial" w:hAnsi="Arial"/>
          <w:i/>
          <w:iCs/>
          <w:color w:val="000000"/>
          <w:sz w:val="20"/>
          <w:szCs w:val="20"/>
        </w:rPr>
        <w:t>( BL3)</w:t>
      </w:r>
    </w:p>
    <w:p>
      <w:pPr>
        <w:pStyle w:val="Normal"/>
        <w:rPr>
          <w:rFonts w:ascii="Arial" w:hAnsi="Arial" w:cs="Arial"/>
          <w:i/>
          <w:i/>
          <w:iCs/>
        </w:rPr>
      </w:pPr>
      <w:r>
        <w:rPr>
          <w:rFonts w:cs="Arial" w:ascii="Arial" w:hAnsi="Arial"/>
          <w:i/>
          <w:iCs/>
        </w:rPr>
        <w:t xml:space="preserve"> </w:t>
      </w:r>
    </w:p>
    <w:p>
      <w:pPr>
        <w:pStyle w:val="Normal"/>
        <w:rPr>
          <w:rFonts w:ascii="Arial" w:hAnsi="Arial" w:cs="Arial"/>
          <w:i/>
          <w:i/>
          <w:iCs/>
        </w:rPr>
      </w:pPr>
      <w:r>
        <w:rPr>
          <w:rFonts w:cs="Arial" w:ascii="Arial" w:hAnsi="Arial"/>
          <w:i/>
          <w:iCs/>
        </w:rPr>
        <w:t xml:space="preserve">Assessment Tool Weightage: </w:t>
      </w:r>
      <w:r>
        <w:rPr>
          <w:rFonts w:cs="Arial" w:ascii="Arial" w:hAnsi="Arial"/>
          <w:i/>
          <w:iCs/>
          <w:lang w:val="en-US"/>
        </w:rPr>
        <w:t>35</w:t>
      </w:r>
      <w:r>
        <w:rPr>
          <w:rFonts w:cs="Arial" w:ascii="Arial" w:hAnsi="Arial"/>
          <w:i/>
          <w:iCs/>
        </w:rPr>
        <w:t>%</w:t>
      </w:r>
    </w:p>
    <w:p>
      <w:pPr>
        <w:pStyle w:val="Normal"/>
        <w:rPr>
          <w:rFonts w:ascii="Arial" w:hAnsi="Arial" w:cs="Arial"/>
          <w:i/>
          <w:i/>
          <w:iCs/>
        </w:rPr>
      </w:pPr>
      <w:r>
        <w:rPr>
          <w:rFonts w:cs="Arial" w:ascii="Arial" w:hAnsi="Arial"/>
          <w:i/>
          <w:iCs/>
        </w:rPr>
      </w:r>
    </w:p>
    <w:p>
      <w:pPr>
        <w:pStyle w:val="Normal"/>
        <w:rPr>
          <w:rFonts w:ascii="Arial" w:hAnsi="Arial" w:cs="Arial"/>
        </w:rPr>
      </w:pPr>
      <w:r>
        <w:rPr/>
        <mc:AlternateContent>
          <mc:Choice Requires="wps">
            <w:drawing>
              <wp:inline distT="0" distB="0" distL="0" distR="0">
                <wp:extent cx="5733415" cy="13970"/>
                <wp:effectExtent l="114300" t="0" r="114300" b="0"/>
                <wp:docPr id="3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Horizontal Line 2"/>
                        <wps:cNvSpPr/>
                      </wps:nvSpPr>
                      <wps:spPr>
                        <a:xfrm>
                          <a:off x="0" y="0"/>
                          <a:ext cx="5733360" cy="140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2" stroked="t" o:allowincell="f" style="position:absolute;margin-left:0pt;margin-top:-1.15pt;width:451.4pt;height:1.05pt;mso-wrap-style:none;v-text-anchor:middle;mso-position-vertical:top">
                <v:fill o:detectmouseclick="t" on="false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QUESTIONS: 3</w:t>
        <w:tab/>
        <w:tab/>
        <w:tab/>
        <w:tab/>
        <w:tab/>
        <w:tab/>
        <w:tab/>
        <w:t>Duration : 1 Hour</w:t>
        <w:tab/>
      </w:r>
    </w:p>
    <w:p>
      <w:pPr>
        <w:pStyle w:val="Normal"/>
        <w:ind w:firstLine="720" w:left="57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Total Marks:30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firstLine="720" w:left="2880"/>
        <w:rPr>
          <w:rFonts w:ascii="Arial" w:hAnsi="Arial" w:cs="Arial"/>
        </w:rPr>
      </w:pPr>
      <w:r>
        <w:rPr>
          <w:rFonts w:cs="Arial" w:ascii="Arial" w:hAnsi="Arial"/>
        </w:rPr>
        <w:t>Annexure A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ab/>
        <w:tab/>
        <w:tab/>
        <w:tab/>
        <w:tab/>
      </w:r>
    </w:p>
    <w:p>
      <w:pPr>
        <w:pStyle w:val="Normal"/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733415" cy="13970"/>
                <wp:effectExtent l="114300" t="0" r="114300" b="0"/>
                <wp:docPr id="5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Horizontal Line 3"/>
                        <wps:cNvSpPr/>
                      </wps:nvSpPr>
                      <wps:spPr>
                        <a:xfrm>
                          <a:off x="0" y="0"/>
                          <a:ext cx="5733360" cy="140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3" stroked="t" o:allowincell="f" style="position:absolute;margin-left:0pt;margin-top:-1.15pt;width:451.4pt;height:1.05pt;mso-wrap-style:none;v-text-anchor:middle;mso-position-vertical:top">
                <v:fill o:detectmouseclick="t" on="false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  <w:t>Code of Conduct: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i/>
          <w:i/>
          <w:iCs/>
        </w:rPr>
      </w:pPr>
      <w:r>
        <w:rPr>
          <w:i/>
          <w:iCs/>
        </w:rPr>
        <w:t xml:space="preserve">I </w:t>
      </w:r>
      <w:r>
        <w:rPr>
          <w:i/>
          <w:iCs/>
        </w:rPr>
        <w:t>M Shalini (1921260230</w:t>
      </w:r>
      <w:r>
        <w:rPr>
          <w:b/>
          <w:bCs/>
          <w:i/>
          <w:iCs/>
          <w:u w:val="single"/>
        </w:rPr>
        <w:t>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>
      <w:pPr>
        <w:pStyle w:val="Normal"/>
        <w:jc w:val="both"/>
        <w:rPr>
          <w:i/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Signature of the student: </w:t>
      </w:r>
      <w:r>
        <w:rPr>
          <w:rFonts w:cs="Leelawadee" w:ascii="Ink Free" w:hAnsi="Ink Free"/>
          <w:b/>
          <w:bCs/>
          <w:i/>
          <w:iCs/>
        </w:rPr>
        <w:t>M Shalini</w:t>
      </w:r>
    </w:p>
    <w:p>
      <w:pPr>
        <w:pStyle w:val="Normal"/>
        <w:rPr/>
      </w:pPr>
      <w:r>
        <w:rPr/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ind w:left="360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3600"/>
        <w:jc w:val="both"/>
        <w:rPr>
          <w:rFonts w:ascii="Arial" w:hAnsi="Arial" w:cs="Arial"/>
        </w:rPr>
      </w:pPr>
      <w:r>
        <w:rPr>
          <w:rFonts w:cs="Arial" w:ascii="Arial" w:hAnsi="Arial"/>
        </w:rPr>
        <w:t>Annexure A</w:t>
      </w:r>
    </w:p>
    <w:p>
      <w:pPr>
        <w:pStyle w:val="Normal"/>
        <w:ind w:firstLine="720" w:left="14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>
      <w:pPr>
        <w:pStyle w:val="Normal"/>
        <w:jc w:val="center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  <w:tab/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Given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Doctors: </w:t>
      </w:r>
      <w:r>
        <w:rPr>
          <w:b/>
          <w:bCs/>
          <w:lang w:eastAsia="en-IN"/>
        </w:rPr>
        <w:t>D1, D2, D3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Shifts:</w:t>
      </w:r>
    </w:p>
    <w:p>
      <w:pPr>
        <w:pStyle w:val="Normal"/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Morning (M) </w:t>
      </w:r>
    </w:p>
    <w:p>
      <w:pPr>
        <w:pStyle w:val="Normal"/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Afternoon (A) </w:t>
      </w:r>
    </w:p>
    <w:p>
      <w:pPr>
        <w:pStyle w:val="Normal"/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Night (N) </w:t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Constraints</w:t>
      </w:r>
    </w:p>
    <w:p>
      <w:pPr>
        <w:pStyle w:val="Normal"/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cannot work Night. </w:t>
      </w:r>
    </w:p>
    <w:p>
      <w:pPr>
        <w:pStyle w:val="Normal"/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D2 must work before D3. </w:t>
      </w:r>
    </w:p>
    <w:p>
      <w:pPr>
        <w:pStyle w:val="Normal"/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Only one doctor per shift. </w:t>
      </w:r>
    </w:p>
    <w:p>
      <w:pPr>
        <w:pStyle w:val="Normal"/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cannot work Morning. </w:t>
      </w:r>
    </w:p>
    <w:p>
      <w:pPr>
        <w:pStyle w:val="Normal"/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Every doctor must get exactly one shift. </w:t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Backtracking Process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We assign doctors one by one and check the constraints after every assignment.</w:t>
      </w:r>
    </w:p>
    <w:tbl>
      <w:tblPr>
        <w:tblW w:w="843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978"/>
        <w:gridCol w:w="2150"/>
        <w:gridCol w:w="3738"/>
        <w:gridCol w:w="1564"/>
      </w:tblGrid>
      <w:tr>
        <w:trPr>
          <w:tblHeader w:val="true"/>
        </w:trPr>
        <w:tc>
          <w:tcPr>
            <w:tcW w:w="978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Step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Assignment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Constraint Check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Result</w:t>
            </w:r>
          </w:p>
        </w:tc>
      </w:tr>
      <w:tr>
        <w:trPr/>
        <w:tc>
          <w:tcPr>
            <w:tcW w:w="978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1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D1 → Morning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D1 is not Night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cs="Segoe UI Symbol" w:ascii="Segoe UI Symbol" w:hAnsi="Segoe UI Symbol"/>
                <w:bCs/>
                <w:lang w:eastAsia="en-IN"/>
              </w:rPr>
              <w:t>✓</w:t>
            </w:r>
            <w:r>
              <w:rPr>
                <w:bCs/>
                <w:lang w:eastAsia="en-IN"/>
              </w:rPr>
              <w:t xml:space="preserve"> </w:t>
            </w:r>
            <w:r>
              <w:rPr>
                <w:bCs/>
                <w:lang w:eastAsia="en-IN"/>
              </w:rPr>
              <w:t>Valid</w:t>
            </w:r>
          </w:p>
        </w:tc>
      </w:tr>
      <w:tr>
        <w:trPr/>
        <w:tc>
          <w:tcPr>
            <w:tcW w:w="978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2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D2 → Afternoon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D2 must be before D3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cs="Segoe UI Symbol" w:ascii="Segoe UI Symbol" w:hAnsi="Segoe UI Symbol"/>
                <w:bCs/>
                <w:lang w:eastAsia="en-IN"/>
              </w:rPr>
              <w:t>✓</w:t>
            </w:r>
            <w:r>
              <w:rPr>
                <w:bCs/>
                <w:lang w:eastAsia="en-IN"/>
              </w:rPr>
              <w:t xml:space="preserve"> </w:t>
            </w:r>
            <w:r>
              <w:rPr>
                <w:bCs/>
                <w:lang w:eastAsia="en-IN"/>
              </w:rPr>
              <w:t>Possible</w:t>
            </w:r>
          </w:p>
        </w:tc>
      </w:tr>
      <w:tr>
        <w:trPr/>
        <w:tc>
          <w:tcPr>
            <w:tcW w:w="978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3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D3 → Night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D3 is not Morning; D2 before D3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cs="Segoe UI Symbol" w:ascii="Segoe UI Symbol" w:hAnsi="Segoe UI Symbol"/>
                <w:bCs/>
                <w:lang w:eastAsia="en-IN"/>
              </w:rPr>
              <w:t>✓</w:t>
            </w:r>
            <w:r>
              <w:rPr>
                <w:bCs/>
                <w:lang w:eastAsia="en-IN"/>
              </w:rPr>
              <w:t xml:space="preserve"> </w:t>
            </w:r>
            <w:r>
              <w:rPr>
                <w:bCs/>
                <w:lang w:eastAsia="en-IN"/>
              </w:rPr>
              <w:t>Valid</w:t>
            </w:r>
          </w:p>
        </w:tc>
      </w:tr>
    </w:tbl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So, we have found a valid solution.</w:t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Intermediate Backtracking Steps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Step 1:</w:t>
      </w:r>
      <w:r>
        <w:rPr>
          <w:bCs/>
          <w:lang w:eastAsia="en-IN"/>
        </w:rPr>
        <w:t xml:space="preserve"> Assign D1.</w:t>
      </w:r>
    </w:p>
    <w:p>
      <w:pPr>
        <w:pStyle w:val="Normal"/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→ Morning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→ Afternoon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→ Night </w:t>
      </w:r>
      <w:r>
        <w:rPr>
          <w:rFonts w:cs="Segoe UI Symbol" w:ascii="Segoe UI Symbol" w:hAnsi="Segoe UI Symbol"/>
          <w:bCs/>
          <w:lang w:eastAsia="en-IN"/>
        </w:rPr>
        <w:t>✗</w:t>
      </w:r>
      <w:r>
        <w:rPr>
          <w:bCs/>
          <w:lang w:eastAsia="en-IN"/>
        </w:rPr>
        <w:t xml:space="preserve"> because D1 cannot work Night. 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Choose: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D1 → Morning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Step 2:</w:t>
      </w:r>
      <w:r>
        <w:rPr>
          <w:bCs/>
          <w:lang w:eastAsia="en-IN"/>
        </w:rPr>
        <w:t xml:space="preserve"> Assign D2.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Available shifts: Afternoon, Night.</w:t>
      </w:r>
    </w:p>
    <w:p>
      <w:pPr>
        <w:pStyle w:val="Normal"/>
        <w:numPr>
          <w:ilvl w:val="0"/>
          <w:numId w:val="9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D2 → Afternoon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9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D2 → Night would make it impossible for D3 to be after D2 </w:t>
      </w:r>
      <w:r>
        <w:rPr>
          <w:rFonts w:cs="Segoe UI Symbol" w:ascii="Segoe UI Symbol" w:hAnsi="Segoe UI Symbol"/>
          <w:bCs/>
          <w:lang w:eastAsia="en-IN"/>
        </w:rPr>
        <w:t>✗</w:t>
      </w:r>
      <w:r>
        <w:rPr>
          <w:bCs/>
          <w:lang w:eastAsia="en-IN"/>
        </w:rPr>
        <w:t xml:space="preserve"> 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Choose: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D2 → Afternoon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Step 3:</w:t>
      </w:r>
      <w:r>
        <w:rPr>
          <w:bCs/>
          <w:lang w:eastAsia="en-IN"/>
        </w:rPr>
        <w:t xml:space="preserve"> Assign D3.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Available shift: Night.</w:t>
      </w:r>
    </w:p>
    <w:p>
      <w:pPr>
        <w:pStyle w:val="Normal"/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→ Morning </w:t>
      </w:r>
      <w:r>
        <w:rPr>
          <w:rFonts w:cs="Segoe UI Symbol" w:ascii="Segoe UI Symbol" w:hAnsi="Segoe UI Symbol"/>
          <w:bCs/>
          <w:lang w:eastAsia="en-IN"/>
        </w:rPr>
        <w:t>✗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→ Afternoon </w:t>
      </w:r>
      <w:r>
        <w:rPr>
          <w:rFonts w:cs="Segoe UI Symbol" w:ascii="Segoe UI Symbol" w:hAnsi="Segoe UI Symbol"/>
          <w:bCs/>
          <w:lang w:eastAsia="en-IN"/>
        </w:rPr>
        <w:t>✗</w:t>
      </w:r>
      <w:r>
        <w:rPr>
          <w:bCs/>
          <w:lang w:eastAsia="en-IN"/>
        </w:rPr>
        <w:t xml:space="preserve"> already occupied </w:t>
      </w:r>
    </w:p>
    <w:p>
      <w:pPr>
        <w:pStyle w:val="Normal"/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→ Night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Choose:</w:t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D3 → Night</w:t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Final Constraint Check</w:t>
      </w:r>
    </w:p>
    <w:p>
      <w:pPr>
        <w:pStyle w:val="Normal"/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≠ Night →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D2 before D3 → Afternoon &lt; Night →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One doctor per shift →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D3 ≠ Morning →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Every doctor has exactly one shift → </w:t>
      </w:r>
      <w:r>
        <w:rPr>
          <w:rFonts w:cs="Segoe UI Symbol" w:ascii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</w:t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Final Valid Schedule</w:t>
      </w:r>
    </w:p>
    <w:tbl>
      <w:tblPr>
        <w:tblW w:w="2745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512"/>
        <w:gridCol w:w="1232"/>
      </w:tblGrid>
      <w:tr>
        <w:trPr>
          <w:tblHeader w:val="true"/>
        </w:trPr>
        <w:tc>
          <w:tcPr>
            <w:tcW w:w="151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Shift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Doctor</w:t>
            </w:r>
          </w:p>
        </w:tc>
      </w:tr>
      <w:tr>
        <w:trPr/>
        <w:tc>
          <w:tcPr>
            <w:tcW w:w="151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Morning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D1</w:t>
            </w:r>
          </w:p>
        </w:tc>
      </w:tr>
      <w:tr>
        <w:trPr/>
        <w:tc>
          <w:tcPr>
            <w:tcW w:w="151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Afternoon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D2</w:t>
            </w:r>
          </w:p>
        </w:tc>
      </w:tr>
      <w:tr>
        <w:trPr/>
        <w:tc>
          <w:tcPr>
            <w:tcW w:w="151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Night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Normal"/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D3</w:t>
            </w:r>
          </w:p>
        </w:tc>
      </w:tr>
    </w:tbl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Final Answer: D1 → Morning, D2 → Afternoon, D3 → Night</w:t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</w:r>
    </w:p>
    <w:p>
      <w:pPr>
        <w:pStyle w:val="Normal"/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ab/>
        <w:tab/>
        <w:tab/>
        <w:tab/>
      </w:r>
    </w:p>
    <w:p>
      <w:pPr>
        <w:pStyle w:val="NormalWeb"/>
        <w:numPr>
          <w:ilvl w:val="0"/>
          <w:numId w:val="1"/>
        </w:numPr>
        <w:spacing w:before="280" w:after="280"/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false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false"/>
        </w:rPr>
        <w:t>Start (S)</w:t>
      </w:r>
      <w:r>
        <w:rPr>
          <w:bCs/>
        </w:rPr>
        <w:t xml:space="preserve"> to </w:t>
      </w:r>
      <w:r>
        <w:rPr>
          <w:rStyle w:val="Strong"/>
          <w:b w:val="false"/>
        </w:rPr>
        <w:t>Goal (G)</w:t>
      </w:r>
      <w:r>
        <w:rPr>
          <w:bCs/>
        </w:rPr>
        <w:t>. Obstacles block certain paths.</w:t>
      </w:r>
    </w:p>
    <w:p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sz w:val="24"/>
          <w:szCs w:val="24"/>
        </w:rPr>
        <w:t>Constraints:</w:t>
      </w:r>
    </w:p>
    <w:p>
      <w:pPr>
        <w:pStyle w:val="Normal"/>
        <w:numPr>
          <w:ilvl w:val="0"/>
          <w:numId w:val="3"/>
        </w:numPr>
        <w:spacing w:beforeAutospacing="1" w:after="0"/>
        <w:rPr>
          <w:bCs/>
        </w:rPr>
      </w:pPr>
      <w:r>
        <w:rPr>
          <w:bCs/>
        </w:rPr>
        <w:t xml:space="preserve">Movement allowed: Up, Down, Left, Right </w:t>
      </w:r>
    </w:p>
    <w:p>
      <w:pPr>
        <w:pStyle w:val="Normal"/>
        <w:numPr>
          <w:ilvl w:val="0"/>
          <w:numId w:val="3"/>
        </w:numPr>
        <w:spacing w:before="0" w:after="0"/>
        <w:rPr>
          <w:bCs/>
        </w:rPr>
      </w:pPr>
      <w:r>
        <w:rPr>
          <w:bCs/>
        </w:rPr>
        <w:t xml:space="preserve">Cost of each move = 1 </w:t>
      </w:r>
    </w:p>
    <w:p>
      <w:pPr>
        <w:pStyle w:val="Normal"/>
        <w:numPr>
          <w:ilvl w:val="0"/>
          <w:numId w:val="3"/>
        </w:numPr>
        <w:spacing w:before="0" w:after="0"/>
        <w:rPr>
          <w:bCs/>
        </w:rPr>
      </w:pPr>
      <w:r>
        <w:rPr>
          <w:bCs/>
        </w:rPr>
        <w:t xml:space="preserve">Cannot pass through obstacles </w:t>
      </w:r>
    </w:p>
    <w:p>
      <w:pPr>
        <w:pStyle w:val="Normal"/>
        <w:numPr>
          <w:ilvl w:val="0"/>
          <w:numId w:val="3"/>
        </w:numPr>
        <w:spacing w:before="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false"/>
        </w:rPr>
        <w:t>Manhattan Distance heuristic</w:t>
        <w:tab/>
        <w:tab/>
        <w:tab/>
        <w:tab/>
        <w:tab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</w:rPr>
      </w:pPr>
      <w:r>
        <w:rPr>
          <w:bCs/>
        </w:rP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  <w:bCs/>
        </w:rPr>
      </w:pPr>
      <w:r>
        <w:rPr>
          <w:b/>
          <w:bCs/>
        </w:rPr>
        <w:t>Given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Autospacing="1" w:after="0"/>
        <w:jc w:val="both"/>
        <w:rPr/>
      </w:pPr>
      <w:r>
        <w:rPr/>
        <w:t xml:space="preserve">Grid: 5 × 5 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jc w:val="both"/>
        <w:rPr/>
      </w:pPr>
      <w:r>
        <w:rPr/>
        <w:t xml:space="preserve">Start: S = (1,1) 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jc w:val="both"/>
        <w:rPr/>
      </w:pPr>
      <w:r>
        <w:rPr/>
        <w:t xml:space="preserve">Goal: G = (5,5) 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jc w:val="both"/>
        <w:rPr/>
      </w:pPr>
      <w:r>
        <w:rPr/>
        <w:t xml:space="preserve">Movement: Up, Down, Left, Right 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jc w:val="both"/>
        <w:rPr/>
      </w:pPr>
      <w:r>
        <w:rPr/>
        <w:t xml:space="preserve">Cost of each move: 1 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jc w:val="both"/>
        <w:rPr/>
      </w:pPr>
      <w:r>
        <w:rPr/>
        <w:t xml:space="preserve">Obstacles cannot be crossed. 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Autospacing="1"/>
        <w:jc w:val="both"/>
        <w:rPr/>
      </w:pPr>
      <w:r>
        <w:rPr/>
        <w:t xml:space="preserve">Manhattan Distance is used. 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  <w:bCs/>
        </w:rPr>
      </w:pPr>
      <w:r>
        <w:rPr>
          <w:b/>
          <w:bCs/>
        </w:rPr>
        <w:t>Note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Since Manhattan Distance + Priority Queue are required, A* is the correct algorithm.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center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g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</m:oMath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n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|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|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|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|</m:t>
        </m:r>
      </m:oMath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  <w:bCs/>
        </w:rPr>
      </w:pPr>
      <w:r>
        <w:rPr>
          <w:b/>
          <w:bCs/>
        </w:rPr>
        <w:t>Grid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S  .  X  .  .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.  .  X  .  .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X  .  .  .  X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X  X  .  .  .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.  .  .  X  G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  <w:bCs/>
        </w:rPr>
      </w:pPr>
      <w:r>
        <w:rPr>
          <w:b/>
          <w:bCs/>
        </w:rPr>
        <w:t>Node Expansion</w:t>
      </w:r>
    </w:p>
    <w:tbl>
      <w:tblPr>
        <w:tblW w:w="3611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861"/>
        <w:gridCol w:w="1114"/>
        <w:gridCol w:w="541"/>
        <w:gridCol w:w="539"/>
        <w:gridCol w:w="556"/>
      </w:tblGrid>
      <w:tr>
        <w:trPr>
          <w:tblHeader w:val="true"/>
        </w:trPr>
        <w:tc>
          <w:tcPr>
            <w:tcW w:w="86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Step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Node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g</w:t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h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f</w:t>
            </w:r>
          </w:p>
        </w:tc>
      </w:tr>
      <w:tr>
        <w:trPr/>
        <w:tc>
          <w:tcPr>
            <w:tcW w:w="86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1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S (1,1)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0</w:t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2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(1,2)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1</w:t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7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3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(2,2)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2</w:t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6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4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(3,2)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3</w:t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5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5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(3,3)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4</w:t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4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6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(3,4)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5</w:t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3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7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(4,4)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6</w:t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2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(4,5)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7</w:t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1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  <w:tr>
        <w:trPr/>
        <w:tc>
          <w:tcPr>
            <w:tcW w:w="86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9</w:t>
            </w:r>
          </w:p>
        </w:tc>
        <w:tc>
          <w:tcPr>
            <w:tcW w:w="1114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G (5,5)</w:t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  <w:tc>
          <w:tcPr>
            <w:tcW w:w="5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0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pacing w:beforeAutospacing="1" w:after="0"/>
              <w:ind w:left="360"/>
              <w:jc w:val="both"/>
              <w:rPr/>
            </w:pPr>
            <w:r>
              <w:rPr/>
              <w:t>8</w:t>
            </w:r>
          </w:p>
        </w:tc>
      </w:tr>
    </w:tbl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  <w:bCs/>
        </w:rPr>
      </w:pPr>
      <w:r>
        <w:rPr>
          <w:b/>
          <w:bCs/>
        </w:rPr>
        <w:t>Priority Queue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S → (1,2) → (2,2) → (3,2)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 xml:space="preserve">  → </w:t>
      </w:r>
      <w:r>
        <w:rPr/>
        <w:t>(3,3) → (3,4) → (4,4)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 xml:space="preserve">  → </w:t>
      </w:r>
      <w:r>
        <w:rPr/>
        <w:t>(4,5) → G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  <w:bCs/>
        </w:rPr>
      </w:pPr>
      <w:r>
        <w:rPr>
          <w:b/>
          <w:bCs/>
        </w:rPr>
        <w:t>Optimal Path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1,2</m:t>
              </m:r>
            </m:e>
          </m:d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2,2</m:t>
              </m:r>
            </m:e>
          </m:d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3,2</m:t>
              </m:r>
            </m:e>
          </m:d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3,3</m:t>
              </m:r>
            </m:e>
          </m:d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3,4</m:t>
              </m:r>
            </m:e>
          </m:d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4,4</m:t>
              </m:r>
            </m:e>
          </m:d>
          <m:r>
            <w:rPr>
              <w:rFonts w:ascii="Cambria Math" w:hAnsi="Cambria Math"/>
            </w:rPr>
            <m:t xml:space="preserve">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4,5</m:t>
              </m:r>
            </m:e>
          </m:d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G</m:t>
          </m:r>
        </m:oMath>
      </m:oMathPara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>
          <w:b/>
          <w:bCs/>
        </w:rPr>
      </w:pPr>
      <w:r>
        <w:rPr>
          <w:b/>
          <w:bCs/>
        </w:rPr>
        <w:t>Optimal Cost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  <w:t>Number of moves = 8</w:t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ind w:left="360"/>
        <w:jc w:val="both"/>
        <w:rPr/>
      </w:pPr>
      <w:r>
        <w:rPr/>
      </w:r>
    </w:p>
    <w:p>
      <w:pPr>
        <w:pStyle w:val="Normal"/>
        <w:tabs>
          <w:tab w:val="left" w:pos="720" w:leader="none"/>
        </w:tabs>
        <w:spacing w:beforeAutospacing="1" w:afterAutospacing="1"/>
        <w:jc w:val="both"/>
        <w:rPr>
          <w:b/>
        </w:rPr>
      </w:pPr>
      <w:r>
        <w:rPr>
          <w:b/>
        </w:rPr>
        <w:t xml:space="preserve">                  </w:t>
      </w:r>
    </w:p>
    <w:p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>
      <w:pPr>
        <w:pStyle w:val="Normal"/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>
      <w:pPr>
        <w:pStyle w:val="Normal"/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>
      <w:pPr>
        <w:pStyle w:val="Normal"/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>
      <w:pPr>
        <w:pStyle w:val="Normal"/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>
      <w:pPr>
        <w:pStyle w:val="Normal"/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>
      <w:pPr>
        <w:pStyle w:val="Normal"/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a) Analyze all the given constraints and explain how they affect the robot’s decision-making process.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>
      <w:pPr>
        <w:pStyle w:val="Normal"/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>
      <w:pPr>
        <w:pStyle w:val="Normal"/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>
      <w:pPr>
        <w:pStyle w:val="Normal"/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a) Analysis of Constraints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rescue robot operates in an environment where it does not know the complete map in advance.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1. Movement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can move:</w:t>
      </w:r>
    </w:p>
    <w:p>
      <w:pPr>
        <w:pStyle w:val="Normal"/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Up </w:t>
      </w:r>
    </w:p>
    <w:p>
      <w:pPr>
        <w:pStyle w:val="Normal"/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Down </w:t>
      </w:r>
    </w:p>
    <w:p>
      <w:pPr>
        <w:pStyle w:val="Normal"/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Left </w:t>
      </w:r>
    </w:p>
    <w:p>
      <w:pPr>
        <w:pStyle w:val="Normal"/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Right 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Diagonal movement is not allowed.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2. Obstacles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Some rooms are blocked.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cannot enter these cells, so it must find an alternative route.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3. Limited Sensing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can only observe nearby/adjacent cells.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Therefore, it does not have complete information about the building.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It must discover the environment while moving.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4. Movement Cost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Each normal movement costs:</w:t>
      </w:r>
    </w:p>
    <w:p>
      <w:pPr>
        <w:pStyle w:val="Normal"/>
        <w:jc w:val="center"/>
        <w:rPr>
          <w:bCs/>
          <w:lang w:eastAsia="en-IN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Entering a risky zone has an additional cost of:</w:t>
      </w:r>
    </w:p>
    <w:p>
      <w:pPr>
        <w:pStyle w:val="Normal"/>
        <w:jc w:val="center"/>
        <w:rPr>
          <w:bCs/>
          <w:lang w:eastAsia="en-IN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</m:oMath>
      </m:oMathPara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Therefore:</w:t>
      </w:r>
    </w:p>
    <w:p>
      <w:pPr>
        <w:pStyle w:val="Normal"/>
        <w:jc w:val="center"/>
        <w:rPr>
          <w:bCs/>
          <w:lang w:eastAsia="en-IN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Risky zone cost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</m:t>
          </m:r>
        </m:oMath>
      </m:oMathPara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should prefer a slightly longer safe path if it has a lower total cost.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5. Dynamic Knowledge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continuously updates its map based on what it observes.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For example: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Initially: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 ? ? ?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? ? ? ?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? ? G ?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After sensing: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 . X ?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? . ? ?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? ? G ?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? means unknown.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b) Solution Using Uniform Cost Search + Online Search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A suitable approach is an </w:t>
      </w:r>
      <w:r>
        <w:rPr>
          <w:b/>
          <w:bCs/>
          <w:lang w:eastAsia="en-IN"/>
        </w:rPr>
        <w:t>Online Search Agent using Uniform Cost Search (UCS)</w:t>
      </w:r>
      <w:r>
        <w:rPr>
          <w:bCs/>
          <w:lang w:eastAsia="en-IN"/>
        </w:rPr>
        <w:t>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UCS is suitable because movement costs are not always equal.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Cost Function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Normal cell:</w:t>
      </w:r>
    </w:p>
    <w:p>
      <w:pPr>
        <w:pStyle w:val="Normal"/>
        <w:jc w:val="center"/>
        <w:rPr>
          <w:bCs/>
          <w:lang w:eastAsia="en-IN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Cost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</m:oMath>
      </m:oMathPara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Risky cell:</w:t>
      </w:r>
    </w:p>
    <w:p>
      <w:pPr>
        <w:pStyle w:val="Normal"/>
        <w:jc w:val="center"/>
        <w:rPr>
          <w:bCs/>
          <w:lang w:eastAsia="en-IN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Cost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</m:t>
          </m:r>
        </m:oMath>
      </m:oMathPara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UCS always expands the node with the </w:t>
      </w:r>
      <w:r>
        <w:rPr>
          <w:b/>
          <w:bCs/>
          <w:lang w:eastAsia="en-IN"/>
        </w:rPr>
        <w:t>lowest accumulated cost</w:t>
      </w:r>
      <w:r>
        <w:rPr>
          <w:bCs/>
          <w:lang w:eastAsia="en-IN"/>
        </w:rPr>
        <w:t>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Steps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1: Start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Robot starts at S.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Current Position = S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Cost = 0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It senses adjacent cells.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2: Update Knowledge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checks:</w:t>
      </w:r>
    </w:p>
    <w:p>
      <w:pPr>
        <w:pStyle w:val="Normal"/>
        <w:numPr>
          <w:ilvl w:val="0"/>
          <w:numId w:val="1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Is the cell free? </w:t>
      </w:r>
    </w:p>
    <w:p>
      <w:pPr>
        <w:pStyle w:val="Normal"/>
        <w:numPr>
          <w:ilvl w:val="0"/>
          <w:numId w:val="1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Is it an obstacle? </w:t>
      </w:r>
    </w:p>
    <w:p>
      <w:pPr>
        <w:pStyle w:val="Normal"/>
        <w:numPr>
          <w:ilvl w:val="0"/>
          <w:numId w:val="1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Is it risky? </w:t>
      </w:r>
    </w:p>
    <w:p>
      <w:pPr>
        <w:pStyle w:val="Normal"/>
        <w:numPr>
          <w:ilvl w:val="0"/>
          <w:numId w:val="1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Has it already been visited? 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discovered information is added to its internal map.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3: Generate Possible Moves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For each neighboring cell: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Up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Down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Left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Right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removes:</w:t>
      </w:r>
    </w:p>
    <w:p>
      <w:pPr>
        <w:pStyle w:val="Normal"/>
        <w:numPr>
          <w:ilvl w:val="0"/>
          <w:numId w:val="1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Obstacles </w:t>
      </w:r>
    </w:p>
    <w:p>
      <w:pPr>
        <w:pStyle w:val="Normal"/>
        <w:numPr>
          <w:ilvl w:val="0"/>
          <w:numId w:val="1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Invalid cells 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and calculates the movement cost.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4: Use Uniform Cost Search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maintains a priority queue ordered by path cost.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Example: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Priority Queue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Cell     Cost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A         1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B         1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         3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D         4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expands A or B first because they have the lowest cost.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5: Encounter New Information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Suppose the robot discovers that a previously unknown cell is blocked.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It updates its map: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Before: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 → → ?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</w:t>
      </w:r>
      <w:r>
        <w:rPr>
          <w:bCs/>
          <w:lang w:eastAsia="en-IN"/>
        </w:rPr>
        <w:t>G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After discovering obstacle: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 → X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</w:t>
      </w:r>
      <w:r>
        <w:rPr>
          <w:bCs/>
          <w:lang w:eastAsia="en-IN"/>
        </w:rPr>
        <w:t>G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changes its route.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This is called </w:t>
      </w:r>
      <w:r>
        <w:rPr>
          <w:b/>
          <w:bCs/>
          <w:lang w:eastAsia="en-IN"/>
        </w:rPr>
        <w:t>online search</w:t>
      </w:r>
      <w:r>
        <w:rPr>
          <w:bCs/>
          <w:lang w:eastAsia="en-IN"/>
        </w:rPr>
        <w:t xml:space="preserve"> because the robot learns about the environment while searching.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6: Reach Goal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robot continues: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Sense → Update Map → Calculate Cost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Select Lowest-Cost Move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Move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Sense Again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Repeat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until it reaches G.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c) AI Concepts Used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1. Intelligent Agent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The rescue robot is an </w:t>
      </w:r>
      <w:r>
        <w:rPr>
          <w:b/>
          <w:bCs/>
          <w:lang w:eastAsia="en-IN"/>
        </w:rPr>
        <w:t>intelligent agent</w:t>
      </w:r>
      <w:r>
        <w:rPr>
          <w:bCs/>
          <w:lang w:eastAsia="en-IN"/>
        </w:rPr>
        <w:t xml:space="preserve"> because it:</w:t>
      </w:r>
    </w:p>
    <w:p>
      <w:pPr>
        <w:pStyle w:val="Normal"/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Perceives its environment. </w:t>
      </w:r>
    </w:p>
    <w:p>
      <w:pPr>
        <w:pStyle w:val="Normal"/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Processes the available information. </w:t>
      </w:r>
    </w:p>
    <w:p>
      <w:pPr>
        <w:pStyle w:val="Normal"/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Selects an action. </w:t>
      </w:r>
    </w:p>
    <w:p>
      <w:pPr>
        <w:pStyle w:val="Normal"/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Moves toward the survivor. </w:t>
      </w:r>
    </w:p>
    <w:p>
      <w:pPr>
        <w:pStyle w:val="Normal"/>
        <w:numPr>
          <w:ilvl w:val="0"/>
          <w:numId w:val="16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Updates its knowledge. 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Basic agent cycle: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Environment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</w:t>
      </w:r>
      <w:r>
        <w:rPr>
          <w:bCs/>
          <w:lang w:eastAsia="en-IN"/>
        </w:rPr>
        <w:t>Sensors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</w:t>
      </w:r>
      <w:r>
        <w:rPr>
          <w:bCs/>
          <w:lang w:eastAsia="en-IN"/>
        </w:rPr>
        <w:t>Robot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</w:t>
      </w:r>
      <w:r>
        <w:rPr>
          <w:bCs/>
          <w:lang w:eastAsia="en-IN"/>
        </w:rPr>
        <w:t>Decision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</w:t>
      </w:r>
      <w:r>
        <w:rPr>
          <w:bCs/>
          <w:lang w:eastAsia="en-IN"/>
        </w:rPr>
        <w:t>Action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↓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Environment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2. Rationality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A rational agent selects the action that gives the best expected result.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For this problem, the robot should:</w:t>
      </w:r>
    </w:p>
    <w:p>
      <w:pPr>
        <w:pStyle w:val="Normal"/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Reach the survivor. </w:t>
      </w:r>
    </w:p>
    <w:p>
      <w:pPr>
        <w:pStyle w:val="Normal"/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Avoid obstacles. </w:t>
      </w:r>
    </w:p>
    <w:p>
      <w:pPr>
        <w:pStyle w:val="Normal"/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Avoid unnecessary risky zones. </w:t>
      </w:r>
    </w:p>
    <w:p>
      <w:pPr>
        <w:pStyle w:val="Normal"/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Minimize total movement cost. </w:t>
      </w:r>
    </w:p>
    <w:p>
      <w:pPr>
        <w:pStyle w:val="Normal"/>
        <w:numPr>
          <w:ilvl w:val="0"/>
          <w:numId w:val="17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Use newly discovered information. 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For example:</w:t>
      </w:r>
    </w:p>
    <w:p>
      <w:pPr>
        <w:pStyle w:val="Normal"/>
        <w:jc w:val="both"/>
        <w:rPr>
          <w:bCs/>
          <w:lang w:eastAsia="en-IN"/>
        </w:rPr>
      </w:pPr>
      <w:r>
        <w:rPr>
          <w:b/>
          <w:bCs/>
          <w:lang w:eastAsia="en-IN"/>
        </w:rPr>
        <w:t>Path A: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5 normal moves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Cost = 5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/>
          <w:bCs/>
          <w:lang w:eastAsia="en-IN"/>
        </w:rPr>
        <w:t>Path B: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3 normal moves + 1 risky move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Cost = 3 + 3 = 6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chooses </w:t>
      </w:r>
      <w:r>
        <w:rPr>
          <w:b/>
          <w:bCs/>
          <w:lang w:eastAsia="en-IN"/>
        </w:rPr>
        <w:t>Path A</w:t>
      </w:r>
      <w:r>
        <w:rPr>
          <w:bCs/>
          <w:lang w:eastAsia="en-IN"/>
        </w:rPr>
        <w:t xml:space="preserve"> because its total cost is lower.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3. Environment Type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environment can be classified as:</w:t>
      </w:r>
    </w:p>
    <w:tbl>
      <w:tblPr>
        <w:tblW w:w="9072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672"/>
        <w:gridCol w:w="1903"/>
        <w:gridCol w:w="5497"/>
      </w:tblGrid>
      <w:tr>
        <w:trPr>
          <w:tblHeader w:val="true"/>
        </w:trPr>
        <w:tc>
          <w:tcPr>
            <w:tcW w:w="1672" w:type="dxa"/>
            <w:tcBorders/>
            <w:vAlign w:val="center"/>
          </w:tcPr>
          <w:p>
            <w:pPr>
              <w:pStyle w:val="Normal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Property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Normal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Type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Reason</w:t>
            </w:r>
          </w:p>
        </w:tc>
      </w:tr>
      <w:tr>
        <w:trPr/>
        <w:tc>
          <w:tcPr>
            <w:tcW w:w="1672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Observability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Partially observable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Robot sees only nearby cells</w:t>
            </w:r>
          </w:p>
        </w:tc>
      </w:tr>
      <w:tr>
        <w:trPr/>
        <w:tc>
          <w:tcPr>
            <w:tcW w:w="1672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Determinism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Mostly deterministic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Movement outcome is normally predictable</w:t>
            </w:r>
          </w:p>
        </w:tc>
      </w:tr>
      <w:tr>
        <w:trPr/>
        <w:tc>
          <w:tcPr>
            <w:tcW w:w="1672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Agents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Single-agent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One rescue robot is making decisions</w:t>
            </w:r>
          </w:p>
        </w:tc>
      </w:tr>
      <w:tr>
        <w:trPr/>
        <w:tc>
          <w:tcPr>
            <w:tcW w:w="1672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Environment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Sequential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Current actions affect future decisions</w:t>
            </w:r>
          </w:p>
        </w:tc>
      </w:tr>
      <w:tr>
        <w:trPr/>
        <w:tc>
          <w:tcPr>
            <w:tcW w:w="1672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Nature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Dynamic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Knowledge can change as new obstacles/risky areas are discovered</w:t>
            </w:r>
          </w:p>
        </w:tc>
      </w:tr>
      <w:tr>
        <w:trPr/>
        <w:tc>
          <w:tcPr>
            <w:tcW w:w="1672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State information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Unknown initially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Robot learns the map during operation</w:t>
            </w:r>
          </w:p>
        </w:tc>
      </w:tr>
      <w:tr>
        <w:trPr/>
        <w:tc>
          <w:tcPr>
            <w:tcW w:w="1672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Cost</w:t>
            </w:r>
          </w:p>
        </w:tc>
        <w:tc>
          <w:tcPr>
            <w:tcW w:w="1903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Non-uniform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Risky zones cost more</w:t>
            </w:r>
          </w:p>
        </w:tc>
      </w:tr>
    </w:tbl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d) Why Uniform Cost Search / Online Search Is Suitable</w:t>
      </w:r>
    </w:p>
    <w:p>
      <w:pPr>
        <w:pStyle w:val="Normal"/>
        <w:jc w:val="both"/>
        <w:rPr>
          <w:bCs/>
          <w:lang w:eastAsia="en-IN"/>
        </w:rPr>
      </w:pPr>
      <w:r>
        <w:rPr>
          <w:b/>
          <w:bCs/>
          <w:lang w:eastAsia="en-IN"/>
        </w:rPr>
        <w:t>Uniform Cost Search is suitable because the problem has different movement costs.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Normal movement costs 1, while entering a risky zone costs 3.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BFS is not ideal because BFS assumes every action has the same cost and minimizes the </w:t>
      </w:r>
      <w:r>
        <w:rPr>
          <w:b/>
          <w:bCs/>
          <w:lang w:eastAsia="en-IN"/>
        </w:rPr>
        <w:t>number of steps</w:t>
      </w:r>
      <w:r>
        <w:rPr>
          <w:bCs/>
          <w:lang w:eastAsia="en-IN"/>
        </w:rPr>
        <w:t>, not total cost.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UCS instead minimizes:</w:t>
      </w:r>
    </w:p>
    <w:p>
      <w:pPr>
        <w:pStyle w:val="Normal"/>
        <w:jc w:val="center"/>
        <w:rPr>
          <w:bCs/>
          <w:lang w:eastAsia="en-IN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Total Path Cost</m:t>
          </m:r>
        </m:oMath>
      </m:oMathPara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>The online-search component is also important because the robot does not initially know the complete building layout.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Advantages</w:t>
      </w:r>
    </w:p>
    <w:p>
      <w:pPr>
        <w:pStyle w:val="Normal"/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Handles different movement costs. </w:t>
      </w:r>
    </w:p>
    <w:p>
      <w:pPr>
        <w:pStyle w:val="Normal"/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Avoids known obstacles. </w:t>
      </w:r>
    </w:p>
    <w:p>
      <w:pPr>
        <w:pStyle w:val="Normal"/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Can prefer safer, lower-cost routes. </w:t>
      </w:r>
    </w:p>
    <w:p>
      <w:pPr>
        <w:pStyle w:val="Normal"/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Updates knowledge dynamically. </w:t>
      </w:r>
    </w:p>
    <w:p>
      <w:pPr>
        <w:pStyle w:val="Normal"/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Works well when the complete environment is initially unknown. </w:t>
      </w:r>
    </w:p>
    <w:p>
      <w:pPr>
        <w:pStyle w:val="Normal"/>
        <w:numPr>
          <w:ilvl w:val="0"/>
          <w:numId w:val="18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Helps the robot make rational decisions during rescue. </w:t>
      </w:r>
    </w:p>
    <w:p>
      <w:pPr>
        <w:pStyle w:val="Normal"/>
        <w:ind w:left="720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Conclusion</w:t>
      </w:r>
    </w:p>
    <w:p>
      <w:pPr>
        <w:pStyle w:val="Normal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  <w:t xml:space="preserve">The rescue robot should use an </w:t>
      </w:r>
      <w:r>
        <w:rPr>
          <w:b/>
          <w:bCs/>
          <w:lang w:eastAsia="en-IN"/>
        </w:rPr>
        <w:t>Online Search Agent with Uniform Cost Search</w:t>
      </w:r>
      <w:r>
        <w:rPr>
          <w:bCs/>
          <w:lang w:eastAsia="en-IN"/>
        </w:rPr>
        <w:t xml:space="preserve">. The robot senses nearby cells, updates its internal map, calculates the cost of possible paths, and selects the lowest-cost safe action. This approach is appropriate because the environment is </w:t>
      </w:r>
      <w:r>
        <w:rPr>
          <w:b/>
          <w:bCs/>
          <w:lang w:eastAsia="en-IN"/>
        </w:rPr>
        <w:t>partially observable</w:t>
      </w:r>
      <w:r>
        <w:rPr>
          <w:bCs/>
          <w:lang w:eastAsia="en-IN"/>
        </w:rPr>
        <w:t xml:space="preserve">, contains </w:t>
      </w:r>
      <w:r>
        <w:rPr>
          <w:b/>
          <w:bCs/>
          <w:lang w:eastAsia="en-IN"/>
        </w:rPr>
        <w:t>obstacles and risky zones</w:t>
      </w:r>
      <w:r>
        <w:rPr>
          <w:bCs/>
          <w:lang w:eastAsia="en-IN"/>
        </w:rPr>
        <w:t xml:space="preserve">, and has </w:t>
      </w:r>
      <w:r>
        <w:rPr>
          <w:b/>
          <w:bCs/>
          <w:lang w:eastAsia="en-IN"/>
        </w:rPr>
        <w:t>non-uniform movement costs</w:t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jc w:val="both"/>
        <w:rPr>
          <w:bCs/>
          <w:lang w:eastAsia="en-IN"/>
        </w:rPr>
      </w:pPr>
      <w:r>
        <w:rPr>
          <w:bCs/>
          <w:lang w:eastAsia="en-IN"/>
        </w:rPr>
      </w:r>
    </w:p>
    <w:p>
      <w:pPr>
        <w:pStyle w:val="Normal"/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>
      <w:pPr>
        <w:pStyle w:val="Normal"/>
        <w:spacing w:before="120" w:after="80"/>
        <w:ind w:left="450"/>
        <w:rPr/>
      </w:pPr>
      <w:r>
        <w:rPr/>
      </w:r>
    </w:p>
    <w:tbl>
      <w:tblPr>
        <w:tblW w:w="10864" w:type="dxa"/>
        <w:jc w:val="left"/>
        <w:tblInd w:w="-79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noVBand="1" w:lastRow="0" w:firstColumn="1" w:lastColumn="0" w:noHBand="0" w:val="04a0"/>
      </w:tblPr>
      <w:tblGrid>
        <w:gridCol w:w="1951"/>
        <w:gridCol w:w="1802"/>
        <w:gridCol w:w="1862"/>
        <w:gridCol w:w="1864"/>
        <w:gridCol w:w="1869"/>
        <w:gridCol w:w="1515"/>
      </w:tblGrid>
      <w:tr>
        <w:trPr>
          <w:trHeight w:val="434" w:hRule="atLeast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ind w:left="450"/>
              <w:jc w:val="center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ind w:left="450"/>
              <w:jc w:val="center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ind w:left="450"/>
              <w:jc w:val="center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ind w:left="450"/>
              <w:jc w:val="center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ind w:left="450"/>
              <w:jc w:val="center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9" w:val="clear"/>
            <w:vAlign w:val="center"/>
          </w:tcPr>
          <w:p>
            <w:pPr>
              <w:pStyle w:val="Normal"/>
              <w:ind w:left="205"/>
              <w:jc w:val="center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>
        <w:trPr>
          <w:trHeight w:val="620" w:hRule="atLeast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6E4F0" w:val="clear"/>
            <w:vAlign w:val="center"/>
          </w:tcPr>
          <w:p>
            <w:pPr>
              <w:pStyle w:val="Normal"/>
              <w:ind w:left="450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25"/>
              <w:jc w:val="center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>
        <w:trPr>
          <w:trHeight w:val="829" w:hRule="atLeast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6E4F0" w:val="clear"/>
            <w:vAlign w:val="center"/>
          </w:tcPr>
          <w:p>
            <w:pPr>
              <w:pStyle w:val="Normal"/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>
        <w:trPr>
          <w:trHeight w:val="620" w:hRule="atLeast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6E4F0" w:val="clear"/>
            <w:vAlign w:val="center"/>
          </w:tcPr>
          <w:p>
            <w:pPr>
              <w:pStyle w:val="Normal"/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>
        <w:trPr>
          <w:trHeight w:val="620" w:hRule="atLeast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6E4F0" w:val="clear"/>
            <w:vAlign w:val="center"/>
          </w:tcPr>
          <w:p>
            <w:pPr>
              <w:pStyle w:val="Normal"/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>
        <w:trPr>
          <w:trHeight w:val="620" w:hRule="atLeast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6E4F0" w:val="clear"/>
            <w:vAlign w:val="center"/>
          </w:tcPr>
          <w:p>
            <w:pPr>
              <w:pStyle w:val="Normal"/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ListParagraph"/>
        <w:ind w:left="81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397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Helvetica">
    <w:altName w:val="Arial"/>
    <w:charset w:val="00"/>
    <w:family w:val="swiss"/>
    <w:pitch w:val="variable"/>
  </w:font>
  <w:font w:name="Ink Free">
    <w:charset w:val="00"/>
    <w:family w:val="roman"/>
    <w:pitch w:val="variable"/>
    <w:embedRegular r:id="rId18" w:fontKey="{12014A78-CABC-4EF0-12AC-5CD89AEFDE12}"/>
  </w:font>
  <w:font w:name="Segoe UI Symbol">
    <w:charset w:val="00"/>
    <w:family w:val="swiss"/>
    <w:pitch w:val="variable"/>
    <w:embedRegular r:id="rId19" w:fontKey="{13014A78-CABC-4EF0-12AC-5CD89AEFDE13}"/>
  </w:font>
  <w:font w:name="Courier New">
    <w:charset w:val="01"/>
    <w:family w:val="modern"/>
    <w:pitch w:val="fixed"/>
    <w:embedRegular r:id="rId20" w:fontKey="{14014A78-CABC-4EF0-12AC-5CD89AEFDE14}"/>
    <w:embedBold r:id="rId21" w:fontKey="{15014A78-CABC-4EF0-12AC-5CD89AEFDE15}"/>
    <w:embedItalic r:id="rId22" w:fontKey="{16014A78-CABC-4EF0-12AC-5CD89AEFDE16}"/>
    <w:embedBoldItalic r:id="rId23" w:fontKey="{17014A78-CABC-4EF0-12AC-5CD89AEFDE17}"/>
  </w:font>
  <w:font w:name="Wingdings">
    <w:charset w:val="02"/>
    <w:family w:val="auto"/>
    <w:pitch w:val="variable"/>
    <w:embedRegular r:id="rId24" w:fontKey="{18014A78-CABC-4EF0-12AC-5CD89AEFDE1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3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5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7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9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41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3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5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70" w:hanging="180"/>
      </w:pPr>
      <w:rPr/>
    </w:lvl>
  </w:abstractNum>
  <w:abstractNum w:abstractNumId="2">
    <w:lvl w:ilvl="0">
      <w:start w:val="1"/>
      <w:numFmt w:val="lowerRoman"/>
      <w:lvlText w:val="%1."/>
      <w:lvlJc w:val="left"/>
      <w:pPr>
        <w:tabs>
          <w:tab w:val="num" w:pos="0"/>
        </w:tabs>
        <w:ind w:left="153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9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1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3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5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7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9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1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30" w:hanging="180"/>
      </w:pPr>
      <w:rPr/>
    </w:lvl>
  </w:abstractNum>
  <w:abstractNum w:abstractNumId="3">
    <w:lvl w:ilvl="0">
      <w:start w:val="1"/>
      <w:numFmt w:val="lowerRoman"/>
      <w:lvlText w:val="%1."/>
      <w:lvlJc w:val="left"/>
      <w:pPr>
        <w:tabs>
          <w:tab w:val="num" w:pos="0"/>
        </w:tabs>
        <w:ind w:left="1530" w:hanging="72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9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1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3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5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77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9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1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3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en-GB" w:val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276" w:before="400" w:after="120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360" w:after="120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320" w:after="80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280" w:after="80"/>
      <w:outlineLvl w:val="3"/>
    </w:pPr>
    <w:rPr>
      <w:rFonts w:ascii="Arial" w:hAnsi="Arial" w:eastAsia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240" w:after="80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240" w:after="80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lineRule="auto" w:line="276" w:before="0" w:after="320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lineRule="auto" w:line="276" w:before="0" w:after="60"/>
    </w:pPr>
    <w:rPr>
      <w:rFonts w:ascii="Arial" w:hAnsi="Arial" w:eastAsia="Arial" w:cs="Arial"/>
      <w:sz w:val="52"/>
      <w:szCs w:val="52"/>
      <w:lang w:val="en-GB"/>
    </w:rPr>
  </w:style>
  <w:style w:type="paragraph" w:styleId="p1" w:customStyle="1">
    <w:name w:val="p1"/>
    <w:basedOn w:val="Normal"/>
    <w:qFormat/>
    <w:pPr/>
    <w:rPr>
      <w:rFonts w:ascii="Helvetica" w:hAnsi="Helvetica"/>
      <w:color w:val="000000"/>
      <w:sz w:val="15"/>
      <w:szCs w:val="15"/>
    </w:rPr>
  </w:style>
  <w:style w:type="paragraph" w:styleId="Normal1" w:customStyle="1">
    <w:name w:val="Normal1"/>
    <w:qFormat/>
    <w:pPr>
      <w:widowControl w:val="false"/>
      <w:suppressAutoHyphens w:val="true"/>
      <w:bidi w:val="0"/>
      <w:spacing w:before="0" w:after="200"/>
      <w:jc w:val="left"/>
      <w:textAlignment w:val="baseline"/>
    </w:pPr>
    <w:rPr>
      <w:rFonts w:ascii="Liberation Serif" w:hAnsi="Liberation Serif" w:eastAsia="Droid Sans Fallback" w:cs="FreeSans"/>
      <w:color w:val="00000A"/>
      <w:kern w:val="0"/>
      <w:sz w:val="24"/>
      <w:szCs w:val="24"/>
      <w:lang w:eastAsia="zh-CN" w:bidi="hi-IN" w:val="en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EasyOffice/24.8.6.2.0$Windows_X86_64 LibreOffice_project/7a56c86fe16d3da20aace94597c088e77843a2f5</Application>
  <AppVersion>15.0000</AppVersion>
  <Pages>11</Pages>
  <Words>1812</Words>
  <Characters>8782</Characters>
  <CharactersWithSpaces>10388</CharactersWithSpaces>
  <Paragraphs>416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2026-10-05T04:44:00Z</dcterms:created>
  <dc:creator>A. Jaya Mabel Rani</dc:creator>
  <dc:description/>
  <dc:language>en-IN</dc:language>
  <cp:lastModifiedBy/>
  <dcterms:modified xsi:type="dcterms:W3CDTF">2026-10-21T18:56:22Z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3F40CB5426454E27ABF15972FEF7846E_12</vt:lpwstr>
  </property>
  <property fmtid="{D5CDD505-2E9C-101B-9397-08002B2CF9AE}" pid="3" name="KSOProductBuildVer">
    <vt:lpwstr>1033-12.1.0.28032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