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D895" w14:textId="77777777" w:rsidR="003335A8" w:rsidRPr="003055F6" w:rsidRDefault="003335A8" w:rsidP="003055F6">
      <w:pPr>
        <w:pStyle w:val="Title"/>
        <w:jc w:val="center"/>
        <w:rPr>
          <w:rFonts w:ascii="Times New Roman" w:hAnsi="Times New Roman" w:cs="Times New Roman"/>
          <w:sz w:val="40"/>
          <w:szCs w:val="40"/>
        </w:rPr>
      </w:pPr>
      <w:r w:rsidRPr="003055F6">
        <w:rPr>
          <w:rFonts w:ascii="Times New Roman" w:hAnsi="Times New Roman" w:cs="Times New Roman"/>
          <w:sz w:val="40"/>
          <w:szCs w:val="40"/>
        </w:rPr>
        <w:t>COMP3217 Security of Cyber-Physical Systems 20/21</w:t>
      </w:r>
    </w:p>
    <w:p w14:paraId="2A979D47" w14:textId="77777777" w:rsidR="003335A8" w:rsidRPr="003055F6" w:rsidRDefault="003335A8" w:rsidP="003055F6">
      <w:pPr>
        <w:pStyle w:val="Title"/>
        <w:jc w:val="center"/>
        <w:rPr>
          <w:rFonts w:ascii="Times New Roman" w:hAnsi="Times New Roman" w:cs="Times New Roman"/>
          <w:sz w:val="40"/>
          <w:szCs w:val="40"/>
        </w:rPr>
      </w:pPr>
      <w:r w:rsidRPr="003055F6">
        <w:rPr>
          <w:rFonts w:ascii="Times New Roman" w:hAnsi="Times New Roman" w:cs="Times New Roman"/>
          <w:sz w:val="40"/>
          <w:szCs w:val="40"/>
        </w:rPr>
        <w:t>Coursework 2: Detection of Manipulated Pricing in Smart</w:t>
      </w:r>
    </w:p>
    <w:p w14:paraId="15797BC5" w14:textId="77777777" w:rsidR="003335A8" w:rsidRPr="003055F6" w:rsidRDefault="003335A8" w:rsidP="003055F6">
      <w:pPr>
        <w:pStyle w:val="Title"/>
        <w:jc w:val="center"/>
        <w:rPr>
          <w:rFonts w:ascii="Times New Roman" w:hAnsi="Times New Roman" w:cs="Times New Roman"/>
          <w:sz w:val="40"/>
          <w:szCs w:val="40"/>
        </w:rPr>
      </w:pPr>
      <w:r w:rsidRPr="003055F6">
        <w:rPr>
          <w:rFonts w:ascii="Times New Roman" w:hAnsi="Times New Roman" w:cs="Times New Roman"/>
          <w:sz w:val="40"/>
          <w:szCs w:val="40"/>
        </w:rPr>
        <w:t>Energy CPS Scheduling</w:t>
      </w:r>
    </w:p>
    <w:p w14:paraId="708DF946" w14:textId="582E715C" w:rsidR="003335A8" w:rsidRPr="003055F6" w:rsidRDefault="003335A8" w:rsidP="003055F6">
      <w:pPr>
        <w:autoSpaceDE w:val="0"/>
        <w:autoSpaceDN w:val="0"/>
        <w:adjustRightInd w:val="0"/>
        <w:spacing w:after="0" w:line="240" w:lineRule="auto"/>
        <w:jc w:val="center"/>
        <w:rPr>
          <w:rFonts w:ascii="Times New Roman" w:hAnsi="Times New Roman" w:cs="Times New Roman"/>
          <w:sz w:val="29"/>
          <w:szCs w:val="29"/>
        </w:rPr>
      </w:pPr>
      <w:r w:rsidRPr="003055F6">
        <w:rPr>
          <w:rFonts w:ascii="Times New Roman" w:hAnsi="Times New Roman" w:cs="Times New Roman"/>
          <w:sz w:val="29"/>
          <w:szCs w:val="29"/>
        </w:rPr>
        <w:t>Shantanu Awasthi (sa11g19)</w:t>
      </w:r>
    </w:p>
    <w:p w14:paraId="7F01FEE5" w14:textId="63BCB5C1" w:rsidR="00001752" w:rsidRPr="003055F6" w:rsidRDefault="003335A8" w:rsidP="003055F6">
      <w:pPr>
        <w:jc w:val="center"/>
        <w:rPr>
          <w:rFonts w:ascii="Times New Roman" w:hAnsi="Times New Roman" w:cs="Times New Roman"/>
          <w:sz w:val="29"/>
          <w:szCs w:val="29"/>
        </w:rPr>
      </w:pPr>
      <w:r w:rsidRPr="003055F6">
        <w:rPr>
          <w:rFonts w:ascii="Times New Roman" w:hAnsi="Times New Roman" w:cs="Times New Roman"/>
          <w:sz w:val="29"/>
          <w:szCs w:val="29"/>
        </w:rPr>
        <w:t>Monday 23</w:t>
      </w:r>
      <w:r w:rsidRPr="003055F6">
        <w:rPr>
          <w:rFonts w:ascii="Times New Roman" w:hAnsi="Times New Roman" w:cs="Times New Roman"/>
          <w:sz w:val="29"/>
          <w:szCs w:val="29"/>
          <w:vertAlign w:val="superscript"/>
        </w:rPr>
        <w:t>rd</w:t>
      </w:r>
      <w:r w:rsidRPr="003055F6">
        <w:rPr>
          <w:rFonts w:ascii="Times New Roman" w:hAnsi="Times New Roman" w:cs="Times New Roman"/>
          <w:sz w:val="29"/>
          <w:szCs w:val="29"/>
        </w:rPr>
        <w:t xml:space="preserve"> May, 2022</w:t>
      </w:r>
    </w:p>
    <w:sdt>
      <w:sdtPr>
        <w:rPr>
          <w:rFonts w:ascii="Times New Roman" w:hAnsi="Times New Roman" w:cs="Times New Roman"/>
          <w:color w:val="auto"/>
        </w:rPr>
        <w:id w:val="1623643817"/>
        <w:docPartObj>
          <w:docPartGallery w:val="Table of Contents"/>
          <w:docPartUnique/>
        </w:docPartObj>
      </w:sdtPr>
      <w:sdtEndPr>
        <w:rPr>
          <w:rFonts w:eastAsiaTheme="minorHAnsi"/>
          <w:b/>
          <w:bCs/>
          <w:sz w:val="22"/>
          <w:szCs w:val="22"/>
          <w:lang w:eastAsia="en-US"/>
        </w:rPr>
      </w:sdtEndPr>
      <w:sdtContent>
        <w:p w14:paraId="5646E88F" w14:textId="1AF31C42" w:rsidR="003055F6" w:rsidRPr="003055F6" w:rsidRDefault="003055F6">
          <w:pPr>
            <w:pStyle w:val="TOCHeading"/>
            <w:rPr>
              <w:rFonts w:ascii="Times New Roman" w:hAnsi="Times New Roman" w:cs="Times New Roman"/>
              <w:color w:val="auto"/>
            </w:rPr>
          </w:pPr>
          <w:r w:rsidRPr="003055F6">
            <w:rPr>
              <w:rFonts w:ascii="Times New Roman" w:hAnsi="Times New Roman" w:cs="Times New Roman"/>
              <w:color w:val="auto"/>
            </w:rPr>
            <w:t>Contents</w:t>
          </w:r>
        </w:p>
        <w:p w14:paraId="7954903C" w14:textId="679D5C84" w:rsidR="003055F6" w:rsidRPr="003055F6" w:rsidRDefault="003055F6">
          <w:pPr>
            <w:rPr>
              <w:rFonts w:ascii="Times New Roman" w:hAnsi="Times New Roman" w:cs="Times New Roman"/>
            </w:rPr>
          </w:pPr>
          <w:r w:rsidRPr="003055F6">
            <w:rPr>
              <w:rFonts w:ascii="Times New Roman" w:hAnsi="Times New Roman" w:cs="Times New Roman"/>
            </w:rPr>
            <w:fldChar w:fldCharType="begin"/>
          </w:r>
          <w:r w:rsidRPr="003055F6">
            <w:rPr>
              <w:rFonts w:ascii="Times New Roman" w:hAnsi="Times New Roman" w:cs="Times New Roman"/>
            </w:rPr>
            <w:instrText xml:space="preserve"> TOC \o "1-3" \h \z \u </w:instrText>
          </w:r>
          <w:r w:rsidRPr="003055F6">
            <w:rPr>
              <w:rFonts w:ascii="Times New Roman" w:hAnsi="Times New Roman" w:cs="Times New Roman"/>
            </w:rPr>
            <w:fldChar w:fldCharType="separate"/>
          </w:r>
          <w:r w:rsidRPr="003055F6">
            <w:rPr>
              <w:rFonts w:ascii="Times New Roman" w:hAnsi="Times New Roman" w:cs="Times New Roman"/>
              <w:b/>
              <w:bCs/>
              <w:noProof/>
            </w:rPr>
            <w:t>No table of contents entries found.</w:t>
          </w:r>
          <w:r w:rsidRPr="003055F6">
            <w:rPr>
              <w:rFonts w:ascii="Times New Roman" w:hAnsi="Times New Roman" w:cs="Times New Roman"/>
              <w:b/>
              <w:bCs/>
            </w:rPr>
            <w:fldChar w:fldCharType="end"/>
          </w:r>
        </w:p>
      </w:sdtContent>
    </w:sdt>
    <w:p w14:paraId="599585E7" w14:textId="3354423F" w:rsidR="003055F6" w:rsidRPr="003055F6" w:rsidRDefault="003055F6">
      <w:pPr>
        <w:rPr>
          <w:rFonts w:ascii="Times New Roman" w:hAnsi="Times New Roman" w:cs="Times New Roman"/>
        </w:rPr>
      </w:pPr>
      <w:r w:rsidRPr="003055F6">
        <w:rPr>
          <w:rFonts w:ascii="Times New Roman" w:hAnsi="Times New Roman" w:cs="Times New Roman"/>
        </w:rPr>
        <w:br w:type="page"/>
      </w:r>
    </w:p>
    <w:p w14:paraId="427E2BA0" w14:textId="5B9C3DF5" w:rsidR="003055F6" w:rsidRPr="003055F6" w:rsidRDefault="003055F6" w:rsidP="00DB1E69">
      <w:pPr>
        <w:pStyle w:val="Heading1"/>
        <w:numPr>
          <w:ilvl w:val="0"/>
          <w:numId w:val="1"/>
        </w:numPr>
        <w:rPr>
          <w:rFonts w:ascii="Times New Roman" w:hAnsi="Times New Roman" w:cs="Times New Roman"/>
          <w:color w:val="auto"/>
        </w:rPr>
      </w:pPr>
      <w:r w:rsidRPr="003055F6">
        <w:rPr>
          <w:rFonts w:ascii="Times New Roman" w:hAnsi="Times New Roman" w:cs="Times New Roman"/>
          <w:color w:val="auto"/>
        </w:rPr>
        <w:lastRenderedPageBreak/>
        <w:t>Introduction</w:t>
      </w:r>
    </w:p>
    <w:p w14:paraId="28B632C6" w14:textId="20797CC8" w:rsidR="008D4FF1" w:rsidRDefault="00CF437B" w:rsidP="008D4FF1">
      <w:pPr>
        <w:ind w:firstLine="720"/>
        <w:rPr>
          <w:rFonts w:ascii="Times New Roman" w:hAnsi="Times New Roman" w:cs="Times New Roman"/>
        </w:rPr>
      </w:pPr>
      <w:r>
        <w:rPr>
          <w:rFonts w:ascii="Times New Roman" w:hAnsi="Times New Roman" w:cs="Times New Roman"/>
        </w:rPr>
        <w:t>A small community of 5 users, each has 10 smart home appliances. These users will have varying energy consumptions throughout the day (any period of 24 hours)</w:t>
      </w:r>
      <w:r w:rsidR="00AC58EE">
        <w:rPr>
          <w:rFonts w:ascii="Times New Roman" w:hAnsi="Times New Roman" w:cs="Times New Roman"/>
        </w:rPr>
        <w:t xml:space="preserve">. Naturally, appliance usage will be far greater during the day while the users are awake and often have peak usage at the same time(s) as other users. To keep up with this energy demand, energy providers set higher prices during these peak times to discourage users from using their appliances, resulting in a lower </w:t>
      </w:r>
      <w:r w:rsidR="00291510">
        <w:rPr>
          <w:rFonts w:ascii="Times New Roman" w:hAnsi="Times New Roman" w:cs="Times New Roman"/>
        </w:rPr>
        <w:t>load that needs to be managed by the providers</w:t>
      </w:r>
      <w:r w:rsidR="00AC58EE">
        <w:rPr>
          <w:rFonts w:ascii="Times New Roman" w:hAnsi="Times New Roman" w:cs="Times New Roman"/>
        </w:rPr>
        <w:t>.</w:t>
      </w:r>
      <w:r w:rsidR="006E275D">
        <w:rPr>
          <w:rFonts w:ascii="Times New Roman" w:hAnsi="Times New Roman" w:cs="Times New Roman"/>
        </w:rPr>
        <w:t xml:space="preserve"> A smart home scheduling system can be used to provide the user with a schedule of when to use their appliances throughout the day, theoretically lowering the cost to the user.</w:t>
      </w:r>
      <w:r w:rsidR="00FC0525">
        <w:rPr>
          <w:rFonts w:ascii="Times New Roman" w:hAnsi="Times New Roman" w:cs="Times New Roman"/>
        </w:rPr>
        <w:t xml:space="preserve"> For example, </w:t>
      </w:r>
      <w:r w:rsidR="00EE0ADB">
        <w:rPr>
          <w:rFonts w:ascii="Times New Roman" w:hAnsi="Times New Roman" w:cs="Times New Roman"/>
        </w:rPr>
        <w:t>if there are two free time-incremented slots before a task is to be done but the second time slot would be cheaper to do a task in, the system would advise the user to conduct the task in the second slot.</w:t>
      </w:r>
    </w:p>
    <w:p w14:paraId="3E35CFFE" w14:textId="597EE736" w:rsidR="008D4FF1" w:rsidRDefault="008F51CE" w:rsidP="008D4FF1">
      <w:pPr>
        <w:ind w:firstLine="720"/>
        <w:rPr>
          <w:rFonts w:ascii="Times New Roman" w:hAnsi="Times New Roman" w:cs="Times New Roman"/>
        </w:rPr>
      </w:pPr>
      <w:r>
        <w:rPr>
          <w:rFonts w:ascii="Times New Roman" w:hAnsi="Times New Roman" w:cs="Times New Roman"/>
        </w:rPr>
        <w:t>Such a system can be computed via linear programming to decide which appliance to use and when.</w:t>
      </w:r>
      <w:r w:rsidR="008D4FF1">
        <w:rPr>
          <w:rFonts w:ascii="Times New Roman" w:hAnsi="Times New Roman" w:cs="Times New Roman"/>
        </w:rPr>
        <w:t xml:space="preserve"> In order to build an effective system, a set of data, outlining each of the tasks performed by each of the 5 users, has been provided and used.</w:t>
      </w:r>
    </w:p>
    <w:p w14:paraId="71760A77" w14:textId="4965CAEB" w:rsidR="004F0FA1" w:rsidRPr="004F0FA1" w:rsidRDefault="00DB1E69" w:rsidP="004F0FA1">
      <w:pPr>
        <w:pStyle w:val="Heading1"/>
        <w:numPr>
          <w:ilvl w:val="0"/>
          <w:numId w:val="1"/>
        </w:numPr>
        <w:rPr>
          <w:rFonts w:ascii="Times New Roman" w:hAnsi="Times New Roman" w:cs="Times New Roman"/>
          <w:color w:val="auto"/>
        </w:rPr>
      </w:pPr>
      <w:r w:rsidRPr="00DB1E69">
        <w:rPr>
          <w:rFonts w:ascii="Times New Roman" w:hAnsi="Times New Roman" w:cs="Times New Roman"/>
          <w:color w:val="auto"/>
        </w:rPr>
        <w:t>Implementation</w:t>
      </w:r>
    </w:p>
    <w:p w14:paraId="2A006896" w14:textId="30B06C19" w:rsidR="00C90D34" w:rsidRDefault="00C90D34" w:rsidP="004F0FA1">
      <w:pPr>
        <w:pStyle w:val="Heading2"/>
        <w:numPr>
          <w:ilvl w:val="1"/>
          <w:numId w:val="1"/>
        </w:numPr>
        <w:ind w:left="426"/>
        <w:rPr>
          <w:rFonts w:ascii="Times New Roman" w:hAnsi="Times New Roman" w:cs="Times New Roman"/>
          <w:color w:val="auto"/>
        </w:rPr>
      </w:pPr>
      <w:r>
        <w:rPr>
          <w:rFonts w:ascii="Times New Roman" w:hAnsi="Times New Roman" w:cs="Times New Roman"/>
          <w:color w:val="auto"/>
        </w:rPr>
        <w:t>Git Repository</w:t>
      </w:r>
    </w:p>
    <w:p w14:paraId="7B2FCC73" w14:textId="27B429C3" w:rsidR="00C90D34" w:rsidRDefault="00C90D34" w:rsidP="00C90D34">
      <w:pPr>
        <w:rPr>
          <w:rFonts w:ascii="Times New Roman" w:hAnsi="Times New Roman" w:cs="Times New Roman"/>
        </w:rPr>
      </w:pPr>
      <w:r>
        <w:rPr>
          <w:rFonts w:ascii="Times New Roman" w:hAnsi="Times New Roman" w:cs="Times New Roman"/>
        </w:rPr>
        <w:t>The implementation of this project used a Git</w:t>
      </w:r>
      <w:r w:rsidR="004400FE">
        <w:rPr>
          <w:rFonts w:ascii="Times New Roman" w:hAnsi="Times New Roman" w:cs="Times New Roman"/>
        </w:rPr>
        <w:t>Hub</w:t>
      </w:r>
      <w:r>
        <w:rPr>
          <w:rFonts w:ascii="Times New Roman" w:hAnsi="Times New Roman" w:cs="Times New Roman"/>
        </w:rPr>
        <w:t xml:space="preserve"> repository for back-ups, storage, and access between physical and virtual machines.</w:t>
      </w:r>
      <w:r w:rsidR="007D58CF">
        <w:rPr>
          <w:rFonts w:ascii="Times New Roman" w:hAnsi="Times New Roman" w:cs="Times New Roman"/>
        </w:rPr>
        <w:t xml:space="preserve"> This repository can be viewed from here:</w:t>
      </w:r>
    </w:p>
    <w:p w14:paraId="6251F50B" w14:textId="5DF99D15" w:rsidR="007D58CF" w:rsidRDefault="002B5D33" w:rsidP="00C90D34">
      <w:pPr>
        <w:rPr>
          <w:rFonts w:ascii="Times New Roman" w:hAnsi="Times New Roman" w:cs="Times New Roman"/>
        </w:rPr>
      </w:pPr>
      <w:hyperlink r:id="rId6" w:history="1">
        <w:r w:rsidRPr="00442ADF">
          <w:rPr>
            <w:rStyle w:val="Hyperlink"/>
            <w:rFonts w:ascii="Times New Roman" w:hAnsi="Times New Roman" w:cs="Times New Roman"/>
          </w:rPr>
          <w:t>https://git.soton.ac.uk/sa11g19/COMP3217-Coursework-2</w:t>
        </w:r>
      </w:hyperlink>
    </w:p>
    <w:p w14:paraId="61267575" w14:textId="3941BD1A" w:rsidR="004F0FA1" w:rsidRDefault="004F0FA1" w:rsidP="004F0FA1">
      <w:pPr>
        <w:pStyle w:val="Heading2"/>
        <w:numPr>
          <w:ilvl w:val="1"/>
          <w:numId w:val="1"/>
        </w:numPr>
        <w:ind w:left="426"/>
        <w:rPr>
          <w:rFonts w:ascii="Times New Roman" w:hAnsi="Times New Roman" w:cs="Times New Roman"/>
          <w:color w:val="auto"/>
        </w:rPr>
      </w:pPr>
      <w:r w:rsidRPr="004F0FA1">
        <w:rPr>
          <w:rFonts w:ascii="Times New Roman" w:hAnsi="Times New Roman" w:cs="Times New Roman"/>
          <w:color w:val="auto"/>
        </w:rPr>
        <w:t>Makefile</w:t>
      </w:r>
    </w:p>
    <w:p w14:paraId="09E59BCE" w14:textId="466674E4" w:rsidR="004F0FA1" w:rsidRPr="005629B4" w:rsidRDefault="005629B4" w:rsidP="004F0FA1">
      <w:pPr>
        <w:rPr>
          <w:rFonts w:ascii="Times New Roman" w:hAnsi="Times New Roman" w:cs="Times New Roman"/>
        </w:rPr>
      </w:pPr>
      <w:r>
        <w:rPr>
          <w:rFonts w:ascii="Times New Roman" w:hAnsi="Times New Roman" w:cs="Times New Roman"/>
        </w:rPr>
        <w:t xml:space="preserve">To run this project, </w:t>
      </w:r>
      <w:r w:rsidR="00557018">
        <w:rPr>
          <w:rFonts w:ascii="Times New Roman" w:hAnsi="Times New Roman" w:cs="Times New Roman"/>
        </w:rPr>
        <w:t>a Makefile was used</w:t>
      </w:r>
      <w:r w:rsidR="00DD6707">
        <w:rPr>
          <w:rFonts w:ascii="Times New Roman" w:hAnsi="Times New Roman" w:cs="Times New Roman"/>
        </w:rPr>
        <w:t xml:space="preserve"> (Appendix )</w:t>
      </w:r>
      <w:r w:rsidR="00557018">
        <w:rPr>
          <w:rFonts w:ascii="Times New Roman" w:hAnsi="Times New Roman" w:cs="Times New Roman"/>
        </w:rPr>
        <w:t>.</w:t>
      </w:r>
    </w:p>
    <w:sectPr w:rsidR="004F0FA1" w:rsidRPr="00562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124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A8"/>
    <w:rsid w:val="00001752"/>
    <w:rsid w:val="00291510"/>
    <w:rsid w:val="002A1F3B"/>
    <w:rsid w:val="002B5D33"/>
    <w:rsid w:val="003055F6"/>
    <w:rsid w:val="003335A8"/>
    <w:rsid w:val="004400FE"/>
    <w:rsid w:val="004F0FA1"/>
    <w:rsid w:val="00557018"/>
    <w:rsid w:val="005629B4"/>
    <w:rsid w:val="00653C5A"/>
    <w:rsid w:val="006E275D"/>
    <w:rsid w:val="007B1160"/>
    <w:rsid w:val="007D58CF"/>
    <w:rsid w:val="008D4FF1"/>
    <w:rsid w:val="008F51CE"/>
    <w:rsid w:val="009C787F"/>
    <w:rsid w:val="00AC58EE"/>
    <w:rsid w:val="00C90D34"/>
    <w:rsid w:val="00CF437B"/>
    <w:rsid w:val="00DB1E69"/>
    <w:rsid w:val="00DD6707"/>
    <w:rsid w:val="00EE0ADB"/>
    <w:rsid w:val="00FC0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7660"/>
  <w15:chartTrackingRefBased/>
  <w15:docId w15:val="{C8797FD4-4CCA-4BC3-8E54-BA522D7A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5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5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55F6"/>
    <w:pPr>
      <w:outlineLvl w:val="9"/>
    </w:pPr>
    <w:rPr>
      <w:lang w:eastAsia="en-GB"/>
    </w:rPr>
  </w:style>
  <w:style w:type="character" w:customStyle="1" w:styleId="Heading2Char">
    <w:name w:val="Heading 2 Char"/>
    <w:basedOn w:val="DefaultParagraphFont"/>
    <w:link w:val="Heading2"/>
    <w:uiPriority w:val="9"/>
    <w:rsid w:val="004F0FA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53C5A"/>
    <w:rPr>
      <w:color w:val="0563C1" w:themeColor="hyperlink"/>
      <w:u w:val="single"/>
    </w:rPr>
  </w:style>
  <w:style w:type="character" w:styleId="UnresolvedMention">
    <w:name w:val="Unresolved Mention"/>
    <w:basedOn w:val="DefaultParagraphFont"/>
    <w:uiPriority w:val="99"/>
    <w:semiHidden/>
    <w:unhideWhenUsed/>
    <w:rsid w:val="00653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oton.ac.uk/sa11g19/COMP3217-Coursework-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DFA4B-BE6F-44D4-88A1-19AB9EFF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Awasthi</dc:creator>
  <cp:keywords/>
  <dc:description/>
  <cp:lastModifiedBy>Shantanu Awasthi</cp:lastModifiedBy>
  <cp:revision>39</cp:revision>
  <dcterms:created xsi:type="dcterms:W3CDTF">2022-05-18T20:15:00Z</dcterms:created>
  <dcterms:modified xsi:type="dcterms:W3CDTF">2022-05-18T21:04:00Z</dcterms:modified>
</cp:coreProperties>
</file>