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BF998" w14:textId="4CF2F577" w:rsidR="00E87CCA" w:rsidRPr="00E87CCA" w:rsidRDefault="00E87CCA" w:rsidP="00E87CCA">
      <w:pPr>
        <w:rPr>
          <w:rFonts w:ascii="Times New Roman" w:hAnsi="Times New Roman" w:cs="Times New Roman"/>
          <w:b/>
          <w:bCs/>
          <w:sz w:val="24"/>
          <w:szCs w:val="24"/>
        </w:rPr>
      </w:pPr>
      <w:proofErr w:type="spellStart"/>
      <w:r w:rsidRPr="00E87CCA">
        <w:rPr>
          <w:rFonts w:ascii="Times New Roman" w:hAnsi="Times New Roman" w:cs="Times New Roman"/>
          <w:b/>
          <w:bCs/>
          <w:sz w:val="24"/>
          <w:szCs w:val="24"/>
        </w:rPr>
        <w:t>BloodLink</w:t>
      </w:r>
      <w:proofErr w:type="spellEnd"/>
      <w:r w:rsidRPr="00E87CCA">
        <w:rPr>
          <w:rFonts w:ascii="Times New Roman" w:hAnsi="Times New Roman" w:cs="Times New Roman"/>
          <w:b/>
          <w:bCs/>
          <w:sz w:val="24"/>
          <w:szCs w:val="24"/>
        </w:rPr>
        <w:t xml:space="preserve"> — Project Reflection Report</w:t>
      </w:r>
    </w:p>
    <w:p w14:paraId="0CE95FA9"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1. Inspiration &amp; Problem Statement</w:t>
      </w:r>
    </w:p>
    <w:p w14:paraId="7007958E"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Every time I had to visit the hospital for routine blood tests, I had to get there as early as 7:30 AM just to stand in line. Even then, I often wouldn’t finish until the afternoon — sometimes 2 or 3 PM. Waiting in those long queues, especially when you’re not feeling well, was really exhausting and frustrating. That’s when I thought: there </w:t>
      </w:r>
      <w:proofErr w:type="gramStart"/>
      <w:r w:rsidRPr="00E87CCA">
        <w:rPr>
          <w:rFonts w:ascii="Times New Roman" w:hAnsi="Times New Roman" w:cs="Times New Roman"/>
          <w:sz w:val="24"/>
          <w:szCs w:val="24"/>
        </w:rPr>
        <w:t>has to</w:t>
      </w:r>
      <w:proofErr w:type="gramEnd"/>
      <w:r w:rsidRPr="00E87CCA">
        <w:rPr>
          <w:rFonts w:ascii="Times New Roman" w:hAnsi="Times New Roman" w:cs="Times New Roman"/>
          <w:sz w:val="24"/>
          <w:szCs w:val="24"/>
        </w:rPr>
        <w:t xml:space="preserve"> be a better way. This experience inspired me to build </w:t>
      </w:r>
      <w:proofErr w:type="spellStart"/>
      <w:r w:rsidRPr="00E87CCA">
        <w:rPr>
          <w:rFonts w:ascii="Times New Roman" w:hAnsi="Times New Roman" w:cs="Times New Roman"/>
          <w:b/>
          <w:bCs/>
          <w:sz w:val="24"/>
          <w:szCs w:val="24"/>
        </w:rPr>
        <w:t>BloodLink</w:t>
      </w:r>
      <w:proofErr w:type="spellEnd"/>
      <w:r w:rsidRPr="00E87CCA">
        <w:rPr>
          <w:rFonts w:ascii="Times New Roman" w:hAnsi="Times New Roman" w:cs="Times New Roman"/>
          <w:sz w:val="24"/>
          <w:szCs w:val="24"/>
        </w:rPr>
        <w:t>, a system designed to cut down waiting times and make the whole process smoother and less stressful for patients.</w:t>
      </w:r>
    </w:p>
    <w:p w14:paraId="6E016D82"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2. Key Features</w:t>
      </w:r>
    </w:p>
    <w:p w14:paraId="47D2F70F" w14:textId="77777777" w:rsidR="00E87CCA" w:rsidRPr="00E87CCA" w:rsidRDefault="00E87CCA" w:rsidP="00E87CCA">
      <w:pPr>
        <w:rPr>
          <w:rFonts w:ascii="Times New Roman" w:hAnsi="Times New Roman" w:cs="Times New Roman"/>
          <w:sz w:val="24"/>
          <w:szCs w:val="24"/>
        </w:rPr>
      </w:pPr>
      <w:proofErr w:type="spellStart"/>
      <w:r w:rsidRPr="00E87CCA">
        <w:rPr>
          <w:rFonts w:ascii="Times New Roman" w:hAnsi="Times New Roman" w:cs="Times New Roman"/>
          <w:sz w:val="24"/>
          <w:szCs w:val="24"/>
        </w:rPr>
        <w:t>BloodLink</w:t>
      </w:r>
      <w:proofErr w:type="spellEnd"/>
      <w:r w:rsidRPr="00E87CCA">
        <w:rPr>
          <w:rFonts w:ascii="Times New Roman" w:hAnsi="Times New Roman" w:cs="Times New Roman"/>
          <w:sz w:val="24"/>
          <w:szCs w:val="24"/>
        </w:rPr>
        <w:t xml:space="preserve"> offers a few key things to help fix these problems:</w:t>
      </w:r>
    </w:p>
    <w:p w14:paraId="035CC468" w14:textId="77777777" w:rsidR="00E87CCA" w:rsidRPr="00E87CCA" w:rsidRDefault="00E87CCA" w:rsidP="00E87CCA">
      <w:pPr>
        <w:numPr>
          <w:ilvl w:val="0"/>
          <w:numId w:val="9"/>
        </w:numPr>
        <w:rPr>
          <w:rFonts w:ascii="Times New Roman" w:hAnsi="Times New Roman" w:cs="Times New Roman"/>
          <w:sz w:val="24"/>
          <w:szCs w:val="24"/>
        </w:rPr>
      </w:pPr>
      <w:r w:rsidRPr="00E87CCA">
        <w:rPr>
          <w:rFonts w:ascii="Times New Roman" w:hAnsi="Times New Roman" w:cs="Times New Roman"/>
          <w:b/>
          <w:bCs/>
          <w:sz w:val="24"/>
          <w:szCs w:val="24"/>
        </w:rPr>
        <w:t>Digital Token System:</w:t>
      </w:r>
      <w:r w:rsidRPr="00E87CCA">
        <w:rPr>
          <w:rFonts w:ascii="Times New Roman" w:hAnsi="Times New Roman" w:cs="Times New Roman"/>
          <w:sz w:val="24"/>
          <w:szCs w:val="24"/>
        </w:rPr>
        <w:t xml:space="preserve"> </w:t>
      </w:r>
      <w:proofErr w:type="gramStart"/>
      <w:r w:rsidRPr="00E87CCA">
        <w:rPr>
          <w:rFonts w:ascii="Times New Roman" w:hAnsi="Times New Roman" w:cs="Times New Roman"/>
          <w:sz w:val="24"/>
          <w:szCs w:val="24"/>
        </w:rPr>
        <w:t>So</w:t>
      </w:r>
      <w:proofErr w:type="gramEnd"/>
      <w:r w:rsidRPr="00E87CCA">
        <w:rPr>
          <w:rFonts w:ascii="Times New Roman" w:hAnsi="Times New Roman" w:cs="Times New Roman"/>
          <w:sz w:val="24"/>
          <w:szCs w:val="24"/>
        </w:rPr>
        <w:t xml:space="preserve"> patients don’t have to stand in line physically for hours; they can just check their token status digitally.</w:t>
      </w:r>
    </w:p>
    <w:p w14:paraId="18E787F9" w14:textId="77777777" w:rsidR="00E87CCA" w:rsidRPr="00E87CCA" w:rsidRDefault="00E87CCA" w:rsidP="00E87CCA">
      <w:pPr>
        <w:numPr>
          <w:ilvl w:val="0"/>
          <w:numId w:val="9"/>
        </w:numPr>
        <w:rPr>
          <w:rFonts w:ascii="Times New Roman" w:hAnsi="Times New Roman" w:cs="Times New Roman"/>
          <w:sz w:val="24"/>
          <w:szCs w:val="24"/>
        </w:rPr>
      </w:pPr>
      <w:r w:rsidRPr="00E87CCA">
        <w:rPr>
          <w:rFonts w:ascii="Times New Roman" w:hAnsi="Times New Roman" w:cs="Times New Roman"/>
          <w:b/>
          <w:bCs/>
          <w:sz w:val="24"/>
          <w:szCs w:val="24"/>
        </w:rPr>
        <w:t>Real-Time Lab Report Sharing:</w:t>
      </w:r>
      <w:r w:rsidRPr="00E87CCA">
        <w:rPr>
          <w:rFonts w:ascii="Times New Roman" w:hAnsi="Times New Roman" w:cs="Times New Roman"/>
          <w:sz w:val="24"/>
          <w:szCs w:val="24"/>
        </w:rPr>
        <w:t xml:space="preserve"> Lab results get updated instantly and shared with doctors and nurses, speeding up diagnosis and treatment.</w:t>
      </w:r>
    </w:p>
    <w:p w14:paraId="05582C29" w14:textId="77777777" w:rsidR="00E87CCA" w:rsidRPr="00E87CCA" w:rsidRDefault="00E87CCA" w:rsidP="00E87CCA">
      <w:pPr>
        <w:numPr>
          <w:ilvl w:val="0"/>
          <w:numId w:val="9"/>
        </w:numPr>
        <w:rPr>
          <w:rFonts w:ascii="Times New Roman" w:hAnsi="Times New Roman" w:cs="Times New Roman"/>
          <w:sz w:val="24"/>
          <w:szCs w:val="24"/>
        </w:rPr>
      </w:pPr>
      <w:r w:rsidRPr="00E87CCA">
        <w:rPr>
          <w:rFonts w:ascii="Times New Roman" w:hAnsi="Times New Roman" w:cs="Times New Roman"/>
          <w:b/>
          <w:bCs/>
          <w:sz w:val="24"/>
          <w:szCs w:val="24"/>
        </w:rPr>
        <w:t>Digital Patient Records:</w:t>
      </w:r>
      <w:r w:rsidRPr="00E87CCA">
        <w:rPr>
          <w:rFonts w:ascii="Times New Roman" w:hAnsi="Times New Roman" w:cs="Times New Roman"/>
          <w:sz w:val="24"/>
          <w:szCs w:val="24"/>
        </w:rPr>
        <w:t xml:space="preserve"> All patient info is stored safely online, making it easy to access and update without piles of paperwork.</w:t>
      </w:r>
    </w:p>
    <w:p w14:paraId="22A2C610"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3. Technology Stack</w:t>
      </w:r>
    </w:p>
    <w:p w14:paraId="59950AE2"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I used a combination of:</w:t>
      </w:r>
    </w:p>
    <w:p w14:paraId="45CF6D59" w14:textId="77777777" w:rsidR="00E87CCA" w:rsidRPr="00E87CCA" w:rsidRDefault="00E87CCA" w:rsidP="00E87CCA">
      <w:pPr>
        <w:numPr>
          <w:ilvl w:val="0"/>
          <w:numId w:val="10"/>
        </w:numPr>
        <w:rPr>
          <w:rFonts w:ascii="Times New Roman" w:hAnsi="Times New Roman" w:cs="Times New Roman"/>
          <w:sz w:val="24"/>
          <w:szCs w:val="24"/>
        </w:rPr>
      </w:pPr>
      <w:r w:rsidRPr="00E87CCA">
        <w:rPr>
          <w:rFonts w:ascii="Times New Roman" w:hAnsi="Times New Roman" w:cs="Times New Roman"/>
          <w:b/>
          <w:bCs/>
          <w:sz w:val="24"/>
          <w:szCs w:val="24"/>
        </w:rPr>
        <w:t>React</w:t>
      </w:r>
      <w:r w:rsidRPr="00E87CCA">
        <w:rPr>
          <w:rFonts w:ascii="Times New Roman" w:hAnsi="Times New Roman" w:cs="Times New Roman"/>
          <w:sz w:val="24"/>
          <w:szCs w:val="24"/>
        </w:rPr>
        <w:t xml:space="preserve"> for building a responsive and interactive frontend.</w:t>
      </w:r>
    </w:p>
    <w:p w14:paraId="41A2C2BA" w14:textId="77777777" w:rsidR="00E87CCA" w:rsidRPr="00E87CCA" w:rsidRDefault="00E87CCA" w:rsidP="00E87CCA">
      <w:pPr>
        <w:numPr>
          <w:ilvl w:val="0"/>
          <w:numId w:val="10"/>
        </w:numPr>
        <w:rPr>
          <w:rFonts w:ascii="Times New Roman" w:hAnsi="Times New Roman" w:cs="Times New Roman"/>
          <w:sz w:val="24"/>
          <w:szCs w:val="24"/>
        </w:rPr>
      </w:pPr>
      <w:r w:rsidRPr="00E87CCA">
        <w:rPr>
          <w:rFonts w:ascii="Times New Roman" w:hAnsi="Times New Roman" w:cs="Times New Roman"/>
          <w:b/>
          <w:bCs/>
          <w:sz w:val="24"/>
          <w:szCs w:val="24"/>
        </w:rPr>
        <w:t>Java Spring Boot</w:t>
      </w:r>
      <w:r w:rsidRPr="00E87CCA">
        <w:rPr>
          <w:rFonts w:ascii="Times New Roman" w:hAnsi="Times New Roman" w:cs="Times New Roman"/>
          <w:sz w:val="24"/>
          <w:szCs w:val="24"/>
        </w:rPr>
        <w:t xml:space="preserve"> for the backend APIs and business logic.</w:t>
      </w:r>
    </w:p>
    <w:p w14:paraId="1C1539C8" w14:textId="77777777" w:rsidR="00E87CCA" w:rsidRPr="00E87CCA" w:rsidRDefault="00E87CCA" w:rsidP="00E87CCA">
      <w:pPr>
        <w:numPr>
          <w:ilvl w:val="0"/>
          <w:numId w:val="10"/>
        </w:numPr>
        <w:rPr>
          <w:rFonts w:ascii="Times New Roman" w:hAnsi="Times New Roman" w:cs="Times New Roman"/>
          <w:sz w:val="24"/>
          <w:szCs w:val="24"/>
        </w:rPr>
      </w:pPr>
      <w:r w:rsidRPr="00E87CCA">
        <w:rPr>
          <w:rFonts w:ascii="Times New Roman" w:hAnsi="Times New Roman" w:cs="Times New Roman"/>
          <w:b/>
          <w:bCs/>
          <w:sz w:val="24"/>
          <w:szCs w:val="24"/>
        </w:rPr>
        <w:t>MySQL</w:t>
      </w:r>
      <w:r w:rsidRPr="00E87CCA">
        <w:rPr>
          <w:rFonts w:ascii="Times New Roman" w:hAnsi="Times New Roman" w:cs="Times New Roman"/>
          <w:sz w:val="24"/>
          <w:szCs w:val="24"/>
        </w:rPr>
        <w:t xml:space="preserve"> for storing patient records, lab reports, tokens, and everything else securely.</w:t>
      </w:r>
    </w:p>
    <w:p w14:paraId="755669D2"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This stack helped me keep frontend and backend separate but working together smoothly, and it’s scalable enough to grow.</w:t>
      </w:r>
    </w:p>
    <w:p w14:paraId="0F269806"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4. Development Workflow &amp; Architecture</w:t>
      </w:r>
    </w:p>
    <w:p w14:paraId="56A2E609"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For backend development, I mainly worked in </w:t>
      </w:r>
      <w:r w:rsidRPr="00E87CCA">
        <w:rPr>
          <w:rFonts w:ascii="Times New Roman" w:hAnsi="Times New Roman" w:cs="Times New Roman"/>
          <w:b/>
          <w:bCs/>
          <w:sz w:val="24"/>
          <w:szCs w:val="24"/>
        </w:rPr>
        <w:t>IntelliJ IDEA</w:t>
      </w:r>
      <w:r w:rsidRPr="00E87CCA">
        <w:rPr>
          <w:rFonts w:ascii="Times New Roman" w:hAnsi="Times New Roman" w:cs="Times New Roman"/>
          <w:sz w:val="24"/>
          <w:szCs w:val="24"/>
        </w:rPr>
        <w:t xml:space="preserve">. It’s a great tool that helped me stay organized and write clean code by supporting the </w:t>
      </w:r>
      <w:r w:rsidRPr="00E87CCA">
        <w:rPr>
          <w:rFonts w:ascii="Times New Roman" w:hAnsi="Times New Roman" w:cs="Times New Roman"/>
          <w:b/>
          <w:bCs/>
          <w:sz w:val="24"/>
          <w:szCs w:val="24"/>
        </w:rPr>
        <w:t>Model-View-Controller (MVC) architecture</w:t>
      </w:r>
      <w:r w:rsidRPr="00E87CCA">
        <w:rPr>
          <w:rFonts w:ascii="Times New Roman" w:hAnsi="Times New Roman" w:cs="Times New Roman"/>
          <w:sz w:val="24"/>
          <w:szCs w:val="24"/>
        </w:rPr>
        <w:t>. Here’s how I structured the app:</w:t>
      </w:r>
    </w:p>
    <w:p w14:paraId="425FC887" w14:textId="77777777" w:rsidR="00E87CCA" w:rsidRPr="00E87CCA" w:rsidRDefault="00E87CCA" w:rsidP="00E87CCA">
      <w:pPr>
        <w:numPr>
          <w:ilvl w:val="0"/>
          <w:numId w:val="11"/>
        </w:numPr>
        <w:rPr>
          <w:rFonts w:ascii="Times New Roman" w:hAnsi="Times New Roman" w:cs="Times New Roman"/>
          <w:sz w:val="24"/>
          <w:szCs w:val="24"/>
        </w:rPr>
      </w:pPr>
      <w:r w:rsidRPr="00E87CCA">
        <w:rPr>
          <w:rFonts w:ascii="Times New Roman" w:hAnsi="Times New Roman" w:cs="Times New Roman"/>
          <w:sz w:val="24"/>
          <w:szCs w:val="24"/>
        </w:rPr>
        <w:t xml:space="preserve">The </w:t>
      </w:r>
      <w:r w:rsidRPr="00E87CCA">
        <w:rPr>
          <w:rFonts w:ascii="Times New Roman" w:hAnsi="Times New Roman" w:cs="Times New Roman"/>
          <w:b/>
          <w:bCs/>
          <w:sz w:val="24"/>
          <w:szCs w:val="24"/>
        </w:rPr>
        <w:t>Model</w:t>
      </w:r>
      <w:r w:rsidRPr="00E87CCA">
        <w:rPr>
          <w:rFonts w:ascii="Times New Roman" w:hAnsi="Times New Roman" w:cs="Times New Roman"/>
          <w:sz w:val="24"/>
          <w:szCs w:val="24"/>
        </w:rPr>
        <w:t xml:space="preserve"> layer is where data lives — things like Patients, Lab Reports, and Tokens.</w:t>
      </w:r>
    </w:p>
    <w:p w14:paraId="6F9CB40A" w14:textId="77777777" w:rsidR="00E87CCA" w:rsidRPr="00E87CCA" w:rsidRDefault="00E87CCA" w:rsidP="00E87CCA">
      <w:pPr>
        <w:numPr>
          <w:ilvl w:val="0"/>
          <w:numId w:val="11"/>
        </w:numPr>
        <w:rPr>
          <w:rFonts w:ascii="Times New Roman" w:hAnsi="Times New Roman" w:cs="Times New Roman"/>
          <w:sz w:val="24"/>
          <w:szCs w:val="24"/>
        </w:rPr>
      </w:pPr>
      <w:r w:rsidRPr="00E87CCA">
        <w:rPr>
          <w:rFonts w:ascii="Times New Roman" w:hAnsi="Times New Roman" w:cs="Times New Roman"/>
          <w:sz w:val="24"/>
          <w:szCs w:val="24"/>
        </w:rPr>
        <w:t xml:space="preserve">The </w:t>
      </w:r>
      <w:r w:rsidRPr="00E87CCA">
        <w:rPr>
          <w:rFonts w:ascii="Times New Roman" w:hAnsi="Times New Roman" w:cs="Times New Roman"/>
          <w:b/>
          <w:bCs/>
          <w:sz w:val="24"/>
          <w:szCs w:val="24"/>
        </w:rPr>
        <w:t>View</w:t>
      </w:r>
      <w:r w:rsidRPr="00E87CCA">
        <w:rPr>
          <w:rFonts w:ascii="Times New Roman" w:hAnsi="Times New Roman" w:cs="Times New Roman"/>
          <w:sz w:val="24"/>
          <w:szCs w:val="24"/>
        </w:rPr>
        <w:t xml:space="preserve"> layer is the React frontend that patients and hospital staff interact with.</w:t>
      </w:r>
    </w:p>
    <w:p w14:paraId="69B3CB08" w14:textId="77777777" w:rsidR="00E87CCA" w:rsidRPr="00E87CCA" w:rsidRDefault="00E87CCA" w:rsidP="00E87CCA">
      <w:pPr>
        <w:numPr>
          <w:ilvl w:val="0"/>
          <w:numId w:val="11"/>
        </w:numPr>
        <w:rPr>
          <w:rFonts w:ascii="Times New Roman" w:hAnsi="Times New Roman" w:cs="Times New Roman"/>
          <w:sz w:val="24"/>
          <w:szCs w:val="24"/>
        </w:rPr>
      </w:pPr>
      <w:r w:rsidRPr="00E87CCA">
        <w:rPr>
          <w:rFonts w:ascii="Times New Roman" w:hAnsi="Times New Roman" w:cs="Times New Roman"/>
          <w:sz w:val="24"/>
          <w:szCs w:val="24"/>
        </w:rPr>
        <w:t xml:space="preserve">The </w:t>
      </w:r>
      <w:r w:rsidRPr="00E87CCA">
        <w:rPr>
          <w:rFonts w:ascii="Times New Roman" w:hAnsi="Times New Roman" w:cs="Times New Roman"/>
          <w:b/>
          <w:bCs/>
          <w:sz w:val="24"/>
          <w:szCs w:val="24"/>
        </w:rPr>
        <w:t>Controller</w:t>
      </w:r>
      <w:r w:rsidRPr="00E87CCA">
        <w:rPr>
          <w:rFonts w:ascii="Times New Roman" w:hAnsi="Times New Roman" w:cs="Times New Roman"/>
          <w:sz w:val="24"/>
          <w:szCs w:val="24"/>
        </w:rPr>
        <w:t xml:space="preserve"> layer takes care of processing requests, running the logic, and sending responses back to the frontend.</w:t>
      </w:r>
    </w:p>
    <w:p w14:paraId="3180E539"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This clear separation made the project easier to build, debug, and maintain.</w:t>
      </w:r>
    </w:p>
    <w:p w14:paraId="38E68417"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5. API Development &amp; Testing</w:t>
      </w:r>
    </w:p>
    <w:p w14:paraId="7E662BA9"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I designed the backend APIs as RESTful services and used </w:t>
      </w:r>
      <w:r w:rsidRPr="00E87CCA">
        <w:rPr>
          <w:rFonts w:ascii="Times New Roman" w:hAnsi="Times New Roman" w:cs="Times New Roman"/>
          <w:b/>
          <w:bCs/>
          <w:sz w:val="24"/>
          <w:szCs w:val="24"/>
        </w:rPr>
        <w:t>Postman</w:t>
      </w:r>
      <w:r w:rsidRPr="00E87CCA">
        <w:rPr>
          <w:rFonts w:ascii="Times New Roman" w:hAnsi="Times New Roman" w:cs="Times New Roman"/>
          <w:sz w:val="24"/>
          <w:szCs w:val="24"/>
        </w:rPr>
        <w:t xml:space="preserve"> to test them thoroughly. Before hooking up the frontend, I made sure each endpoint was working right — checking responses, error handling, and performance. Postman helped catch bugs early and made the integration smoother.</w:t>
      </w:r>
    </w:p>
    <w:p w14:paraId="30A5F346"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6. User Roles</w:t>
      </w:r>
    </w:p>
    <w:p w14:paraId="69728816" w14:textId="77777777" w:rsidR="00E87CCA" w:rsidRPr="00E87CCA" w:rsidRDefault="00E87CCA" w:rsidP="00E87CCA">
      <w:pPr>
        <w:rPr>
          <w:rFonts w:ascii="Times New Roman" w:hAnsi="Times New Roman" w:cs="Times New Roman"/>
          <w:sz w:val="24"/>
          <w:szCs w:val="24"/>
        </w:rPr>
      </w:pPr>
      <w:proofErr w:type="spellStart"/>
      <w:r w:rsidRPr="00E87CCA">
        <w:rPr>
          <w:rFonts w:ascii="Times New Roman" w:hAnsi="Times New Roman" w:cs="Times New Roman"/>
          <w:sz w:val="24"/>
          <w:szCs w:val="24"/>
        </w:rPr>
        <w:t>BloodLink</w:t>
      </w:r>
      <w:proofErr w:type="spellEnd"/>
      <w:r w:rsidRPr="00E87CCA">
        <w:rPr>
          <w:rFonts w:ascii="Times New Roman" w:hAnsi="Times New Roman" w:cs="Times New Roman"/>
          <w:sz w:val="24"/>
          <w:szCs w:val="24"/>
        </w:rPr>
        <w:t xml:space="preserve"> supports different users with specific roles to keep things secure and simple:</w:t>
      </w:r>
    </w:p>
    <w:p w14:paraId="69DBB504" w14:textId="77777777" w:rsidR="00E87CCA" w:rsidRPr="00E87CCA" w:rsidRDefault="00E87CCA" w:rsidP="00E87CCA">
      <w:pPr>
        <w:numPr>
          <w:ilvl w:val="0"/>
          <w:numId w:val="12"/>
        </w:numPr>
        <w:rPr>
          <w:rFonts w:ascii="Times New Roman" w:hAnsi="Times New Roman" w:cs="Times New Roman"/>
          <w:sz w:val="24"/>
          <w:szCs w:val="24"/>
        </w:rPr>
      </w:pPr>
      <w:r w:rsidRPr="00E87CCA">
        <w:rPr>
          <w:rFonts w:ascii="Times New Roman" w:hAnsi="Times New Roman" w:cs="Times New Roman"/>
          <w:b/>
          <w:bCs/>
          <w:sz w:val="24"/>
          <w:szCs w:val="24"/>
        </w:rPr>
        <w:t>Doctors</w:t>
      </w:r>
      <w:r w:rsidRPr="00E87CCA">
        <w:rPr>
          <w:rFonts w:ascii="Times New Roman" w:hAnsi="Times New Roman" w:cs="Times New Roman"/>
          <w:sz w:val="24"/>
          <w:szCs w:val="24"/>
        </w:rPr>
        <w:t xml:space="preserve"> can see patient info, add diagnoses, prescribe medicines, and check lab reports.</w:t>
      </w:r>
    </w:p>
    <w:p w14:paraId="2CBC526A" w14:textId="77777777" w:rsidR="00E87CCA" w:rsidRPr="00E87CCA" w:rsidRDefault="00E87CCA" w:rsidP="00E87CCA">
      <w:pPr>
        <w:numPr>
          <w:ilvl w:val="0"/>
          <w:numId w:val="12"/>
        </w:numPr>
        <w:rPr>
          <w:rFonts w:ascii="Times New Roman" w:hAnsi="Times New Roman" w:cs="Times New Roman"/>
          <w:sz w:val="24"/>
          <w:szCs w:val="24"/>
        </w:rPr>
      </w:pPr>
      <w:r w:rsidRPr="00E87CCA">
        <w:rPr>
          <w:rFonts w:ascii="Times New Roman" w:hAnsi="Times New Roman" w:cs="Times New Roman"/>
          <w:b/>
          <w:bCs/>
          <w:sz w:val="24"/>
          <w:szCs w:val="24"/>
        </w:rPr>
        <w:t>Nurses</w:t>
      </w:r>
      <w:r w:rsidRPr="00E87CCA">
        <w:rPr>
          <w:rFonts w:ascii="Times New Roman" w:hAnsi="Times New Roman" w:cs="Times New Roman"/>
          <w:sz w:val="24"/>
          <w:szCs w:val="24"/>
        </w:rPr>
        <w:t xml:space="preserve"> handle patient registrations and manage the digital token system to keep queues moving.</w:t>
      </w:r>
    </w:p>
    <w:p w14:paraId="4FB27EEE" w14:textId="77777777" w:rsidR="00E87CCA" w:rsidRPr="00E87CCA" w:rsidRDefault="00E87CCA" w:rsidP="00E87CCA">
      <w:pPr>
        <w:numPr>
          <w:ilvl w:val="0"/>
          <w:numId w:val="12"/>
        </w:numPr>
        <w:rPr>
          <w:rFonts w:ascii="Times New Roman" w:hAnsi="Times New Roman" w:cs="Times New Roman"/>
          <w:sz w:val="24"/>
          <w:szCs w:val="24"/>
        </w:rPr>
      </w:pPr>
      <w:r w:rsidRPr="00E87CCA">
        <w:rPr>
          <w:rFonts w:ascii="Times New Roman" w:hAnsi="Times New Roman" w:cs="Times New Roman"/>
          <w:b/>
          <w:bCs/>
          <w:sz w:val="24"/>
          <w:szCs w:val="24"/>
        </w:rPr>
        <w:t>Lab Technicians</w:t>
      </w:r>
      <w:r w:rsidRPr="00E87CCA">
        <w:rPr>
          <w:rFonts w:ascii="Times New Roman" w:hAnsi="Times New Roman" w:cs="Times New Roman"/>
          <w:sz w:val="24"/>
          <w:szCs w:val="24"/>
        </w:rPr>
        <w:t xml:space="preserve"> update lab test results and upload reports that doctors can instantly access.</w:t>
      </w:r>
    </w:p>
    <w:p w14:paraId="0DBC42CF"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This way, everyone only sees the info they need.</w:t>
      </w:r>
    </w:p>
    <w:p w14:paraId="0A5BCA95"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7. Challenges</w:t>
      </w:r>
    </w:p>
    <w:p w14:paraId="7E775F43"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One tricky part was managing data across React components, especially when they were deeply nested or dynamic. I had to get comfortable with passing props around, lifting state up, and eventually using React Context for global state management. It was challenging but improved how smoothly the frontend works and how easy it is to maintain.</w:t>
      </w:r>
    </w:p>
    <w:p w14:paraId="448E82D4"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8. Real-World Use</w:t>
      </w:r>
    </w:p>
    <w:p w14:paraId="2A3DD1AA"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I believe </w:t>
      </w:r>
      <w:proofErr w:type="spellStart"/>
      <w:r w:rsidRPr="00E87CCA">
        <w:rPr>
          <w:rFonts w:ascii="Times New Roman" w:hAnsi="Times New Roman" w:cs="Times New Roman"/>
          <w:sz w:val="24"/>
          <w:szCs w:val="24"/>
        </w:rPr>
        <w:t>BloodLink</w:t>
      </w:r>
      <w:proofErr w:type="spellEnd"/>
      <w:r w:rsidRPr="00E87CCA">
        <w:rPr>
          <w:rFonts w:ascii="Times New Roman" w:hAnsi="Times New Roman" w:cs="Times New Roman"/>
          <w:sz w:val="24"/>
          <w:szCs w:val="24"/>
        </w:rPr>
        <w:t xml:space="preserve"> could really help government hospitals, but it’s still a work in progress. To get it ready for real-world use, I’d need to:</w:t>
      </w:r>
    </w:p>
    <w:p w14:paraId="20A127A6" w14:textId="77777777" w:rsidR="00E87CCA" w:rsidRPr="00E87CCA" w:rsidRDefault="00E87CCA" w:rsidP="00E87CCA">
      <w:pPr>
        <w:numPr>
          <w:ilvl w:val="0"/>
          <w:numId w:val="13"/>
        </w:numPr>
        <w:rPr>
          <w:rFonts w:ascii="Times New Roman" w:hAnsi="Times New Roman" w:cs="Times New Roman"/>
          <w:sz w:val="24"/>
          <w:szCs w:val="24"/>
        </w:rPr>
      </w:pPr>
      <w:r w:rsidRPr="00E87CCA">
        <w:rPr>
          <w:rFonts w:ascii="Times New Roman" w:hAnsi="Times New Roman" w:cs="Times New Roman"/>
          <w:sz w:val="24"/>
          <w:szCs w:val="24"/>
        </w:rPr>
        <w:t>Understand hospital workflows in much more detail.</w:t>
      </w:r>
    </w:p>
    <w:p w14:paraId="617ACA51" w14:textId="77777777" w:rsidR="00E87CCA" w:rsidRPr="00E87CCA" w:rsidRDefault="00E87CCA" w:rsidP="00E87CCA">
      <w:pPr>
        <w:numPr>
          <w:ilvl w:val="0"/>
          <w:numId w:val="13"/>
        </w:numPr>
        <w:rPr>
          <w:rFonts w:ascii="Times New Roman" w:hAnsi="Times New Roman" w:cs="Times New Roman"/>
          <w:sz w:val="24"/>
          <w:szCs w:val="24"/>
        </w:rPr>
      </w:pPr>
      <w:r w:rsidRPr="00E87CCA">
        <w:rPr>
          <w:rFonts w:ascii="Times New Roman" w:hAnsi="Times New Roman" w:cs="Times New Roman"/>
          <w:sz w:val="24"/>
          <w:szCs w:val="24"/>
        </w:rPr>
        <w:t>Add stronger security to protect sensitive health data.</w:t>
      </w:r>
    </w:p>
    <w:p w14:paraId="3EB07C6A" w14:textId="77777777" w:rsidR="00E87CCA" w:rsidRPr="00E87CCA" w:rsidRDefault="00E87CCA" w:rsidP="00E87CCA">
      <w:pPr>
        <w:numPr>
          <w:ilvl w:val="0"/>
          <w:numId w:val="13"/>
        </w:numPr>
        <w:rPr>
          <w:rFonts w:ascii="Times New Roman" w:hAnsi="Times New Roman" w:cs="Times New Roman"/>
          <w:sz w:val="24"/>
          <w:szCs w:val="24"/>
        </w:rPr>
      </w:pPr>
      <w:r w:rsidRPr="00E87CCA">
        <w:rPr>
          <w:rFonts w:ascii="Times New Roman" w:hAnsi="Times New Roman" w:cs="Times New Roman"/>
          <w:sz w:val="24"/>
          <w:szCs w:val="24"/>
        </w:rPr>
        <w:t>Make sure it can handle lots of users without slowing down.</w:t>
      </w:r>
    </w:p>
    <w:p w14:paraId="13A1B312" w14:textId="77777777" w:rsidR="00E87CCA" w:rsidRPr="00E87CCA" w:rsidRDefault="00E87CCA" w:rsidP="00E87CCA">
      <w:pPr>
        <w:numPr>
          <w:ilvl w:val="0"/>
          <w:numId w:val="13"/>
        </w:numPr>
        <w:rPr>
          <w:rFonts w:ascii="Times New Roman" w:hAnsi="Times New Roman" w:cs="Times New Roman"/>
          <w:sz w:val="24"/>
          <w:szCs w:val="24"/>
        </w:rPr>
      </w:pPr>
      <w:r w:rsidRPr="00E87CCA">
        <w:rPr>
          <w:rFonts w:ascii="Times New Roman" w:hAnsi="Times New Roman" w:cs="Times New Roman"/>
          <w:sz w:val="24"/>
          <w:szCs w:val="24"/>
        </w:rPr>
        <w:t>Connect it with existing hospital systems and meet health regulations.</w:t>
      </w:r>
    </w:p>
    <w:p w14:paraId="3D5F74BC"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With more research, development, and feedback from professionals, </w:t>
      </w:r>
      <w:proofErr w:type="spellStart"/>
      <w:r w:rsidRPr="00E87CCA">
        <w:rPr>
          <w:rFonts w:ascii="Times New Roman" w:hAnsi="Times New Roman" w:cs="Times New Roman"/>
          <w:sz w:val="24"/>
          <w:szCs w:val="24"/>
        </w:rPr>
        <w:t>BloodLink</w:t>
      </w:r>
      <w:proofErr w:type="spellEnd"/>
      <w:r w:rsidRPr="00E87CCA">
        <w:rPr>
          <w:rFonts w:ascii="Times New Roman" w:hAnsi="Times New Roman" w:cs="Times New Roman"/>
          <w:sz w:val="24"/>
          <w:szCs w:val="24"/>
        </w:rPr>
        <w:t xml:space="preserve"> could become a reliable tool </w:t>
      </w:r>
      <w:proofErr w:type="gramStart"/>
      <w:r w:rsidRPr="00E87CCA">
        <w:rPr>
          <w:rFonts w:ascii="Times New Roman" w:hAnsi="Times New Roman" w:cs="Times New Roman"/>
          <w:sz w:val="24"/>
          <w:szCs w:val="24"/>
        </w:rPr>
        <w:t>hospitals</w:t>
      </w:r>
      <w:proofErr w:type="gramEnd"/>
      <w:r w:rsidRPr="00E87CCA">
        <w:rPr>
          <w:rFonts w:ascii="Times New Roman" w:hAnsi="Times New Roman" w:cs="Times New Roman"/>
          <w:sz w:val="24"/>
          <w:szCs w:val="24"/>
        </w:rPr>
        <w:t xml:space="preserve"> can trust.</w:t>
      </w:r>
    </w:p>
    <w:p w14:paraId="120E16CF"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9. Lessons Learned</w:t>
      </w:r>
    </w:p>
    <w:p w14:paraId="418DB3C1"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This project taught me that even in places where technology hasn’t advanced much yet, simple digital solutions can make a big difference. It also showed me the importance of tailoring technology to local needs instead of just copying what’s done elsewhere. Creating practical, useful tools that fit real situations matters more than just using the newest tech.</w:t>
      </w:r>
    </w:p>
    <w:p w14:paraId="7435C18F" w14:textId="77777777" w:rsidR="00E87CCA" w:rsidRPr="00E87CCA" w:rsidRDefault="00E87CCA" w:rsidP="00E87CCA">
      <w:pPr>
        <w:rPr>
          <w:rFonts w:ascii="Times New Roman" w:hAnsi="Times New Roman" w:cs="Times New Roman"/>
          <w:b/>
          <w:bCs/>
          <w:sz w:val="24"/>
          <w:szCs w:val="24"/>
        </w:rPr>
      </w:pPr>
      <w:r w:rsidRPr="00E87CCA">
        <w:rPr>
          <w:rFonts w:ascii="Times New Roman" w:hAnsi="Times New Roman" w:cs="Times New Roman"/>
          <w:b/>
          <w:bCs/>
          <w:sz w:val="24"/>
          <w:szCs w:val="24"/>
        </w:rPr>
        <w:t xml:space="preserve">10. </w:t>
      </w:r>
      <w:proofErr w:type="gramStart"/>
      <w:r w:rsidRPr="00E87CCA">
        <w:rPr>
          <w:rFonts w:ascii="Times New Roman" w:hAnsi="Times New Roman" w:cs="Times New Roman"/>
          <w:b/>
          <w:bCs/>
          <w:sz w:val="24"/>
          <w:szCs w:val="24"/>
        </w:rPr>
        <w:t>Future Plans</w:t>
      </w:r>
      <w:proofErr w:type="gramEnd"/>
    </w:p>
    <w:p w14:paraId="4D4F91F8" w14:textId="77777777" w:rsidR="00E87CCA" w:rsidRPr="00E87CCA" w:rsidRDefault="00E87CCA" w:rsidP="00E87CCA">
      <w:pPr>
        <w:rPr>
          <w:rFonts w:ascii="Times New Roman" w:hAnsi="Times New Roman" w:cs="Times New Roman"/>
          <w:sz w:val="24"/>
          <w:szCs w:val="24"/>
        </w:rPr>
      </w:pPr>
      <w:r w:rsidRPr="00E87CCA">
        <w:rPr>
          <w:rFonts w:ascii="Times New Roman" w:hAnsi="Times New Roman" w:cs="Times New Roman"/>
          <w:sz w:val="24"/>
          <w:szCs w:val="24"/>
        </w:rPr>
        <w:t xml:space="preserve">Looking ahead, I want to add an AI assistant to </w:t>
      </w:r>
      <w:proofErr w:type="spellStart"/>
      <w:r w:rsidRPr="00E87CCA">
        <w:rPr>
          <w:rFonts w:ascii="Times New Roman" w:hAnsi="Times New Roman" w:cs="Times New Roman"/>
          <w:sz w:val="24"/>
          <w:szCs w:val="24"/>
        </w:rPr>
        <w:t>BloodLink</w:t>
      </w:r>
      <w:proofErr w:type="spellEnd"/>
      <w:r w:rsidRPr="00E87CCA">
        <w:rPr>
          <w:rFonts w:ascii="Times New Roman" w:hAnsi="Times New Roman" w:cs="Times New Roman"/>
          <w:sz w:val="24"/>
          <w:szCs w:val="24"/>
        </w:rPr>
        <w:t>. It could help with things like:</w:t>
      </w:r>
    </w:p>
    <w:p w14:paraId="009FBD3A" w14:textId="77777777" w:rsidR="00E87CCA" w:rsidRPr="00E87CCA" w:rsidRDefault="00E87CCA" w:rsidP="00E87CCA">
      <w:pPr>
        <w:numPr>
          <w:ilvl w:val="0"/>
          <w:numId w:val="14"/>
        </w:numPr>
        <w:rPr>
          <w:rFonts w:ascii="Times New Roman" w:hAnsi="Times New Roman" w:cs="Times New Roman"/>
          <w:sz w:val="24"/>
          <w:szCs w:val="24"/>
        </w:rPr>
      </w:pPr>
      <w:r w:rsidRPr="00E87CCA">
        <w:rPr>
          <w:rFonts w:ascii="Times New Roman" w:hAnsi="Times New Roman" w:cs="Times New Roman"/>
          <w:sz w:val="24"/>
          <w:szCs w:val="24"/>
        </w:rPr>
        <w:t>Automatically triaging patients based on their symptoms.</w:t>
      </w:r>
    </w:p>
    <w:p w14:paraId="0B2AFD4A" w14:textId="77777777" w:rsidR="00E87CCA" w:rsidRPr="00E87CCA" w:rsidRDefault="00E87CCA" w:rsidP="00E87CCA">
      <w:pPr>
        <w:numPr>
          <w:ilvl w:val="0"/>
          <w:numId w:val="14"/>
        </w:numPr>
        <w:rPr>
          <w:rFonts w:ascii="Times New Roman" w:hAnsi="Times New Roman" w:cs="Times New Roman"/>
          <w:sz w:val="24"/>
          <w:szCs w:val="24"/>
        </w:rPr>
      </w:pPr>
      <w:r w:rsidRPr="00E87CCA">
        <w:rPr>
          <w:rFonts w:ascii="Times New Roman" w:hAnsi="Times New Roman" w:cs="Times New Roman"/>
          <w:sz w:val="24"/>
          <w:szCs w:val="24"/>
        </w:rPr>
        <w:t>Predicting blood supply needs to avoid shortages.</w:t>
      </w:r>
    </w:p>
    <w:p w14:paraId="0B43C19A" w14:textId="77777777" w:rsidR="00E87CCA" w:rsidRPr="00E87CCA" w:rsidRDefault="00E87CCA" w:rsidP="00E87CCA">
      <w:pPr>
        <w:numPr>
          <w:ilvl w:val="0"/>
          <w:numId w:val="14"/>
        </w:numPr>
        <w:rPr>
          <w:rFonts w:ascii="Times New Roman" w:hAnsi="Times New Roman" w:cs="Times New Roman"/>
          <w:sz w:val="24"/>
          <w:szCs w:val="24"/>
        </w:rPr>
      </w:pPr>
      <w:r w:rsidRPr="00E87CCA">
        <w:rPr>
          <w:rFonts w:ascii="Times New Roman" w:hAnsi="Times New Roman" w:cs="Times New Roman"/>
          <w:sz w:val="24"/>
          <w:szCs w:val="24"/>
        </w:rPr>
        <w:t>Supporting doctors with decision-making suggestions.</w:t>
      </w:r>
    </w:p>
    <w:p w14:paraId="4166D506" w14:textId="77777777" w:rsidR="00E87CCA" w:rsidRPr="00E87CCA" w:rsidRDefault="00E87CCA" w:rsidP="00E87CCA">
      <w:pPr>
        <w:numPr>
          <w:ilvl w:val="0"/>
          <w:numId w:val="14"/>
        </w:numPr>
        <w:rPr>
          <w:rFonts w:ascii="Times New Roman" w:hAnsi="Times New Roman" w:cs="Times New Roman"/>
          <w:sz w:val="24"/>
          <w:szCs w:val="24"/>
        </w:rPr>
      </w:pPr>
      <w:r w:rsidRPr="00E87CCA">
        <w:rPr>
          <w:rFonts w:ascii="Times New Roman" w:hAnsi="Times New Roman" w:cs="Times New Roman"/>
          <w:sz w:val="24"/>
          <w:szCs w:val="24"/>
        </w:rPr>
        <w:t>Answering common patient questions instantly.</w:t>
      </w:r>
    </w:p>
    <w:p w14:paraId="1EE480C0" w14:textId="77777777" w:rsidR="00CB798D" w:rsidRPr="00E87CCA" w:rsidRDefault="00CB798D">
      <w:pPr>
        <w:rPr>
          <w:rFonts w:ascii="Times New Roman" w:hAnsi="Times New Roman" w:cs="Times New Roman"/>
          <w:sz w:val="24"/>
          <w:szCs w:val="24"/>
        </w:rPr>
      </w:pPr>
    </w:p>
    <w:sectPr w:rsidR="00CB798D" w:rsidRPr="00E87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A30"/>
    <w:multiLevelType w:val="multilevel"/>
    <w:tmpl w:val="E72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991"/>
    <w:multiLevelType w:val="multilevel"/>
    <w:tmpl w:val="27322E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6B45"/>
    <w:multiLevelType w:val="multilevel"/>
    <w:tmpl w:val="FD7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24464"/>
    <w:multiLevelType w:val="multilevel"/>
    <w:tmpl w:val="DFA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4696"/>
    <w:multiLevelType w:val="multilevel"/>
    <w:tmpl w:val="65D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638DA"/>
    <w:multiLevelType w:val="multilevel"/>
    <w:tmpl w:val="90D486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6073C"/>
    <w:multiLevelType w:val="multilevel"/>
    <w:tmpl w:val="55667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02603"/>
    <w:multiLevelType w:val="multilevel"/>
    <w:tmpl w:val="160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34D9B"/>
    <w:multiLevelType w:val="multilevel"/>
    <w:tmpl w:val="E1FE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7504A"/>
    <w:multiLevelType w:val="multilevel"/>
    <w:tmpl w:val="EA6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90BCE"/>
    <w:multiLevelType w:val="multilevel"/>
    <w:tmpl w:val="184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668E1"/>
    <w:multiLevelType w:val="multilevel"/>
    <w:tmpl w:val="795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5639B"/>
    <w:multiLevelType w:val="multilevel"/>
    <w:tmpl w:val="EC6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B5B10"/>
    <w:multiLevelType w:val="multilevel"/>
    <w:tmpl w:val="765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180630">
    <w:abstractNumId w:val="12"/>
  </w:num>
  <w:num w:numId="2" w16cid:durableId="1020282211">
    <w:abstractNumId w:val="6"/>
  </w:num>
  <w:num w:numId="3" w16cid:durableId="2095398762">
    <w:abstractNumId w:val="5"/>
  </w:num>
  <w:num w:numId="4" w16cid:durableId="1457722011">
    <w:abstractNumId w:val="1"/>
  </w:num>
  <w:num w:numId="5" w16cid:durableId="1036467013">
    <w:abstractNumId w:val="8"/>
  </w:num>
  <w:num w:numId="6" w16cid:durableId="1217159550">
    <w:abstractNumId w:val="13"/>
  </w:num>
  <w:num w:numId="7" w16cid:durableId="2094819504">
    <w:abstractNumId w:val="11"/>
  </w:num>
  <w:num w:numId="8" w16cid:durableId="1654142888">
    <w:abstractNumId w:val="0"/>
  </w:num>
  <w:num w:numId="9" w16cid:durableId="949778244">
    <w:abstractNumId w:val="2"/>
  </w:num>
  <w:num w:numId="10" w16cid:durableId="1946576496">
    <w:abstractNumId w:val="4"/>
  </w:num>
  <w:num w:numId="11" w16cid:durableId="1744254738">
    <w:abstractNumId w:val="3"/>
  </w:num>
  <w:num w:numId="12" w16cid:durableId="1357346605">
    <w:abstractNumId w:val="10"/>
  </w:num>
  <w:num w:numId="13" w16cid:durableId="75791820">
    <w:abstractNumId w:val="9"/>
  </w:num>
  <w:num w:numId="14" w16cid:durableId="955871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A8"/>
    <w:rsid w:val="00052D9D"/>
    <w:rsid w:val="00095983"/>
    <w:rsid w:val="002B16A8"/>
    <w:rsid w:val="0034330D"/>
    <w:rsid w:val="004C4817"/>
    <w:rsid w:val="00660BD8"/>
    <w:rsid w:val="007A6395"/>
    <w:rsid w:val="00A33AAB"/>
    <w:rsid w:val="00B06137"/>
    <w:rsid w:val="00C87111"/>
    <w:rsid w:val="00CB798D"/>
    <w:rsid w:val="00D923FB"/>
    <w:rsid w:val="00E659D7"/>
    <w:rsid w:val="00E87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22B8"/>
  <w15:chartTrackingRefBased/>
  <w15:docId w15:val="{BB6FBEF6-F630-47A4-9111-268C0041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A8"/>
    <w:rPr>
      <w:rFonts w:eastAsiaTheme="majorEastAsia" w:cstheme="majorBidi"/>
      <w:color w:val="272727" w:themeColor="text1" w:themeTint="D8"/>
    </w:rPr>
  </w:style>
  <w:style w:type="paragraph" w:styleId="Title">
    <w:name w:val="Title"/>
    <w:basedOn w:val="Normal"/>
    <w:next w:val="Normal"/>
    <w:link w:val="TitleChar"/>
    <w:uiPriority w:val="10"/>
    <w:qFormat/>
    <w:rsid w:val="002B1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A8"/>
    <w:pPr>
      <w:spacing w:before="160"/>
      <w:jc w:val="center"/>
    </w:pPr>
    <w:rPr>
      <w:i/>
      <w:iCs/>
      <w:color w:val="404040" w:themeColor="text1" w:themeTint="BF"/>
    </w:rPr>
  </w:style>
  <w:style w:type="character" w:customStyle="1" w:styleId="QuoteChar">
    <w:name w:val="Quote Char"/>
    <w:basedOn w:val="DefaultParagraphFont"/>
    <w:link w:val="Quote"/>
    <w:uiPriority w:val="29"/>
    <w:rsid w:val="002B16A8"/>
    <w:rPr>
      <w:i/>
      <w:iCs/>
      <w:color w:val="404040" w:themeColor="text1" w:themeTint="BF"/>
    </w:rPr>
  </w:style>
  <w:style w:type="paragraph" w:styleId="ListParagraph">
    <w:name w:val="List Paragraph"/>
    <w:basedOn w:val="Normal"/>
    <w:uiPriority w:val="34"/>
    <w:qFormat/>
    <w:rsid w:val="002B16A8"/>
    <w:pPr>
      <w:ind w:left="720"/>
      <w:contextualSpacing/>
    </w:pPr>
  </w:style>
  <w:style w:type="character" w:styleId="IntenseEmphasis">
    <w:name w:val="Intense Emphasis"/>
    <w:basedOn w:val="DefaultParagraphFont"/>
    <w:uiPriority w:val="21"/>
    <w:qFormat/>
    <w:rsid w:val="002B16A8"/>
    <w:rPr>
      <w:i/>
      <w:iCs/>
      <w:color w:val="0F4761" w:themeColor="accent1" w:themeShade="BF"/>
    </w:rPr>
  </w:style>
  <w:style w:type="paragraph" w:styleId="IntenseQuote">
    <w:name w:val="Intense Quote"/>
    <w:basedOn w:val="Normal"/>
    <w:next w:val="Normal"/>
    <w:link w:val="IntenseQuoteChar"/>
    <w:uiPriority w:val="30"/>
    <w:qFormat/>
    <w:rsid w:val="002B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A8"/>
    <w:rPr>
      <w:i/>
      <w:iCs/>
      <w:color w:val="0F4761" w:themeColor="accent1" w:themeShade="BF"/>
    </w:rPr>
  </w:style>
  <w:style w:type="character" w:styleId="IntenseReference">
    <w:name w:val="Intense Reference"/>
    <w:basedOn w:val="DefaultParagraphFont"/>
    <w:uiPriority w:val="32"/>
    <w:qFormat/>
    <w:rsid w:val="002B1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1597">
      <w:bodyDiv w:val="1"/>
      <w:marLeft w:val="0"/>
      <w:marRight w:val="0"/>
      <w:marTop w:val="0"/>
      <w:marBottom w:val="0"/>
      <w:divBdr>
        <w:top w:val="none" w:sz="0" w:space="0" w:color="auto"/>
        <w:left w:val="none" w:sz="0" w:space="0" w:color="auto"/>
        <w:bottom w:val="none" w:sz="0" w:space="0" w:color="auto"/>
        <w:right w:val="none" w:sz="0" w:space="0" w:color="auto"/>
      </w:divBdr>
    </w:div>
    <w:div w:id="214120941">
      <w:bodyDiv w:val="1"/>
      <w:marLeft w:val="0"/>
      <w:marRight w:val="0"/>
      <w:marTop w:val="0"/>
      <w:marBottom w:val="0"/>
      <w:divBdr>
        <w:top w:val="none" w:sz="0" w:space="0" w:color="auto"/>
        <w:left w:val="none" w:sz="0" w:space="0" w:color="auto"/>
        <w:bottom w:val="none" w:sz="0" w:space="0" w:color="auto"/>
        <w:right w:val="none" w:sz="0" w:space="0" w:color="auto"/>
      </w:divBdr>
    </w:div>
    <w:div w:id="215437411">
      <w:bodyDiv w:val="1"/>
      <w:marLeft w:val="0"/>
      <w:marRight w:val="0"/>
      <w:marTop w:val="0"/>
      <w:marBottom w:val="0"/>
      <w:divBdr>
        <w:top w:val="none" w:sz="0" w:space="0" w:color="auto"/>
        <w:left w:val="none" w:sz="0" w:space="0" w:color="auto"/>
        <w:bottom w:val="none" w:sz="0" w:space="0" w:color="auto"/>
        <w:right w:val="none" w:sz="0" w:space="0" w:color="auto"/>
      </w:divBdr>
    </w:div>
    <w:div w:id="585307443">
      <w:bodyDiv w:val="1"/>
      <w:marLeft w:val="0"/>
      <w:marRight w:val="0"/>
      <w:marTop w:val="0"/>
      <w:marBottom w:val="0"/>
      <w:divBdr>
        <w:top w:val="none" w:sz="0" w:space="0" w:color="auto"/>
        <w:left w:val="none" w:sz="0" w:space="0" w:color="auto"/>
        <w:bottom w:val="none" w:sz="0" w:space="0" w:color="auto"/>
        <w:right w:val="none" w:sz="0" w:space="0" w:color="auto"/>
      </w:divBdr>
    </w:div>
    <w:div w:id="605577843">
      <w:bodyDiv w:val="1"/>
      <w:marLeft w:val="0"/>
      <w:marRight w:val="0"/>
      <w:marTop w:val="0"/>
      <w:marBottom w:val="0"/>
      <w:divBdr>
        <w:top w:val="none" w:sz="0" w:space="0" w:color="auto"/>
        <w:left w:val="none" w:sz="0" w:space="0" w:color="auto"/>
        <w:bottom w:val="none" w:sz="0" w:space="0" w:color="auto"/>
        <w:right w:val="none" w:sz="0" w:space="0" w:color="auto"/>
      </w:divBdr>
    </w:div>
    <w:div w:id="659769775">
      <w:bodyDiv w:val="1"/>
      <w:marLeft w:val="0"/>
      <w:marRight w:val="0"/>
      <w:marTop w:val="0"/>
      <w:marBottom w:val="0"/>
      <w:divBdr>
        <w:top w:val="none" w:sz="0" w:space="0" w:color="auto"/>
        <w:left w:val="none" w:sz="0" w:space="0" w:color="auto"/>
        <w:bottom w:val="none" w:sz="0" w:space="0" w:color="auto"/>
        <w:right w:val="none" w:sz="0" w:space="0" w:color="auto"/>
      </w:divBdr>
    </w:div>
    <w:div w:id="1590769848">
      <w:bodyDiv w:val="1"/>
      <w:marLeft w:val="0"/>
      <w:marRight w:val="0"/>
      <w:marTop w:val="0"/>
      <w:marBottom w:val="0"/>
      <w:divBdr>
        <w:top w:val="none" w:sz="0" w:space="0" w:color="auto"/>
        <w:left w:val="none" w:sz="0" w:space="0" w:color="auto"/>
        <w:bottom w:val="none" w:sz="0" w:space="0" w:color="auto"/>
        <w:right w:val="none" w:sz="0" w:space="0" w:color="auto"/>
      </w:divBdr>
    </w:div>
    <w:div w:id="1763338109">
      <w:bodyDiv w:val="1"/>
      <w:marLeft w:val="0"/>
      <w:marRight w:val="0"/>
      <w:marTop w:val="0"/>
      <w:marBottom w:val="0"/>
      <w:divBdr>
        <w:top w:val="none" w:sz="0" w:space="0" w:color="auto"/>
        <w:left w:val="none" w:sz="0" w:space="0" w:color="auto"/>
        <w:bottom w:val="none" w:sz="0" w:space="0" w:color="auto"/>
        <w:right w:val="none" w:sz="0" w:space="0" w:color="auto"/>
      </w:divBdr>
    </w:div>
    <w:div w:id="1775249925">
      <w:bodyDiv w:val="1"/>
      <w:marLeft w:val="0"/>
      <w:marRight w:val="0"/>
      <w:marTop w:val="0"/>
      <w:marBottom w:val="0"/>
      <w:divBdr>
        <w:top w:val="none" w:sz="0" w:space="0" w:color="auto"/>
        <w:left w:val="none" w:sz="0" w:space="0" w:color="auto"/>
        <w:bottom w:val="none" w:sz="0" w:space="0" w:color="auto"/>
        <w:right w:val="none" w:sz="0" w:space="0" w:color="auto"/>
      </w:divBdr>
    </w:div>
    <w:div w:id="19191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devasudan</dc:creator>
  <cp:keywords/>
  <dc:description/>
  <cp:lastModifiedBy>sharon devasudan</cp:lastModifiedBy>
  <cp:revision>5</cp:revision>
  <dcterms:created xsi:type="dcterms:W3CDTF">2025-04-30T07:27:00Z</dcterms:created>
  <dcterms:modified xsi:type="dcterms:W3CDTF">2025-05-25T12:30:00Z</dcterms:modified>
</cp:coreProperties>
</file>