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Description: The super class is Player, and the subclasses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PointGuard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Center,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which are both positions of a basketball Player. The interface is Practice, which 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both a Player can do and a Musician can do.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pass(Player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rebound(Player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block(Player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392E" w:rsidRDefault="00F0392E"/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Center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Center(String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reboundsPerGame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pass(Player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ball has been passed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rebound(Player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got the rebound."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block(Player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been blocked."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practice()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practiced his post moves"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392E" w:rsidRDefault="00F0392E" w:rsidP="00F0392E">
      <w:pPr>
        <w:rPr>
          <w:rFonts w:ascii="Consolas" w:hAnsi="Consolas" w:cs="Consolas"/>
          <w:color w:val="000000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pass(Player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ball has been passed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rebound(Player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got the rebound."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block(Player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nameNewPlayer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been blocked."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practice()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has practiced dribbling and 3 point shooting"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practice();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392E" w:rsidRDefault="00F0392E" w:rsidP="00F0392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Musician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instrument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Musician(String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instrument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instrument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practice()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has practiced playing the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"Steve Nash"</w:t>
      </w:r>
      <w:r>
        <w:rPr>
          <w:rFonts w:ascii="Consolas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sz w:val="20"/>
          <w:szCs w:val="20"/>
        </w:rPr>
        <w:t>"Lakers"</w:t>
      </w:r>
      <w:r>
        <w:rPr>
          <w:rFonts w:ascii="Consolas" w:hAnsi="Consolas" w:cs="Consolas"/>
          <w:color w:val="000000"/>
          <w:sz w:val="20"/>
          <w:szCs w:val="20"/>
        </w:rPr>
        <w:t>, 8.6);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Center(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"Dwight Howard"</w:t>
      </w:r>
      <w:r>
        <w:rPr>
          <w:rFonts w:ascii="Consolas" w:hAnsi="Consolas" w:cs="Consolas"/>
          <w:color w:val="000000"/>
          <w:sz w:val="20"/>
          <w:szCs w:val="20"/>
        </w:rPr>
        <w:t xml:space="preserve">, 12,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Rocekts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12.8);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Musician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beethoven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Musician(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"Beethoven"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"Piano"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steve</w:t>
      </w:r>
      <w:r>
        <w:rPr>
          <w:rFonts w:ascii="Consolas" w:hAnsi="Consolas" w:cs="Consolas"/>
          <w:color w:val="000000"/>
          <w:sz w:val="20"/>
          <w:szCs w:val="20"/>
        </w:rPr>
        <w:t>.pass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dwight</w:t>
      </w:r>
      <w:r>
        <w:rPr>
          <w:rFonts w:ascii="Consolas" w:hAnsi="Consolas" w:cs="Consolas"/>
          <w:color w:val="000000"/>
          <w:sz w:val="20"/>
          <w:szCs w:val="20"/>
        </w:rPr>
        <w:t>.block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beethoven</w:t>
      </w:r>
      <w:r>
        <w:rPr>
          <w:rFonts w:ascii="Consolas" w:hAnsi="Consolas" w:cs="Consolas"/>
          <w:color w:val="000000"/>
          <w:sz w:val="20"/>
          <w:szCs w:val="20"/>
        </w:rPr>
        <w:t>.practice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PointGuard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newSteve</w:t>
      </w:r>
      <w:r>
        <w:rPr>
          <w:rFonts w:ascii="Consolas" w:hAnsi="Consolas" w:cs="Consolas"/>
          <w:color w:val="000000"/>
          <w:sz w:val="20"/>
          <w:szCs w:val="20"/>
        </w:rPr>
        <w:t>.getAssistsPerGame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392E" w:rsidRDefault="00F0392E" w:rsidP="00F039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F0392E" w:rsidRDefault="00F0392E" w:rsidP="00F0392E">
      <w:pPr>
        <w:rPr>
          <w:rFonts w:ascii="Consolas" w:hAnsi="Consolas" w:cs="Consolas"/>
          <w:color w:val="000000"/>
          <w:sz w:val="20"/>
          <w:szCs w:val="20"/>
        </w:rPr>
      </w:pPr>
    </w:p>
    <w:p w:rsidR="00F0392E" w:rsidRDefault="00F0392E" w:rsidP="00F039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ball has been passed to Dwight Howard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 Nash has been blocked.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Beethoven has practiced playing the Piano</w:t>
      </w:r>
    </w:p>
    <w:p w:rsidR="00F0392E" w:rsidRDefault="00F0392E" w:rsidP="00F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8.6</w:t>
      </w:r>
    </w:p>
    <w:p w:rsidR="00F0392E" w:rsidRPr="00F0392E" w:rsidRDefault="00F0392E" w:rsidP="00F0392E">
      <w:pPr>
        <w:rPr>
          <w:rFonts w:ascii="Consolas" w:hAnsi="Consolas" w:cs="Consolas"/>
          <w:color w:val="000000"/>
          <w:sz w:val="20"/>
          <w:szCs w:val="20"/>
        </w:rPr>
      </w:pPr>
    </w:p>
    <w:sectPr w:rsidR="00F0392E" w:rsidRPr="00F0392E" w:rsidSect="001C76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AE"/>
    <w:rsid w:val="008B09AE"/>
    <w:rsid w:val="009A041B"/>
    <w:rsid w:val="00BA6C04"/>
    <w:rsid w:val="00F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4F57-6FDF-4388-ADBA-864D81DF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3</cp:revision>
  <dcterms:created xsi:type="dcterms:W3CDTF">2015-02-17T05:52:00Z</dcterms:created>
  <dcterms:modified xsi:type="dcterms:W3CDTF">2015-02-17T05:57:00Z</dcterms:modified>
</cp:coreProperties>
</file>