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46E7A"/>
          <w:sz w:val="24"/>
          <w:szCs w:val="24"/>
        </w:rPr>
        <w:t xml:space="preserve">PRODUCT REQUIREMENTS DOCUMENT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565C0"/>
          <w:sz w:val="56"/>
          <w:szCs w:val="56"/>
        </w:rPr>
        <w:t xml:space="preserve">AI Project Risk Analyzer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E5FA8"/>
          <w:sz w:val="28"/>
          <w:szCs w:val="28"/>
        </w:rPr>
        <w:t xml:space="preserve">Powered by PERT + CPM + Machine Learning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46E7A"/>
          <w:sz w:val="22"/>
          <w:szCs w:val="22"/>
        </w:rPr>
        <w:t xml:space="preserve">For Kiro.ai | Subject: Optimization Techniques | Google Project Head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4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Head, Google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4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Kiro.ai (Full Stack Prototype)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4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4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Optimization Techniques (OR / AI)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AI Project Risk Analyzer is a full-stack intelligent decision-support platform that helps project managers predict delays, identify high-risk tasks, and receive actionable optimization recommendations. It integrates classical Operations Research techniques — PERT (Program Evaluation and Review Technique) and CPM (Critical Path Method) — with AI-driven risk scoring to provide a holistic project health overview.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PRD defines every technical and design requirement for building a fully functional prototype on the Kiro.ai platform. The prototype will feature an interactive dashboard, real-time analysis engine, and explainable AI outputs suitable for academic demonstration in the subject of Optimization Techniques.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Value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Managers, Students, Academics, Ops Teams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Core Algorithms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PERT, CPM, Rule-Based Risk Engine, Delay Probability Model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React.js 18+ with TypeScript, Tailwind CSS, Recharts, React Flow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 (Python 3.11+), NumPy, NetworkX, Scikit-learn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PostgreSQL 15 (primary), Redis (caching/sessions)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JWT-based authentication with role-based access control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2. Project Overview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2.1 Problem Statement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Project managers face the chronic challenge of accurately estimating task completion times, identifying delay-prone activities, and proactively mitigating risks before they cascade. Manual analysis using spreadsheets is error-prone, slow, and lacks predictive intelligence.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2.2 Solution Overview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AI Project Risk Analyzer automates the entire project risk analysis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Input: Task definitions with PERT time estimates (optimistic, most-likely, pessimistic) and dependency 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Processing: Automated PERT expected time and variance computation, followed by CPM to determine the critical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Intelligence: AI/ML layer scores each task for risk level and estimates delay probability.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Output: Interactive dashboard with Gantt chart, network diagram, risk heatmap, alerts, and AI-generated optimization suggestions.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2.3 Core Algorithms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2.3.1 PERT — Program Evaluation and Review Technique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PERT is used to model the uncertainty in project task durations. For each task, three time estimates are provided: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 = Optimistic time (best-case scenario)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 = Most Likely time (realistic estimate)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 = Pessimistic time (worst-case scenario)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PERT Expected Time Formula: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C62828"/>
          <w:sz w:val="24"/>
          <w:szCs w:val="24"/>
        </w:rPr>
        <w:t xml:space="preserve">    Te = (a + 4m + b) / 6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PERT Variance Formula (measures uncertainty):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C62828"/>
          <w:sz w:val="24"/>
          <w:szCs w:val="24"/>
        </w:rPr>
        <w:t xml:space="preserve">    Variance (σ²) = ((b - a) / 6)²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Standard Deviation (σ) = √(Variance). Higher variance signals higher uncertainty and therefore higher risk.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2.3.2 CPM — Critical Path Method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CPM is used to identify the sequence of tasks that determines the minimum project completion duration. Any delay in a critical path task directly delays the entire project.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CPM Calculations: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Early Start (ES) = max(EF of all predecessors)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Early Finish (EF) = ES + 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Late Finish (LF) = min(LS of all successors)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Late Start (LS) = LF - 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Total Float (TF) = LF - EF = LS - 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Critical Path = All tasks where Total Float = 0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2.3.3 AI Risk Engine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AI component uses a rule-based scoring model enhanced with a probabilistic delay estimator: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Risk Score = weighted combination of: variance (σ²), float (TF), dependency count, and is_critical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Risk Levels: LOW (score &lt; 0.3), MEDIUM (0.3–0.6), HIGH (&gt; 0.6).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Delay Probability: Uses a simple Gaussian CDF model — P(delay) = Φ((deadline - Te) / 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Suggestions: Rule-based recommendation engine maps risk patterns to actionable fixes (resource addition, parallel scheduling, buffer insertion).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3. System Architecture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3.1 High-Level Architecture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system follows a three-tier architecture with clear separation of concerns: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 18 + TypeScript + Tailwind CSS + Recharts + React Flow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UI rendering, state management, real-time chart updates, user interactions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 (Python 3.11), Pydantic, NetworkX, NumPy, Scikit-learn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PERT/CPM computation, risk scoring, AI suggestions, REST API endpoints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PostgreSQL 15, Redis 7, SQLAlchemy ORM, Alembic Migrations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Persistent storage of projects, tasks, analyses, user sessions, caching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3.2 Technology Stack — Detailed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3.2.1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React.js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18.3+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Core UI framework with hooks and concurrent features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Type safety and IDE support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Build tool for fast HMR and bundling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3.4+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Utility-first styling with custom design tokens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Recharts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Gantt charts, bar charts, risk heatmaps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 Flow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11.x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Interactive CPM network diagram / DAG visualization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Axios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HTTP client for API calls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11.x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Smooth page transitions and animations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input form validation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 Toastify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 notifications and toast messages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3.2.2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3.11+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Core backend language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0.111+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Async REST API framework with automatic OpenAPI docs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 validation and serialization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Async ORM for PostgreSQL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Alembic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Database migration management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NetworkX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DAG construction, CPM traversal, critical path detection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calculations, statistical delay probability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1.4+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Risk level classification model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asyncpg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0.29+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Redis / aioredis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 / 2.x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Session storage, API result caching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JWT token generation and validation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uvicorn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0.29+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ASGI server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4. Database Design (PostgreSQL)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4.1 Schema Overview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PostgreSQL database consists of 7 core tables. All timestamps use UTC. UUIDs are used as primary keys for all entity tables to ensure global uniqueness and horizontal scalability.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Unique user identifier (gen_random_uuid())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user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admin | user | viewer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Table: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unique ID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draft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draft | active | completed | archived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Target completion date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Last modified timestamp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Table: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unique ID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projects.id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reference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name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optimistic_time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optimistic estimate (a)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most_likely_time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most likely estimate (m)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pessimistic_time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pessimistic estimate (b)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expected_time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COMPUTED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Te = (a+4m+b)/6 — stored for quick lookup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variance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COMPUTED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σ² = ((b-a)/6)² — stored for analysis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{}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Array of task IDs this task depends 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Table: analysis_results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Analysis run ID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projects.id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reference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critical_path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Array of task names on critical path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project_duration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 expected project duration (days)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task_analysis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Per-task ES, EF, LS, LF, TF, risk_level, delay_prob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risk_summary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Counts of HIGH/MEDIUM/LOW risk tasks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AI-generated optimization recommendations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When analysis was run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Additional Tables: alerts &amp; project_members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Table.Column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 unique ID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alerts.project_id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projects.id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reference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alerts.task_id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 → tasks.id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Offending task reference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alerts.type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delay_risk | high_variance | critical_path | deadline_breach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alerts.message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Human-readable alert 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alerts.severity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INFO | WARNING | CRITICAL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alerts.is_read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Read/unread status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project_members.project_id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Collaboration: project reference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project_members.user_id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Collaboration: user reference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project_members.role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DEFAULT viewer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owner | editor | viewer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5. Backend API Design (FastAPI)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5.1 Base URL &amp; Conventions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Base URL: https://api.kiro-risk-analyzer.dev/api/v1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All endpoints use JSON request/response bodies. Authentication uses Bearer JWT tokens in the Authorization header. All responses follow a consistent envelope format with status, data, and message fields.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5.2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Register new user — email, username, password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Login — returns access_token + refresh_token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Refresh expired access token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Invalidate session / blacklist token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authenticated user profile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5.3 Project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all projects for current user (paginated)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new project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/projects/{project_id}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project details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/projects/{project_id}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project metadata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/projects/{project_id}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Soft-delete project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/projects/{project_id}/dashboard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complete dashboard data (summary view)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5.4 Task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/projects/{id}/tasks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all tasks for a project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/projects/{id}/tasks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Add a new task with PERT estimates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/projects/{id}/tasks/{task_id}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task estimates or dependencies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/projects/{id}/tasks/{task_id}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Remove task (cascade removes from dependencies)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/projects/{id}/tasks/bulk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Bulk insert tasks from CSV/JSON import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5.5 Analysis &amp; AI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/projects/{id}/analyze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Run full PERT + CPM + AI analysis — returns analysis_id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/projects/{id}/analysis/latest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Fetch latest analysis result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/projects/{id}/analysis/{analysis_id}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Fetch specific historical analysis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/projects/{id}/analysis/history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all past analyses (for trend view)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/projects/{id}/alerts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active alerts for project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/projects/{id}/alerts/{alert_id}/read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Mark alert as read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/projects/{id}/suggestions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AI optimization suggestions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/projects/{id}/gantt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Gantt chart data (task timelines)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/projects/{id}/network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 CPM network graph data (nodes + edges)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6. Frontend Design &amp; Pages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6.1 Color System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application uses a professional, medium-tone color palette that is not too dark and not too light — optimal for data-heavy dashboards. The color system is defined as a Tailwind CSS design token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primary-600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#1565C0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Headers, CTA buttons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Google Blue — brand anchor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primary-400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76D2"/>
                <w:sz w:val="20"/>
                <w:szCs w:val="20"/>
              </w:rPr>
              <w:t xml:space="preserve">#42A5F5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Charts, borders, links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Medium Blue — interactive elements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primary-50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#E3F2FD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Card backgrounds, alt rows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Light Blue — subtle backgrounds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success-500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#2E7D32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LOW risk, success states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Deep Green — safe indicator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warning-500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#F57C00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MEDIUM risk, warnings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Amber — caution indicator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danger-700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#C62828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HIGH risk, alerts, errors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Deep Red — critical indicator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neutral-50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#FAFAFA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Off-white — base page color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#212121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Body text</w:t>
            </w:r>
          </w:p>
        </w:tc>
        <w:tc>
          <w:tcPr>
            <w:tcW w:type="dxa" w:w="2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Near-black — high legibility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6.2 Page Inventory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Login Page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Email/password login form with Google OAuth option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New account registration with field validation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Overview: all projects summary cards, recent alerts, quick stats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/projects/new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creation wizard — name, description, deadline, import option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list, project metadata, quick analyze button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/projects/:id/tasks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Task Manager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Add/edit/delete tasks with PERT estimates and dependency builder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/projects/:id/analyze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Analysis Dashboard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CORE PAGE — Gantt, network diagram, risk heatmap, alerts, suggestions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/projects/:id/history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Analysis History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Timeline of past analyses with trend charts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User Settings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Profile, notifications, preferences, API access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6.3 Analysis Dashboard — Component Breakdown (Core Page)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Analysis Dashboard (/projects/:id/analyze) is the primary interactive screen. It contains the following components arranged in a responsive grid layout: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6.3.1 Top Summary KPI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Total Project Duration chip (e.g., "47.3 days") with trend arrow vs. previous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Critical Path Length chip (number of tasks on CP)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High Risk Tasks count with red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Delay Probability percentage with color-coded severity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Last Analyzed timestamp with "Re-analyze" button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6.3.2 Gantt Chart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Horizontal bar chart with task names on Y-axis, time on X-axis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Color-coded bars: Blue (normal), Red (critical path), Orange (medium risk), Green (low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Hover tooltips showing: ES, EF, LS, LF, Total Float, Risk Level, Delay Probability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Float shown as a lighter extension bar (LS to LF)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Deadline line overlay (if deadline provided)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Zoom in/out and horizontal scroll for large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Download as PNG/SVG button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6.3.3 CPM Network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Interactive DAG using React Flow with drag-and-drop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Nodes: task name, expected time, risk badge (color-coded)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Edges: dependency arrows — red thick borders for critical path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Mini-map for navigation on large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Click on node → opens task detail side panel with full PERT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Fullscreen mode with layout algorithm selector (LR / TB / radial)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6.3.4 Risk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2D matrix: Delay Probability (X) vs. Variance (Y), bubble size = task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Quadrant labels: Critical (High Prob + High Variance), Monitor, Safe,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Color gradient from green (safe) → yellow (medium) → red (critical)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Hover tooltip: task name, risk level, specific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Click on bubble → jump to task in Gantt/Network view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6.3.5 Risk Summary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Sortable, filterable table of all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Columns: Task Name | Expected Time | Variance | ES | EF | Float | Risk Level | Delay Prob | On Critical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Risk Level shown as colored badge (LOW/MEDIUM/HIGH)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Export to CSV button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6.3.6 Alerts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Dismissible alert cards sorted by severity (CRITICAL → WARNING →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Each alert: icon, task name, severity badge, timestamp, message text, dismiss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Unread alerts shown with blue left border; read alerts are dimmed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Bulk dismiss all / mark all as read options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976D2"/>
          <w:sz w:val="24"/>
          <w:szCs w:val="24"/>
        </w:rPr>
        <w:t xml:space="preserve">6.3.7 AI Optimization Suggestions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Card-based layout, each suggestion with: priority badge, icon, title, description, affected tasks list, expected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Types: Resource Addition (add team members to critical tasks), Parallel Scheduling (run independent tasks simultaneously), Buffer Insertion (add time buffer to high-variance tasks), Task Re-sequencing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Accept / Dismiss / More Info actions per suggestion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7. Core Business Logic — Algorithm Implementation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7.1 PERT Computation Service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File: backend/app/services/pert_service.py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 compute_pert(a: float, m: float, b: float) -&gt; dict: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Te = (a + 4 * m + b) / 6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variance = ((b - a) / 6) ** 2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std_dev = math.sqrt(variance)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return {"expected_time": Te, "variance": variance, "std_dev": std_dev}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7.2 CPM Computation Service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File: backend/app/services/cpm_service.py — Uses NetworkX DirectedGraph for DAG representation.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Build DAG: Each task is a node; each dependency [A → B] is a directed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Forward Pass: Traverse topological order; compute ES = max(EF of predecessors), EF = ES + 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Backward Pass: Reverse topological order; compute LF = min(LS of successors), LS = LF - 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Float Computation: TF = LF - EF (or LS - 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Critical Path: Collect all tasks where TF == 0 (within floating point tolerance 1e-6).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Project Duration: EF of the final sink node (task with no successors).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7.3 Risk Scoring Engine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File: backend/app/services/risk_service.py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Risk Score Formula: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risk_score = (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0.40 * normalize(variance) +         # Uncertainty weight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0.30 * (1 / (1 + float)) +           # Low float = higher risk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0.20 * normalize(dependency_count) + # More deps = more risk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0.10 * is_critical                   # Critical path bonus</w:t>
      </w:r>
      <w:r>
        <w:br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Risk Level Mapping: score &lt; 0.30 → LOW | 0.30 ≤ score &lt; 0.60 → MEDIUM | score ≥ 0.60 → HIGH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7.4 Delay Probability Computation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Uses SciPy norm.cdf for Gaussian probability calculation: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scipy.stats import norm</w:t>
      </w:r>
      <w:r>
        <w:br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 delay_probability(Te, std_dev, deadline):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if std_dev == 0: return 0.0 if Te &lt;= deadline else 1.0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z = (deadline - Te) / std_dev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return 1 - norm.cdf(z)  # P(actual &gt; deadline)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7.5 AI Suggestion Engine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File: backend/app/services/suggestion_service.py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Rule-based expert system maps risk patterns to recommendations: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Rule 1 — High Variance Critical Task: "Allocate additional senior resources to task {name} to reduce execution uncertainty. Consider breaking into smaller parallel sub-tasks."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Rule 2 — High TF Consumer (many dependents on one task): "Task {name} is a bottleneck. Consider starting it earlier or adding parallel track."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Rule 3 — Deadline Breach Predicted: "Project expected to exceed deadline by {N} days. Recommend crashing critical tasks: {list}."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Rule 4 — Zero Float + High Variance: "Task {name} is critical with high uncertainty. Insert time buffer of {σ} days."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Rule 5 — Independent Clusters: "Tasks {A}, {B}, {C} have no dependencies between them and can be executed in parallel, reducing total duration by {X} days."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8. Functional Requirements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8.1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560"/>
        <w:gridCol w:w="1400"/>
      </w:tblGrid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UM-01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 can register with email and password. Email must be verified (OTP).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UM-02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JWT-based login. Access token (15min TTL) + Refresh token (7 day TTL).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UM-03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Profile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User can view and update their profile, change password.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UM-04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RBAC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Roles: Admin (full access), User (own projects), Viewer (read-only shared).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8.2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560"/>
        <w:gridCol w:w="1400"/>
      </w:tblGrid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PM-01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Create project with name, description, optional deadline date.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PM-02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Edit Project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project name, description, deadline, status.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PM-03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Delete Project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Soft-delete with confirmation modal. Data retained for 30 days.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PM-04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Import Tasks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Bulk import tasks from JSON or CSV with template download.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PM-05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Share Project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Invite collaborators via email with viewer/editor role assignment.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8.3 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560"/>
        <w:gridCol w:w="1400"/>
      </w:tblGrid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TM-01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Add Task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Form to add task: name, a, m, b (validated: 0 &lt;= a &lt;= m &lt;= b), dependencies.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TM-02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Edit Task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Update any task field. Re-analysis is triggered automatically on save.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TM-03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Remove task and automatically remove it from other tasks dependencies array.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TM-04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Preview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Live preview of Te and σ² as user types a, m, b values in the form.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TM-05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Backend must detect and reject circular dependencies in task graph.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8.4 Analysis &amp;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360"/>
        <w:gridCol w:w="1400"/>
      </w:tblGrid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AN-01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Run Analysis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One-click analysis execution returning complete PERT+CPM+Risk results in &lt; 3 seconds.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AN-02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Interactive timeline with critical path highlighting and float visualization.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AN-03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Network Diagram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Draggable CPM DAG with React Flow. Critical path edges in red.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AN-04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Risk Heatmap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Scatter plot with probability vs variance axes, bubble size = duration.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AN-05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Auto-generated alerts on HIGH risk tasks, critical path changes, deadline breaches.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AN-06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AI Suggestions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Rule-based suggestions with expected impact. 3–7 suggestions per analysis.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AN-07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History &amp; Trends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Line chart tracking project duration and risk count over multiple analyses.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AN-08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Generate PDF/CSV report of full analysis with charts.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/ Detail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95th percentile &lt; 500ms for read endpoints; analysis endpoint &lt; 3 seconds for projects up to 100 tasks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Frontend Load Time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Initial page load (LCP) &lt; 2.5 seconds on standard broadband. Code-split lazy loading.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System handles 100 concurrent users without degradation. Horizontal scale via Docker replicas.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Limit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Single project supports up to 500 tasks. Analysis completes in &lt; 10 seconds for 500-task project.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JWT with HS256 signing. Token rotation on refresh. HTTPS enforced. CORS restricted to frontend origin.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SQL injection prevention via SQLAlchemy ORM. XSS prevention via React's built-in sanitization.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Uptime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99.5% monthly uptime SLA. Health check endpoint at /health. Graceful degradation for analysis failures.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ESLint + Prettier (frontend). Black + isort + mypy (backend). Test coverage &gt; 80%.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76D2"/>
                <w:sz w:val="20"/>
                <w:szCs w:val="20"/>
              </w:rPr>
              <w:t xml:space="preserve">Usability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Fully responsive across desktop (1920px), laptop (1366px), tablet (768px). Mobile read-only view.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76D2"/>
                <w:sz w:val="20"/>
                <w:szCs w:val="20"/>
              </w:rPr>
              <w:t xml:space="preserve">Usability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WCAG 2.1 AA compliance. ARIA labels on interactive components. Keyboard navigation support.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10. Project Directory Structure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10.1 Frontend Structure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frontend/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src/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api/              # Axios API client, endpoints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components/       # Shared UI components (Button, Badge, Modal)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features/         # Feature modules: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auth/         # Login, Register, ProfilePage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projects/     # ProjectList, ProjectDetail, CreateProject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tasks/        # TaskManager, TaskForm, TaskRow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└── analysis/     # AnalysisDashboard, GanttChart, NetworkDiagram,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                  # RiskHeatmap, RiskTable, AlertsPanel, SuggestionsPanel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hooks/            # useAuth, useProject, useAnalysis, useTasks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store/            # Zustand stores: authStore, projectStore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types/            # TypeScript interfaces and enums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utils/            # formatters, validators, chartHelpers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App.tsx           # Router setup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└── main.tsx          # Entry point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public/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package.json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vite.config.ts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└── tailwind.config.ts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10.2 Backend Structure</w:t>
      </w:r>
    </w:p>
    <w:p>
      <w:pPr>
        <w:shd w:fill="EEF4FC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backend/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app/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api/              # FastAPI routers: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auth.py       # /auth endpoints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projects.py   # /projects endpoints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tasks.py      # /tasks endpoints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└── analysis.py   # /analyze, /alerts, /suggestions endpoints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core/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config.py     # Pydantic Settings (env vars)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security.py   # JWT creation, password hashing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└── dependencies.py # FastAPI dependency injection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db/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session.py    # Async SQLAlchemy engine + session factory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└── models.py     # SQLAlchemy ORM models (User, Project, Task, AnalysisResult, Alert)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schemas/          # Pydantic request/response schemas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├── services/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pert_service.py      # PERT computation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cpm_service.py       # CPM + NetworkX DAG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risk_service.py      # Risk scoring engine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├── alert_service.py     # Alert generation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│   └── suggestion_service.py # AI suggestion rules</w:t>
      </w:r>
      <w:r>
        <w:br/>
      </w: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│   └── main.py           # FastAPI app factory, middleware, routers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alembic/              # Database migrations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tests/                # pytest test suites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requirements.txt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├── Dockerfile</w:t>
      </w:r>
      <w:r>
        <w:br/>
      </w: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└── docker-compose.yml   # PostgreSQL + Redis + Backend + Frontend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11. Deployment &amp; Infrastructure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11.1 Docker Compose Setup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prototype uses Docker Compose for one-command local deployment.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3000:3000</w:t>
            </w:r>
          </w:p>
        </w:tc>
        <w:tc>
          <w:tcPr>
            <w:tcW w:type="dxa" w:w="3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Vite dev server with HMR. Prod: nginx static build.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8000:8000</w:t>
            </w:r>
          </w:p>
        </w:tc>
        <w:tc>
          <w:tcPr>
            <w:tcW w:type="dxa" w:w="3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 via uvicorn. Auto-reload in dev.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postgres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5432:5432</w:t>
            </w:r>
          </w:p>
        </w:tc>
        <w:tc>
          <w:tcPr>
            <w:tcW w:type="dxa" w:w="3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Persistent volume mounted at /pgdata.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6379:6379</w:t>
            </w:r>
          </w:p>
        </w:tc>
        <w:tc>
          <w:tcPr>
            <w:tcW w:type="dxa" w:w="3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Session and analysis result caching.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pgadmin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dpage/pgadmin4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5050:80</w:t>
            </w:r>
          </w:p>
        </w:tc>
        <w:tc>
          <w:tcPr>
            <w:tcW w:type="dxa" w:w="3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Optional PostgreSQL web admin UI for development.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11.2 Environment Variables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Create .env file in /backend with these required variables: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DATABASE_URL=postgresql+asyncpg://postgres:password@postgres:5432/risk_analyzer_db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REDIS_URL=redis://redis:6379/0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SECRET_KEY=your-256-bit-secret-key-here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ACCESS_TOKEN_EXPIRE_MINUTES=15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REFRESH_TOKEN_EXPIRE_DAYS=7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ENVIRONMENT=development |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ALLOWED_ORIGINS=http://localhost:3000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POSTGRES_PASSWORD=password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POSTGRES_DB=risk_analyzer_db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12. Sample Data &amp; Demo Scenario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E5FA8"/>
          <w:sz w:val="28"/>
          <w:szCs w:val="28"/>
        </w:rPr>
        <w:t xml:space="preserve">12.1 Example Project: E-Commerce Platform</w:t>
      </w: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sample project demonstrates a 9-task software development project with the following task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1000"/>
        <w:gridCol w:w="1000"/>
        <w:gridCol w:w="3560"/>
      </w:tblGrid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3.17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 (Start)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UI Design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4.33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3.33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5.33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Database Design, Requirements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7.33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UI Design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3.17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Backend API, Frontend Dev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Testing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4.33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3.33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2.00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Security Audit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Expected Analysis Output for this sample: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Critical Path: Requirements → UI Design → Frontend Dev → Integration → Testing → Security Audit →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Total Project Duration: ~36.66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High Risk Tasks: Frontend Dev (high variance σ²=1.0, critical path), Backend API (high variance, on critical-adjacent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Suggestions: Parallelize Database Design and UI Design; Add resources to Frontend Dev; Insert buffer before Deployment.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13.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 Scope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pytest, pytest-asyncio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PERT/CPM/Risk service functions, all edge cases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pytest + TestClient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All API endpoints with test PostgreSQL DB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&gt;= 80%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Frontend Unit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 component rendering and interactions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&gt;= 75%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E2E Tests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 user flows: register → create project → add tasks → analyze → view dashboard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Key flows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Algorithm Tests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pytest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PERT formula accuracy, CPM cycle detection, edge cases (single task, no dependencies)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100% functions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14.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760"/>
        <w:gridCol w:w="1200"/>
        <w:gridCol w:w="1300"/>
      </w:tblGrid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M1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Project setup, Docker Compose, DB migrations, auth endpoints, login/register UI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Task Engine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Task CRUD, PERT service, form with live preview, task list UI, import from JSON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M3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CPM Core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NetworkX CPM implementation, cycle detection, critical path computation, analysis endpoint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13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M4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Risk AI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Risk scoring engine, delay probability, alert generation, suggestion engine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16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M5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Gantt chart, CPM network diagram (React Flow), risk heatmap, KPI bar, risk table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21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C00"/>
                <w:sz w:val="20"/>
                <w:szCs w:val="20"/>
              </w:rPr>
              <w:t xml:space="preserve">Alerts &amp; AI UI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Alerts panel, suggestions cards, analysis history, trend charts, export to CSV/PDF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24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M7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QA &amp; Polish</w:t>
            </w:r>
          </w:p>
        </w:tc>
        <w:tc>
          <w:tcPr>
            <w:tcW w:type="dxa" w:w="4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 test suite, performance optimization, responsive design QA, demo data, documentation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 days</w:t>
            </w:r>
          </w:p>
        </w:tc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Day 27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565C0"/>
          <w:sz w:val="34"/>
          <w:szCs w:val="34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PERT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Program Evaluation and Review Technique — probabilistic method to estimate project duration using optimistic, most-likely, and pessimistic time estimates.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CPM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Critical Path Method — deterministic algorithm that finds the longest sequence of dependent tasks, determining the minimum project duration.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Critical Path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sequence of project tasks with zero total float. Any delay in these tasks delays the entire project.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Total Float (TF)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amount of time a task can be delayed without delaying the project completion date. TF = LF - EF.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Expected Time (Te)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PERT-weighted average task duration: Te = (a + 4m + b) / 6.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Variance (σ²)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 measure of uncertainty in task duration: σ² = ((b - a) / 6)². Higher variance = higher risk.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DAG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Directed Acyclic Graph — the graph representation of project task dependencies used by CPM.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Categorical classification of task risk: LOW (&lt;0.30), MEDIUM (0.30-0.60), HIGH (&gt;0.60) based on composite risk score.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Delay Probability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Probability (0-1) that a task will exceed its scheduled completion, calculated via Gaussian CDF: 1 - Φ((deadline - Te) / σ).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Horizontal bar chart showing task start/end times and dependencies, used for project timeline visualization.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JSON Web Token — stateless authentication token used for securing API endpoints.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Role-Based Access Control — permission system where access rights are assigned based on user roles.</w:t>
            </w:r>
          </w:p>
        </w:tc>
      </w:tr>
    </w:tbl>
    <w:p>
      <w:pPr>
        <w:spacing w:after="200"/>
      </w:pPr>
    </w:p>
    <w:p>
      <w:pPr>
        <w:pBdr>
          <w:bottom w:val="single" w:color="90CAF9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Head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AI/ML Lead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/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/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/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8"/>
                <w:szCs w:val="18"/>
              </w:rPr>
              <w:t xml:space="preserve">Google — Optimization Techniques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8"/>
                <w:szCs w:val="18"/>
              </w:rPr>
              <w:t xml:space="preserve">Full Stack Architecture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8"/>
                <w:szCs w:val="18"/>
              </w:rPr>
              <w:t xml:space="preserve">PERT / CPM / Risk AI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© 2026 Google Internal — AI Project Risk Analyzer PRD v1.0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AF9" w:sz="4" w:space="4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546E7A"/>
        <w:sz w:val="16"/>
        <w:szCs w:val="16"/>
      </w:rPr>
      <w:t xml:space="preserve">AI Project Risk Analyzer — PRD v1.0  |  Subject: Optimization Techniques</w:t>
    </w:r>
    <w:r>
      <w:rPr>
        <w:rFonts w:ascii="Calibri" w:cs="Calibri" w:eastAsia="Calibri" w:hAnsi="Calibri"/>
        <w:color w:val="546E7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6" w:space="4"/>
      </w:pBdr>
      <w:spacing w:after="0"/>
    </w:pPr>
    <w:r>
      <w:rPr>
        <w:rFonts w:ascii="Calibri" w:cs="Calibri" w:eastAsia="Calibri" w:hAnsi="Calibri"/>
        <w:color w:val="546E7A"/>
        <w:sz w:val="18"/>
        <w:szCs w:val="18"/>
      </w:rPr>
      <w:t xml:space="preserve">PRODUCT REQUIREMENTS DOCUMENT  |  AI Project Risk Analyzer  |  </w:t>
    </w:r>
    <w:r>
      <w:rPr>
        <w:rFonts w:ascii="Calibri" w:cs="Calibri" w:eastAsia="Calibri" w:hAnsi="Calibri"/>
        <w:b/>
        <w:bCs/>
        <w:color w:val="1E5FA8"/>
        <w:sz w:val="18"/>
        <w:szCs w:val="18"/>
      </w:rPr>
      <w:t xml:space="preserve">Google Internal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565C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E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2026-04-10T04:48:04.838Z</dcterms:created>
  <dcterms:modified xsi:type="dcterms:W3CDTF">2026-04-10T04:48:04.841Z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