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1B906" w14:textId="022D83E0" w:rsidR="00EA543D" w:rsidRPr="005A1E1D" w:rsidRDefault="00EA543D" w:rsidP="005A1E1D">
      <w:pPr>
        <w:spacing w:after="0" w:line="240" w:lineRule="auto"/>
        <w:jc w:val="center"/>
        <w:rPr>
          <w:rFonts w:ascii="72 Black" w:hAnsi="72 Black" w:cs="72 Black"/>
          <w:b/>
          <w:bCs/>
          <w:sz w:val="72"/>
          <w:szCs w:val="72"/>
        </w:rPr>
      </w:pPr>
      <w:r w:rsidRPr="0011105B">
        <w:rPr>
          <w:rFonts w:ascii="72 Black" w:hAnsi="72 Black" w:cs="72 Black"/>
          <w:b/>
          <w:bCs/>
          <w:sz w:val="72"/>
          <w:szCs w:val="72"/>
        </w:rPr>
        <w:t>CUSTOM BOOTCAMP</w:t>
      </w:r>
    </w:p>
    <w:p w14:paraId="2B93FD0A" w14:textId="2A4AB176" w:rsidR="00EA543D" w:rsidRDefault="005A1E1D" w:rsidP="00EA543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Databricks</w:t>
      </w:r>
    </w:p>
    <w:p w14:paraId="63AD8A59" w14:textId="77777777" w:rsidR="005A1E1D" w:rsidRDefault="005A1E1D" w:rsidP="00EA543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F36895D" w14:textId="77777777" w:rsidR="005A1E1D" w:rsidRDefault="005A1E1D" w:rsidP="005A1E1D">
      <w:pPr>
        <w:spacing w:after="0" w:line="240" w:lineRule="auto"/>
        <w:rPr>
          <w:b/>
          <w:bCs/>
        </w:rPr>
      </w:pPr>
    </w:p>
    <w:p w14:paraId="10905B7C" w14:textId="60FDEBA5" w:rsidR="005A1E1D" w:rsidRDefault="005A1E1D" w:rsidP="005A1E1D">
      <w:pPr>
        <w:spacing w:after="0" w:line="240" w:lineRule="auto"/>
        <w:rPr>
          <w:b/>
          <w:bCs/>
        </w:rPr>
      </w:pPr>
      <w:r w:rsidRPr="005A1E1D">
        <w:rPr>
          <w:b/>
          <w:bCs/>
        </w:rPr>
        <w:t xml:space="preserve">Delta Architecture with </w:t>
      </w:r>
      <w:r>
        <w:rPr>
          <w:b/>
          <w:bCs/>
        </w:rPr>
        <w:t>M</w:t>
      </w:r>
      <w:r w:rsidRPr="005A1E1D">
        <w:rPr>
          <w:b/>
          <w:bCs/>
        </w:rPr>
        <w:t xml:space="preserve">edallion </w:t>
      </w:r>
      <w:r>
        <w:rPr>
          <w:b/>
          <w:bCs/>
        </w:rPr>
        <w:t>D</w:t>
      </w:r>
      <w:r w:rsidRPr="005A1E1D">
        <w:rPr>
          <w:b/>
          <w:bCs/>
        </w:rPr>
        <w:t xml:space="preserve">ata </w:t>
      </w:r>
      <w:r>
        <w:rPr>
          <w:b/>
          <w:bCs/>
        </w:rPr>
        <w:t>Q</w:t>
      </w:r>
      <w:r w:rsidRPr="005A1E1D">
        <w:rPr>
          <w:b/>
          <w:bCs/>
        </w:rPr>
        <w:t xml:space="preserve">uality </w:t>
      </w:r>
      <w:r>
        <w:rPr>
          <w:b/>
          <w:bCs/>
        </w:rPr>
        <w:t>D</w:t>
      </w:r>
      <w:r w:rsidRPr="005A1E1D">
        <w:rPr>
          <w:b/>
          <w:bCs/>
        </w:rPr>
        <w:t xml:space="preserve">ata </w:t>
      </w:r>
      <w:r>
        <w:rPr>
          <w:b/>
          <w:bCs/>
        </w:rPr>
        <w:t>F</w:t>
      </w:r>
      <w:r w:rsidRPr="005A1E1D">
        <w:rPr>
          <w:b/>
          <w:bCs/>
        </w:rPr>
        <w:t>lo</w:t>
      </w:r>
      <w:r>
        <w:rPr>
          <w:b/>
          <w:bCs/>
        </w:rPr>
        <w:t>w</w:t>
      </w:r>
      <w:r w:rsidR="004512AE">
        <w:rPr>
          <w:noProof/>
        </w:rPr>
        <w:drawing>
          <wp:inline distT="0" distB="0" distL="0" distR="0" wp14:anchorId="4C9F4612" wp14:editId="6C2E4B97">
            <wp:extent cx="5943600" cy="3206115"/>
            <wp:effectExtent l="63500" t="63500" r="127000" b="1212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B6FBC" w14:textId="77777777" w:rsidR="00B35D5F" w:rsidRDefault="00B35D5F" w:rsidP="005A1E1D">
      <w:pPr>
        <w:spacing w:after="0" w:line="240" w:lineRule="auto"/>
        <w:rPr>
          <w:b/>
          <w:bCs/>
        </w:rPr>
      </w:pPr>
    </w:p>
    <w:p w14:paraId="0B863B7D" w14:textId="0046F2A8" w:rsidR="005A1E1D" w:rsidRDefault="005A1E1D" w:rsidP="005A1E1D">
      <w:pPr>
        <w:spacing w:after="0" w:line="240" w:lineRule="auto"/>
        <w:rPr>
          <w:b/>
          <w:bCs/>
        </w:rPr>
      </w:pPr>
      <w:r>
        <w:rPr>
          <w:b/>
          <w:bCs/>
        </w:rPr>
        <w:t>Key Features of Delta Lakehouse</w:t>
      </w:r>
    </w:p>
    <w:p w14:paraId="0F504A99" w14:textId="1C44A591" w:rsidR="00282CD1" w:rsidRPr="005A1E1D" w:rsidRDefault="004512AE" w:rsidP="005A1E1D">
      <w:pPr>
        <w:spacing w:after="0"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62D0E9" wp14:editId="4F6B6190">
            <wp:extent cx="5943600" cy="3503295"/>
            <wp:effectExtent l="63500" t="63500" r="127000" b="128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82CD1" w:rsidRPr="005A1E1D" w:rsidSect="005A1E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72 Black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AE"/>
    <w:rsid w:val="00282CD1"/>
    <w:rsid w:val="004512AE"/>
    <w:rsid w:val="005A1E1D"/>
    <w:rsid w:val="00B35D5F"/>
    <w:rsid w:val="00E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CF8D"/>
  <w15:chartTrackingRefBased/>
  <w15:docId w15:val="{FCDC63BE-21BE-4A77-B995-C1813B29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Tibrewal, Shyam SBOBNG-PTIY/FPD</dc:creator>
  <cp:keywords/>
  <dc:description/>
  <cp:lastModifiedBy>Shyam Tibrewal [CSE - 2019]</cp:lastModifiedBy>
  <cp:revision>3</cp:revision>
  <dcterms:created xsi:type="dcterms:W3CDTF">2023-09-27T04:20:00Z</dcterms:created>
  <dcterms:modified xsi:type="dcterms:W3CDTF">2023-10-01T07:37:00Z</dcterms:modified>
</cp:coreProperties>
</file>