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C3482" w14:textId="6FC67C27" w:rsidR="00167077" w:rsidRDefault="00000000">
      <w:pPr>
        <w:spacing w:after="0" w:line="259" w:lineRule="auto"/>
        <w:ind w:left="318"/>
        <w:jc w:val="center"/>
      </w:pPr>
      <w:r>
        <w:rPr>
          <w:b/>
          <w:color w:val="0B5394"/>
          <w:sz w:val="40"/>
        </w:rPr>
        <w:t xml:space="preserve"> Project Report – Binance Futures Order Bot</w:t>
      </w:r>
    </w:p>
    <w:p w14:paraId="59671A1E" w14:textId="77777777" w:rsidR="00167077" w:rsidRDefault="00000000">
      <w:pPr>
        <w:spacing w:after="203" w:line="259" w:lineRule="auto"/>
        <w:ind w:left="318"/>
        <w:jc w:val="center"/>
      </w:pPr>
      <w:r>
        <w:rPr>
          <w:b/>
          <w:color w:val="0B5394"/>
          <w:sz w:val="40"/>
        </w:rPr>
        <w:t>(Simulated)</w:t>
      </w:r>
    </w:p>
    <w:p w14:paraId="6361E842" w14:textId="77777777" w:rsidR="00167077" w:rsidRDefault="00000000">
      <w:pPr>
        <w:ind w:left="-5"/>
      </w:pPr>
      <w:r>
        <w:t xml:space="preserve">Author: Sham </w:t>
      </w:r>
      <w:proofErr w:type="spellStart"/>
      <w:r>
        <w:t>Kumar.S</w:t>
      </w:r>
      <w:proofErr w:type="spellEnd"/>
    </w:p>
    <w:p w14:paraId="3E181361" w14:textId="77777777" w:rsidR="00167077" w:rsidRDefault="00000000">
      <w:pPr>
        <w:spacing w:after="609"/>
        <w:ind w:left="-5"/>
      </w:pPr>
      <w:r>
        <w:t>Date: 2025-08-08</w:t>
      </w:r>
    </w:p>
    <w:p w14:paraId="3CAC3D31" w14:textId="09CC2BDA" w:rsidR="00167077" w:rsidRDefault="00000000" w:rsidP="00135597">
      <w:pPr>
        <w:pStyle w:val="Heading1"/>
        <w:numPr>
          <w:ilvl w:val="0"/>
          <w:numId w:val="4"/>
        </w:numPr>
      </w:pPr>
      <w:r>
        <w:t>Objective</w:t>
      </w:r>
    </w:p>
    <w:p w14:paraId="36B4492F" w14:textId="77777777" w:rsidR="00167077" w:rsidRDefault="00000000">
      <w:pPr>
        <w:spacing w:after="605"/>
        <w:ind w:left="-5"/>
      </w:pPr>
      <w:r>
        <w:t>To build a CLI-based Binance Futures Trading Bot that supports various order types using simulated logic and logs — no real API or trading account required.</w:t>
      </w:r>
    </w:p>
    <w:p w14:paraId="3D685562" w14:textId="1BF1D444" w:rsidR="00167077" w:rsidRDefault="00000000" w:rsidP="00135597">
      <w:pPr>
        <w:pStyle w:val="Heading1"/>
        <w:numPr>
          <w:ilvl w:val="0"/>
          <w:numId w:val="4"/>
        </w:numPr>
      </w:pPr>
      <w:r>
        <w:t>Features Implemented</w:t>
      </w:r>
    </w:p>
    <w:p w14:paraId="66A06B1D" w14:textId="77777777" w:rsidR="00167077" w:rsidRDefault="00000000">
      <w:pPr>
        <w:numPr>
          <w:ilvl w:val="0"/>
          <w:numId w:val="1"/>
        </w:numPr>
        <w:ind w:hanging="134"/>
      </w:pPr>
      <w:r>
        <w:t>Market Orders</w:t>
      </w:r>
    </w:p>
    <w:p w14:paraId="333A218F" w14:textId="77777777" w:rsidR="00167077" w:rsidRDefault="00000000">
      <w:pPr>
        <w:numPr>
          <w:ilvl w:val="0"/>
          <w:numId w:val="1"/>
        </w:numPr>
        <w:ind w:hanging="134"/>
      </w:pPr>
      <w:r>
        <w:t>Limit Orders</w:t>
      </w:r>
    </w:p>
    <w:p w14:paraId="5826459C" w14:textId="77777777" w:rsidR="00167077" w:rsidRDefault="00000000">
      <w:pPr>
        <w:numPr>
          <w:ilvl w:val="0"/>
          <w:numId w:val="1"/>
        </w:numPr>
        <w:ind w:hanging="134"/>
      </w:pPr>
      <w:r>
        <w:t>OCO (One-Cancels-the-Other)</w:t>
      </w:r>
    </w:p>
    <w:p w14:paraId="4F4969A2" w14:textId="77777777" w:rsidR="00167077" w:rsidRDefault="00000000">
      <w:pPr>
        <w:numPr>
          <w:ilvl w:val="0"/>
          <w:numId w:val="1"/>
        </w:numPr>
        <w:ind w:hanging="134"/>
      </w:pPr>
      <w:r>
        <w:t>TWAP (Time-Weighted Average Price)</w:t>
      </w:r>
    </w:p>
    <w:p w14:paraId="4E663E46" w14:textId="77777777" w:rsidR="00167077" w:rsidRDefault="00000000">
      <w:pPr>
        <w:numPr>
          <w:ilvl w:val="0"/>
          <w:numId w:val="1"/>
        </w:numPr>
        <w:ind w:hanging="134"/>
      </w:pPr>
      <w:r>
        <w:t>Input Validation</w:t>
      </w:r>
    </w:p>
    <w:p w14:paraId="436FD5C7" w14:textId="77777777" w:rsidR="00167077" w:rsidRDefault="00000000">
      <w:pPr>
        <w:numPr>
          <w:ilvl w:val="0"/>
          <w:numId w:val="1"/>
        </w:numPr>
        <w:spacing w:after="611"/>
        <w:ind w:hanging="134"/>
      </w:pPr>
      <w:r>
        <w:t>Structured Logging</w:t>
      </w:r>
    </w:p>
    <w:p w14:paraId="3468FEAC" w14:textId="5F1F202A" w:rsidR="00167077" w:rsidRDefault="00000000" w:rsidP="00135597">
      <w:pPr>
        <w:pStyle w:val="Heading1"/>
        <w:numPr>
          <w:ilvl w:val="0"/>
          <w:numId w:val="4"/>
        </w:numPr>
        <w:spacing w:after="0"/>
      </w:pPr>
      <w:r>
        <w:t>Example Log Entry</w:t>
      </w:r>
    </w:p>
    <w:tbl>
      <w:tblPr>
        <w:tblStyle w:val="TableGrid"/>
        <w:tblW w:w="9346" w:type="dxa"/>
        <w:tblInd w:w="720" w:type="dxa"/>
        <w:tblCellMar>
          <w:top w:w="67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346"/>
      </w:tblGrid>
      <w:tr w:rsidR="00167077" w14:paraId="0245A48B" w14:textId="77777777">
        <w:trPr>
          <w:trHeight w:val="1960"/>
        </w:trPr>
        <w:tc>
          <w:tcPr>
            <w:tcW w:w="93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FEDBFC" w14:textId="77777777" w:rsidR="00167077" w:rsidRDefault="00000000">
            <w:pPr>
              <w:spacing w:after="0" w:line="32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1C4587"/>
                <w:sz w:val="18"/>
              </w:rPr>
              <w:t>2025-08-08 18:10:21 | MARKET ORDER | BTCUSDT | BUY | Qty: 0.1 | Order ID: MO-181021 2025-08-08 18:11:00 | LIMIT ORDER | BTCUSDT | SELL | Qty: 0.05 | Price: 28000 | Order</w:t>
            </w:r>
          </w:p>
          <w:p w14:paraId="5E4A21AB" w14:textId="77777777" w:rsidR="00167077" w:rsidRDefault="00000000">
            <w:pPr>
              <w:spacing w:after="0" w:line="32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1C4587"/>
                <w:sz w:val="18"/>
              </w:rPr>
              <w:t>ID: LO-181100 2025-08-08 18:12:34 | OCO ORDER - TAKE PROFIT | BTCUSDT | SELL | Qty: 0.05 | TP Price:</w:t>
            </w:r>
          </w:p>
          <w:p w14:paraId="5CFA9621" w14:textId="77777777" w:rsidR="00167077" w:rsidRDefault="00000000">
            <w:pPr>
              <w:spacing w:after="0" w:line="329" w:lineRule="auto"/>
              <w:ind w:left="0" w:right="216" w:firstLine="0"/>
            </w:pPr>
            <w:r>
              <w:rPr>
                <w:rFonts w:ascii="Courier New" w:eastAsia="Courier New" w:hAnsi="Courier New" w:cs="Courier New"/>
                <w:color w:val="1C4587"/>
                <w:sz w:val="18"/>
              </w:rPr>
              <w:t>29500 | Order ID: OCO-TP-181234 2025-08-08 18:12:34 | OCO ORDER - STOP LOSS | BTCUSDT | SELL | Qty: 0.05 | SL Price:</w:t>
            </w:r>
          </w:p>
          <w:p w14:paraId="145E573E" w14:textId="77777777" w:rsidR="00167077" w:rsidRDefault="00000000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1C4587"/>
                <w:sz w:val="18"/>
              </w:rPr>
              <w:t>27500 | Order ID: OCO-SL-181234</w:t>
            </w:r>
          </w:p>
        </w:tc>
      </w:tr>
    </w:tbl>
    <w:p w14:paraId="44C612C1" w14:textId="5B8A83BB" w:rsidR="00167077" w:rsidRDefault="00000000" w:rsidP="00135597">
      <w:pPr>
        <w:pStyle w:val="Heading1"/>
        <w:numPr>
          <w:ilvl w:val="0"/>
          <w:numId w:val="4"/>
        </w:numPr>
      </w:pPr>
      <w:r>
        <w:t>Challenges</w:t>
      </w:r>
    </w:p>
    <w:p w14:paraId="7DCA6109" w14:textId="77777777" w:rsidR="00167077" w:rsidRDefault="00000000">
      <w:pPr>
        <w:numPr>
          <w:ilvl w:val="0"/>
          <w:numId w:val="2"/>
        </w:numPr>
        <w:ind w:hanging="134"/>
      </w:pPr>
      <w:r>
        <w:t>Access to Binance APIs restricted due to age</w:t>
      </w:r>
    </w:p>
    <w:p w14:paraId="57F98ED4" w14:textId="77777777" w:rsidR="00167077" w:rsidRDefault="00000000">
      <w:pPr>
        <w:numPr>
          <w:ilvl w:val="0"/>
          <w:numId w:val="2"/>
        </w:numPr>
        <w:ind w:hanging="134"/>
      </w:pPr>
      <w:r>
        <w:t>Simulated the API response to mimic real trading behavior</w:t>
      </w:r>
    </w:p>
    <w:p w14:paraId="1BE93EE6" w14:textId="77777777" w:rsidR="00167077" w:rsidRDefault="00000000">
      <w:pPr>
        <w:numPr>
          <w:ilvl w:val="0"/>
          <w:numId w:val="2"/>
        </w:numPr>
        <w:spacing w:after="609"/>
        <w:ind w:hanging="134"/>
      </w:pPr>
      <w:r>
        <w:t>Used CLI and logs to demonstrate core functionality</w:t>
      </w:r>
    </w:p>
    <w:p w14:paraId="5E1EB5E6" w14:textId="53EDF55E" w:rsidR="00167077" w:rsidRDefault="00000000" w:rsidP="00135597">
      <w:pPr>
        <w:pStyle w:val="Heading1"/>
        <w:numPr>
          <w:ilvl w:val="0"/>
          <w:numId w:val="4"/>
        </w:numPr>
      </w:pPr>
      <w:r w:rsidRPr="00135597">
        <w:t>Outcome</w:t>
      </w:r>
    </w:p>
    <w:p w14:paraId="5B35292C" w14:textId="64E0D780" w:rsidR="00167077" w:rsidRDefault="00000000">
      <w:pPr>
        <w:spacing w:after="612"/>
        <w:ind w:left="-5"/>
      </w:pPr>
      <w:r>
        <w:t>A full trading bot simulation ready for evaluation and submission.</w:t>
      </w:r>
    </w:p>
    <w:p w14:paraId="2179570D" w14:textId="2FE10EAD" w:rsidR="00167077" w:rsidRDefault="00000000" w:rsidP="00135597">
      <w:pPr>
        <w:pStyle w:val="Heading1"/>
        <w:numPr>
          <w:ilvl w:val="0"/>
          <w:numId w:val="4"/>
        </w:numPr>
      </w:pPr>
      <w:r>
        <w:t xml:space="preserve">Screenshots </w:t>
      </w:r>
    </w:p>
    <w:p w14:paraId="470D4DF0" w14:textId="77777777" w:rsidR="00167077" w:rsidRDefault="00000000">
      <w:pPr>
        <w:numPr>
          <w:ilvl w:val="0"/>
          <w:numId w:val="3"/>
        </w:numPr>
        <w:ind w:hanging="134"/>
      </w:pPr>
      <w:r>
        <w:t>CLI running market, limit, OCO, and TWAP orders</w:t>
      </w:r>
    </w:p>
    <w:p w14:paraId="1621F5D8" w14:textId="77777777" w:rsidR="00135597" w:rsidRDefault="00000000">
      <w:pPr>
        <w:numPr>
          <w:ilvl w:val="0"/>
          <w:numId w:val="3"/>
        </w:numPr>
        <w:ind w:hanging="134"/>
      </w:pPr>
      <w:r>
        <w:t>Sample of bot.log showing entries</w:t>
      </w:r>
    </w:p>
    <w:p w14:paraId="6473BD36" w14:textId="1998CDF5" w:rsidR="00167077" w:rsidRDefault="00135597">
      <w:pPr>
        <w:numPr>
          <w:ilvl w:val="0"/>
          <w:numId w:val="3"/>
        </w:numPr>
        <w:ind w:hanging="134"/>
      </w:pPr>
      <w:r>
        <w:rPr>
          <w:noProof/>
        </w:rPr>
        <w:lastRenderedPageBreak/>
        <w:drawing>
          <wp:inline distT="0" distB="0" distL="0" distR="0" wp14:anchorId="49447D2A" wp14:editId="4E412803">
            <wp:extent cx="6196330" cy="2217420"/>
            <wp:effectExtent l="0" t="0" r="0" b="0"/>
            <wp:docPr id="3762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846" name="Picture 37623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077">
      <w:pgSz w:w="11906" w:h="16838"/>
      <w:pgMar w:top="1440" w:right="1228" w:bottom="144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D36A5"/>
    <w:multiLevelType w:val="hybridMultilevel"/>
    <w:tmpl w:val="24565026"/>
    <w:lvl w:ilvl="0" w:tplc="5A9455D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C02E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36DA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90C3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8028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9C69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CFE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B40D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66FFE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0C6331"/>
    <w:multiLevelType w:val="hybridMultilevel"/>
    <w:tmpl w:val="18B4FE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025077"/>
    <w:multiLevelType w:val="hybridMultilevel"/>
    <w:tmpl w:val="465CBB16"/>
    <w:lvl w:ilvl="0" w:tplc="BA08713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6CF3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C11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EA78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10D9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62E6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5C81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A15D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B1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AF0040"/>
    <w:multiLevelType w:val="hybridMultilevel"/>
    <w:tmpl w:val="93B2AFF0"/>
    <w:lvl w:ilvl="0" w:tplc="1658AFA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D0E5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58D33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3816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BC10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F832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F24C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ECA2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5A76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7925209">
    <w:abstractNumId w:val="3"/>
  </w:num>
  <w:num w:numId="2" w16cid:durableId="1579174029">
    <w:abstractNumId w:val="2"/>
  </w:num>
  <w:num w:numId="3" w16cid:durableId="1460948868">
    <w:abstractNumId w:val="0"/>
  </w:num>
  <w:num w:numId="4" w16cid:durableId="459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77"/>
    <w:rsid w:val="00135597"/>
    <w:rsid w:val="00167077"/>
    <w:rsid w:val="0075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3351"/>
  <w15:docId w15:val="{1440B7ED-707F-4E61-B4C8-8FC9FD95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 w:line="259" w:lineRule="auto"/>
      <w:ind w:left="10" w:hanging="10"/>
      <w:outlineLvl w:val="0"/>
    </w:pPr>
    <w:rPr>
      <w:rFonts w:ascii="Arial" w:eastAsia="Arial" w:hAnsi="Arial" w:cs="Arial"/>
      <w:b/>
      <w:color w:val="3D85C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D85C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sham kumar</cp:lastModifiedBy>
  <cp:revision>2</cp:revision>
  <dcterms:created xsi:type="dcterms:W3CDTF">2025-08-08T13:31:00Z</dcterms:created>
  <dcterms:modified xsi:type="dcterms:W3CDTF">2025-08-08T13:31:00Z</dcterms:modified>
</cp:coreProperties>
</file>