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 w:eastAsia="Georgia"/>
          <w:b/>
          <w:color w:val="8A734A"/>
          <w:sz w:val="22"/>
        </w:rPr>
        <w:t>YASHAR  ·  FOLLOW THE DAILY  ·  THE VEDANTA</w:t>
      </w:r>
    </w:p>
    <w:p>
      <w:pPr>
        <w:jc w:val="center"/>
      </w:pPr>
      <w:r>
        <w:rPr>
          <w:rFonts w:ascii="Georgia" w:hAnsi="Georgia" w:eastAsia="Georgia"/>
          <w:b/>
          <w:color w:val="1A1A1A"/>
          <w:sz w:val="52"/>
        </w:rPr>
        <w:t>What you have to do</w:t>
      </w:r>
    </w:p>
    <w:p>
      <w:r>
        <w:rPr>
          <w:rFonts w:ascii="Calibri" w:hAnsi="Calibri" w:eastAsia="Calibri"/>
          <w:b w:val="0"/>
          <w:color w:val="222222"/>
          <w:sz w:val="22"/>
        </w:rPr>
        <w:t>Follow Head Chef Shyam’s programme. Learn it, then do it in this order every shift.</w:t>
      </w:r>
    </w:p>
    <w:p>
      <w:r>
        <w:rPr>
          <w:rFonts w:ascii="Calibri" w:hAnsi="Calibri" w:eastAsia="Calibri"/>
          <w:b/>
          <w:color w:val="222222"/>
          <w:sz w:val="22"/>
        </w:rPr>
        <w:t>You follow the daily. You do not skip date-check. You do not skip the recipe. 20 guests is not 20 jobs.</w:t>
      </w:r>
    </w:p>
    <w:p>
      <w:pPr>
        <w:spacing w:before="240"/>
      </w:pPr>
      <w:r>
        <w:rPr>
          <w:rFonts w:ascii="Georgia" w:hAnsi="Georgia" w:eastAsia="Georgia"/>
          <w:b/>
          <w:color w:val="1A1A1A"/>
          <w:sz w:val="28"/>
        </w:rPr>
        <w:t>1. What you have to do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Open the kitchen safe (temps + date check) before you cook.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Confirm today’s guest number and today’s diets — they change (10, 20, 30, 50).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Follow today’s menu and recipes — do not guess.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For every dish: calculate → collect → prep → cook → label → wash.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Help breakfast, lunch and dinner be ready on time.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Clean as you go. Date-check again at close.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If you are the only person on the board, say so early. Do not silently work 07:00–21:00 as if that is normal.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Kitchen = food on the pass. Tea, buffet dressing and dining-room wash are not your default job.</w:t>
      </w:r>
    </w:p>
    <w:p>
      <w:pPr>
        <w:spacing w:before="240"/>
      </w:pPr>
      <w:r>
        <w:rPr>
          <w:rFonts w:ascii="Georgia" w:hAnsi="Georgia" w:eastAsia="Georgia"/>
          <w:b/>
          <w:color w:val="1A1A1A"/>
          <w:sz w:val="28"/>
        </w:rPr>
        <w:t>2. What you have to learn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1A1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Learn this</w:t>
            </w:r>
          </w:p>
        </w:tc>
        <w:tc>
          <w:tcPr>
            <w:tcW w:type="dxa" w:w="4819"/>
            <w:shd w:fill="1A1A1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One dish ≈ 10 jobs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If you only “cook”, you are late.</w:t>
            </w:r>
          </w:p>
        </w:tc>
      </w:tr>
      <w:tr>
        <w:tc>
          <w:tcPr>
            <w:tcW w:type="dxa" w:w="4819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Starter to dessert ≈ 6 items</w:t>
            </w:r>
          </w:p>
        </w:tc>
        <w:tc>
          <w:tcPr>
            <w:tcW w:type="dxa" w:w="4819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Six recipes, not one pot.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Guests: 10 / 20 / 30 / 50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Prep today’s number, not last week’s 50.</w:t>
            </w:r>
          </w:p>
        </w:tc>
      </w:tr>
      <w:tr>
        <w:tc>
          <w:tcPr>
            <w:tcW w:type="dxa" w:w="4819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Extra diets = extra work</w:t>
            </w:r>
          </w:p>
        </w:tc>
        <w:tc>
          <w:tcPr>
            <w:tcW w:type="dxa" w:w="4819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Write them down.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Recipe first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Calculate, collect, then prep.</w:t>
            </w:r>
          </w:p>
        </w:tc>
      </w:tr>
      <w:tr>
        <w:tc>
          <w:tcPr>
            <w:tcW w:type="dxa" w:w="4819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HACCP every day</w:t>
            </w:r>
          </w:p>
        </w:tc>
        <w:tc>
          <w:tcPr>
            <w:tcW w:type="dxa" w:w="4819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Temps and date-check, 10 or 50 guests.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Empty board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You cook and wash; ask for help or a simpler menu.</w:t>
            </w:r>
          </w:p>
        </w:tc>
      </w:tr>
    </w:tbl>
    <w:p/>
    <w:p>
      <w:pPr>
        <w:spacing w:before="240"/>
      </w:pPr>
      <w:r>
        <w:rPr>
          <w:rFonts w:ascii="Georgia" w:hAnsi="Georgia" w:eastAsia="Georgia"/>
          <w:b/>
          <w:color w:val="1A1A1A"/>
          <w:sz w:val="28"/>
        </w:rPr>
        <w:t>3. How to follow the daily (in order)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Arrive: clock in, uniform, hands, read the day board.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Open safe: temps, date-check, pull out-of-date, report faults.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Lock number and diets: written on the board before big prep.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Menu for this day: this guest count, this staff. Alone = simpler menu.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Calculate recipes: portion × today’s guests + diet lines.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Collect, then prep: pick-list first, then wash / cut / weigh.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Three services: breakfast, lunch, dinner — handover on time, Kitchen pots washed.</w:t>
      </w:r>
    </w:p>
    <w:p>
      <w:pPr>
        <w:pStyle w:val="ListNumber"/>
      </w:pPr>
      <w:r>
        <w:rPr>
          <w:rFonts w:ascii="Calibri" w:hAnsi="Calibri" w:eastAsia="Calibri"/>
          <w:b w:val="0"/>
          <w:color w:val="222222"/>
          <w:sz w:val="22"/>
        </w:rPr>
        <w:t>Close: label, date-check, clean. Not 21:00 then 07:00 next day.</w:t>
      </w:r>
    </w:p>
    <w:p>
      <w:pPr>
        <w:spacing w:before="240"/>
      </w:pPr>
      <w:r>
        <w:rPr>
          <w:rFonts w:ascii="Georgia" w:hAnsi="Georgia" w:eastAsia="Georgia"/>
          <w:b/>
          <w:color w:val="1A1A1A"/>
          <w:sz w:val="28"/>
        </w:rPr>
        <w:t>4. Your clock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1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If you are on</w:t>
            </w:r>
          </w:p>
        </w:tc>
        <w:tc>
          <w:tcPr>
            <w:tcW w:type="dxa" w:w="3213"/>
            <w:shd w:fill="1A1A1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Clock</w:t>
            </w:r>
          </w:p>
        </w:tc>
        <w:tc>
          <w:tcPr>
            <w:tcW w:type="dxa" w:w="3213"/>
            <w:shd w:fill="1A1A1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Follow</w:t>
            </w:r>
          </w:p>
        </w:tc>
      </w:tr>
      <w:tr>
        <w:tc>
          <w:tcPr>
            <w:tcW w:type="dxa" w:w="321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Morning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07:00–16:00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Open → breakfast + lunch → handover</w:t>
            </w:r>
          </w:p>
        </w:tc>
      </w:tr>
      <w:tr>
        <w:tc>
          <w:tcPr>
            <w:tcW w:type="dxa" w:w="3213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Late / dinner</w:t>
            </w:r>
          </w:p>
        </w:tc>
        <w:tc>
          <w:tcPr>
            <w:tcW w:type="dxa" w:w="3213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12:00–21:00</w:t>
            </w:r>
          </w:p>
        </w:tc>
        <w:tc>
          <w:tcPr>
            <w:tcW w:type="dxa" w:w="3213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Handover → dinner → Kitchen close</w:t>
            </w:r>
          </w:p>
        </w:tc>
      </w:tr>
      <w:tr>
        <w:tc>
          <w:tcPr>
            <w:tcW w:type="dxa" w:w="321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Early KA/KP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07:00–15:00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Prep support, deliveries, Kitchen wash</w:t>
            </w:r>
          </w:p>
        </w:tc>
      </w:tr>
      <w:tr>
        <w:tc>
          <w:tcPr>
            <w:tcW w:type="dxa" w:w="3213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Late KA/KP</w:t>
            </w:r>
          </w:p>
        </w:tc>
        <w:tc>
          <w:tcPr>
            <w:tcW w:type="dxa" w:w="3213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15:00–22:00</w:t>
            </w:r>
          </w:p>
        </w:tc>
        <w:tc>
          <w:tcPr>
            <w:tcW w:type="dxa" w:w="3213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Dinner support and Kitchen close</w:t>
            </w:r>
          </w:p>
        </w:tc>
      </w:tr>
    </w:tbl>
    <w:p/>
    <w:p>
      <w:r>
        <w:rPr>
          <w:rFonts w:ascii="Calibri" w:hAnsi="Calibri" w:eastAsia="Calibri"/>
          <w:b w:val="0"/>
          <w:color w:val="222222"/>
          <w:sz w:val="22"/>
        </w:rPr>
        <w:t>10 guests = same steps, fewer portions. 30–50 = you cannot be chef and porter. Peak = extra hands or a simpler menu.</w:t>
      </w:r>
    </w:p>
    <w:p>
      <w:pPr>
        <w:spacing w:before="240"/>
      </w:pPr>
      <w:r>
        <w:rPr>
          <w:rFonts w:ascii="Georgia" w:hAnsi="Georgia" w:eastAsia="Georgia"/>
          <w:b/>
          <w:color w:val="1A1A1A"/>
          <w:sz w:val="28"/>
        </w:rPr>
        <w:t>5. This week</w:t>
      </w:r>
    </w:p>
    <w:p>
      <w:r>
        <w:rPr>
          <w:rFonts w:ascii="Calibri" w:hAnsi="Calibri" w:eastAsia="Calibri"/>
          <w:b w:val="0"/>
          <w:color w:val="222222"/>
          <w:sz w:val="22"/>
        </w:rPr>
        <w:t>Day 1–2: shadow open (temps + date-check). Count ten elements on one dish.</w:t>
      </w:r>
    </w:p>
    <w:p>
      <w:r>
        <w:rPr>
          <w:rFonts w:ascii="Calibri" w:hAnsi="Calibri" w:eastAsia="Calibri"/>
          <w:b w:val="0"/>
          <w:color w:val="222222"/>
          <w:sz w:val="22"/>
        </w:rPr>
        <w:t>Day 3–5: calculate one recipe; collect a full pick-list; run Kitchen wash in service.</w:t>
      </w:r>
    </w:p>
    <w:p>
      <w:r>
        <w:rPr>
          <w:rFonts w:ascii="Calibri" w:hAnsi="Calibri" w:eastAsia="Calibri"/>
          <w:b w:val="0"/>
          <w:color w:val="222222"/>
          <w:sz w:val="22"/>
        </w:rPr>
        <w:t>Week 2: lead one prep block; write a handover; diet swap only from the written list.</w:t>
      </w:r>
    </w:p>
    <w:p>
      <w:pPr>
        <w:spacing w:before="240"/>
      </w:pPr>
      <w:r>
        <w:rPr>
          <w:rFonts w:ascii="Georgia" w:hAnsi="Georgia" w:eastAsia="Georgia"/>
          <w:b/>
          <w:color w:val="1A1A1A"/>
          <w:sz w:val="28"/>
        </w:rPr>
        <w:t>6. If you get stuck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1A1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819"/>
            <w:shd w:fill="1A1A1A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What you do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No guest number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Stop big prep. Ask Shyam or Duty Manager.</w:t>
            </w:r>
          </w:p>
        </w:tc>
      </w:tr>
      <w:tr>
        <w:tc>
          <w:tcPr>
            <w:tcW w:type="dxa" w:w="4819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Diet added in service</w:t>
            </w:r>
          </w:p>
        </w:tc>
        <w:tc>
          <w:tcPr>
            <w:tcW w:type="dxa" w:w="4819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Tell Shyam. Simple substitute if he says so.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You are alone on a full menu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Say it. Safe small menu beats a late unsafe menu.</w:t>
            </w:r>
          </w:p>
        </w:tc>
      </w:tr>
      <w:tr>
        <w:tc>
          <w:tcPr>
            <w:tcW w:type="dxa" w:w="4819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Restaurant wash while Kitchen pots are out</w:t>
            </w:r>
          </w:p>
        </w:tc>
        <w:tc>
          <w:tcPr>
            <w:tcW w:type="dxa" w:w="4819"/>
            <w:shd w:fill="F5F2EC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Kitchen pots first.</w:t>
            </w:r>
          </w:p>
        </w:tc>
      </w:tr>
      <w:tr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07:00 start after 21:00 finish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 w:eastAsia="Calibri"/>
                <w:b w:val="0"/>
                <w:color w:val="222222"/>
                <w:sz w:val="20"/>
              </w:rPr>
              <w:t>No. Tell Shyam / Duty Manager.</w:t>
            </w:r>
          </w:p>
        </w:tc>
      </w:tr>
    </w:tbl>
    <w:p/>
    <w:p>
      <w:r>
        <w:rPr>
          <w:rFonts w:ascii="Calibri" w:hAnsi="Calibri" w:eastAsia="Calibri"/>
          <w:b w:val="0"/>
          <w:color w:val="222222"/>
          <w:sz w:val="22"/>
        </w:rPr>
        <w:t>Kitchen owns the food. Restaurant owns guest-facing dining and refreshment. Yashar follows the daily in order.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— follow the daily</dc:title>
  <dc:subject/>
  <dc:creator>The Vedanta Kitchen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Employment</cp:category>
</cp:coreProperties>
</file>