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0315" w14:textId="77777777" w:rsidR="00BA47D6" w:rsidRDefault="00BA47D6" w:rsidP="00952796">
      <w:pPr>
        <w:jc w:val="center"/>
        <w:rPr>
          <w:rFonts w:ascii="Times New Roman" w:hAnsi="Times New Roman" w:cs="Times New Roman"/>
          <w:b/>
          <w:bCs/>
          <w:sz w:val="36"/>
          <w:szCs w:val="36"/>
        </w:rPr>
      </w:pPr>
    </w:p>
    <w:p w14:paraId="5FAB5B3E" w14:textId="77777777" w:rsidR="00BA47D6" w:rsidRDefault="00BA47D6" w:rsidP="00952796">
      <w:pPr>
        <w:jc w:val="center"/>
        <w:rPr>
          <w:rFonts w:ascii="Times New Roman" w:hAnsi="Times New Roman" w:cs="Times New Roman"/>
          <w:b/>
          <w:bCs/>
          <w:sz w:val="36"/>
          <w:szCs w:val="36"/>
        </w:rPr>
      </w:pPr>
    </w:p>
    <w:p w14:paraId="450E30B8" w14:textId="77777777" w:rsidR="00BA47D6" w:rsidRDefault="00BA47D6" w:rsidP="00952796">
      <w:pPr>
        <w:jc w:val="center"/>
        <w:rPr>
          <w:rFonts w:ascii="Times New Roman" w:hAnsi="Times New Roman" w:cs="Times New Roman"/>
          <w:b/>
          <w:bCs/>
          <w:sz w:val="36"/>
          <w:szCs w:val="36"/>
        </w:rPr>
      </w:pPr>
    </w:p>
    <w:p w14:paraId="78A8EBCE" w14:textId="77777777" w:rsidR="00BA47D6" w:rsidRDefault="00BA47D6" w:rsidP="00952796">
      <w:pPr>
        <w:jc w:val="center"/>
        <w:rPr>
          <w:rFonts w:ascii="Times New Roman" w:hAnsi="Times New Roman" w:cs="Times New Roman"/>
          <w:b/>
          <w:bCs/>
          <w:sz w:val="36"/>
          <w:szCs w:val="36"/>
        </w:rPr>
      </w:pPr>
    </w:p>
    <w:p w14:paraId="449C72C7" w14:textId="3584BCC5" w:rsidR="00BA47D6" w:rsidRDefault="009649A4" w:rsidP="00952796">
      <w:pPr>
        <w:jc w:val="center"/>
        <w:rPr>
          <w:rFonts w:ascii="Times New Roman" w:hAnsi="Times New Roman" w:cs="Times New Roman"/>
          <w:b/>
          <w:bCs/>
          <w:sz w:val="36"/>
          <w:szCs w:val="36"/>
        </w:rPr>
      </w:pPr>
      <w:r>
        <w:rPr>
          <w:rFonts w:ascii="Times New Roman" w:hAnsi="Times New Roman" w:cs="Times New Roman"/>
          <w:b/>
          <w:bCs/>
          <w:sz w:val="36"/>
          <w:szCs w:val="36"/>
        </w:rPr>
        <w:t>Capstone Project</w:t>
      </w:r>
    </w:p>
    <w:p w14:paraId="095700B6" w14:textId="77777777" w:rsidR="009649A4" w:rsidRDefault="009649A4" w:rsidP="00952796">
      <w:pPr>
        <w:jc w:val="center"/>
        <w:rPr>
          <w:rFonts w:ascii="Times New Roman" w:hAnsi="Times New Roman" w:cs="Times New Roman"/>
          <w:b/>
          <w:bCs/>
          <w:sz w:val="36"/>
          <w:szCs w:val="36"/>
        </w:rPr>
      </w:pPr>
    </w:p>
    <w:p w14:paraId="54B4050B" w14:textId="06616A28" w:rsidR="00BA47D6" w:rsidRDefault="00BA47D6" w:rsidP="00952796">
      <w:pPr>
        <w:jc w:val="center"/>
        <w:rPr>
          <w:rFonts w:ascii="Times New Roman" w:hAnsi="Times New Roman" w:cs="Times New Roman"/>
          <w:b/>
          <w:bCs/>
          <w:sz w:val="36"/>
          <w:szCs w:val="36"/>
        </w:rPr>
      </w:pPr>
      <w:r>
        <w:rPr>
          <w:rFonts w:ascii="Times New Roman" w:hAnsi="Times New Roman" w:cs="Times New Roman"/>
          <w:b/>
          <w:bCs/>
          <w:sz w:val="36"/>
          <w:szCs w:val="36"/>
        </w:rPr>
        <w:t xml:space="preserve">Text Summarization </w:t>
      </w:r>
      <w:r w:rsidR="009649A4">
        <w:rPr>
          <w:rFonts w:ascii="Times New Roman" w:hAnsi="Times New Roman" w:cs="Times New Roman"/>
          <w:b/>
          <w:bCs/>
          <w:sz w:val="36"/>
          <w:szCs w:val="36"/>
        </w:rPr>
        <w:t>Application u</w:t>
      </w:r>
      <w:r>
        <w:rPr>
          <w:rFonts w:ascii="Times New Roman" w:hAnsi="Times New Roman" w:cs="Times New Roman"/>
          <w:b/>
          <w:bCs/>
          <w:sz w:val="36"/>
          <w:szCs w:val="36"/>
        </w:rPr>
        <w:t xml:space="preserve">sing </w:t>
      </w:r>
      <w:r w:rsidR="00880C3F">
        <w:rPr>
          <w:rFonts w:ascii="Times New Roman" w:hAnsi="Times New Roman" w:cs="Times New Roman"/>
          <w:b/>
          <w:bCs/>
          <w:sz w:val="36"/>
          <w:szCs w:val="36"/>
        </w:rPr>
        <w:t>NLP.</w:t>
      </w:r>
    </w:p>
    <w:p w14:paraId="170C8379" w14:textId="77777777" w:rsidR="00BA47D6" w:rsidRDefault="00BA47D6" w:rsidP="00952796">
      <w:pPr>
        <w:jc w:val="center"/>
        <w:rPr>
          <w:rFonts w:ascii="Times New Roman" w:hAnsi="Times New Roman" w:cs="Times New Roman"/>
          <w:b/>
          <w:bCs/>
          <w:sz w:val="36"/>
          <w:szCs w:val="36"/>
        </w:rPr>
      </w:pPr>
    </w:p>
    <w:p w14:paraId="53E7BD45" w14:textId="6EC910ED" w:rsidR="00BA47D6" w:rsidRDefault="00C91AB3" w:rsidP="00952796">
      <w:pPr>
        <w:jc w:val="center"/>
        <w:rPr>
          <w:rFonts w:ascii="Times New Roman" w:hAnsi="Times New Roman" w:cs="Times New Roman"/>
          <w:b/>
          <w:bCs/>
          <w:sz w:val="36"/>
          <w:szCs w:val="36"/>
        </w:rPr>
      </w:pPr>
      <w:r>
        <w:rPr>
          <w:rFonts w:ascii="Times New Roman" w:hAnsi="Times New Roman" w:cs="Times New Roman"/>
          <w:b/>
          <w:bCs/>
          <w:sz w:val="36"/>
          <w:szCs w:val="36"/>
        </w:rPr>
        <w:t>“</w:t>
      </w:r>
      <w:r w:rsidR="002A6615">
        <w:rPr>
          <w:rFonts w:ascii="Times New Roman" w:hAnsi="Times New Roman" w:cs="Times New Roman"/>
          <w:b/>
          <w:bCs/>
          <w:sz w:val="36"/>
          <w:szCs w:val="36"/>
        </w:rPr>
        <w:t>Snap Summ</w:t>
      </w:r>
      <w:r>
        <w:rPr>
          <w:rFonts w:ascii="Times New Roman" w:hAnsi="Times New Roman" w:cs="Times New Roman"/>
          <w:b/>
          <w:bCs/>
          <w:sz w:val="36"/>
          <w:szCs w:val="36"/>
        </w:rPr>
        <w:t>”</w:t>
      </w:r>
      <w:r w:rsidR="002A6615">
        <w:rPr>
          <w:rFonts w:ascii="Times New Roman" w:hAnsi="Times New Roman" w:cs="Times New Roman"/>
          <w:b/>
          <w:bCs/>
          <w:sz w:val="36"/>
          <w:szCs w:val="36"/>
        </w:rPr>
        <w:t xml:space="preserve"> </w:t>
      </w:r>
    </w:p>
    <w:p w14:paraId="5CF67970" w14:textId="4251F91D" w:rsidR="00BA47D6" w:rsidRDefault="00BA47D6" w:rsidP="00952796">
      <w:pPr>
        <w:jc w:val="center"/>
        <w:rPr>
          <w:rFonts w:ascii="Times New Roman" w:hAnsi="Times New Roman" w:cs="Times New Roman"/>
        </w:rPr>
      </w:pPr>
    </w:p>
    <w:p w14:paraId="7BAAB7A6" w14:textId="167953BD" w:rsidR="00BA47D6" w:rsidRDefault="00703341" w:rsidP="00952796">
      <w:pPr>
        <w:jc w:val="center"/>
        <w:rPr>
          <w:rFonts w:ascii="Times New Roman" w:hAnsi="Times New Roman" w:cs="Times New Roman"/>
        </w:rPr>
      </w:pPr>
      <w:r>
        <w:rPr>
          <w:rFonts w:ascii="Times New Roman" w:hAnsi="Times New Roman" w:cs="Times New Roman"/>
          <w:noProof/>
        </w:rPr>
        <w:drawing>
          <wp:inline distT="0" distB="0" distL="0" distR="0" wp14:anchorId="478E3B99" wp14:editId="2B06C339">
            <wp:extent cx="424873" cy="434424"/>
            <wp:effectExtent l="0" t="0" r="0" b="0"/>
            <wp:docPr id="625926949"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26949" name="Picture 3"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820" cy="468112"/>
                    </a:xfrm>
                    <a:prstGeom prst="rect">
                      <a:avLst/>
                    </a:prstGeom>
                  </pic:spPr>
                </pic:pic>
              </a:graphicData>
            </a:graphic>
          </wp:inline>
        </w:drawing>
      </w:r>
    </w:p>
    <w:p w14:paraId="4321D225" w14:textId="218842AB" w:rsidR="00BA47D6" w:rsidRDefault="00BA47D6" w:rsidP="00952796">
      <w:pPr>
        <w:jc w:val="center"/>
        <w:rPr>
          <w:rFonts w:ascii="Times New Roman" w:hAnsi="Times New Roman" w:cs="Times New Roman"/>
        </w:rPr>
      </w:pPr>
    </w:p>
    <w:p w14:paraId="0764CE72" w14:textId="77777777" w:rsidR="00BA47D6" w:rsidRDefault="00BA47D6" w:rsidP="00952796">
      <w:pPr>
        <w:jc w:val="center"/>
        <w:rPr>
          <w:rFonts w:ascii="Times New Roman" w:hAnsi="Times New Roman" w:cs="Times New Roman"/>
        </w:rPr>
      </w:pPr>
    </w:p>
    <w:p w14:paraId="4B00D89D" w14:textId="77777777" w:rsidR="00BA47D6" w:rsidRDefault="00BA47D6" w:rsidP="00952796">
      <w:pPr>
        <w:jc w:val="center"/>
        <w:rPr>
          <w:rFonts w:ascii="Times New Roman" w:hAnsi="Times New Roman" w:cs="Times New Roman"/>
        </w:rPr>
      </w:pPr>
    </w:p>
    <w:p w14:paraId="0AD4E362" w14:textId="77777777" w:rsidR="00BA47D6" w:rsidRDefault="00BA47D6" w:rsidP="00952796">
      <w:pPr>
        <w:jc w:val="center"/>
        <w:rPr>
          <w:rFonts w:ascii="Times New Roman" w:hAnsi="Times New Roman" w:cs="Times New Roman"/>
        </w:rPr>
      </w:pPr>
    </w:p>
    <w:p w14:paraId="105AACF5" w14:textId="77777777" w:rsidR="00BA47D6" w:rsidRDefault="00BA47D6" w:rsidP="00952796">
      <w:pPr>
        <w:jc w:val="center"/>
        <w:rPr>
          <w:rFonts w:ascii="Times New Roman" w:hAnsi="Times New Roman" w:cs="Times New Roman"/>
        </w:rPr>
      </w:pPr>
    </w:p>
    <w:p w14:paraId="731E0C5C" w14:textId="74EFABC9" w:rsidR="00BA47D6" w:rsidRDefault="00BA47D6" w:rsidP="00BA47D6">
      <w:pPr>
        <w:jc w:val="center"/>
        <w:rPr>
          <w:rFonts w:ascii="Times New Roman" w:hAnsi="Times New Roman" w:cs="Times New Roman"/>
        </w:rPr>
      </w:pPr>
      <w:r w:rsidRPr="00BA47D6">
        <w:rPr>
          <w:rFonts w:ascii="Times New Roman" w:hAnsi="Times New Roman" w:cs="Times New Roman"/>
        </w:rPr>
        <w:t xml:space="preserve">Shyambhargavreddy Allam and </w:t>
      </w:r>
      <w:r w:rsidR="009649A4">
        <w:rPr>
          <w:rFonts w:ascii="Times New Roman" w:hAnsi="Times New Roman" w:cs="Times New Roman"/>
        </w:rPr>
        <w:t>Gowtham Reddy Gurrala</w:t>
      </w:r>
    </w:p>
    <w:p w14:paraId="568F57D8" w14:textId="77777777" w:rsidR="00BA47D6" w:rsidRDefault="00BA47D6" w:rsidP="00BA47D6">
      <w:pPr>
        <w:jc w:val="center"/>
        <w:rPr>
          <w:rFonts w:ascii="Times New Roman" w:hAnsi="Times New Roman" w:cs="Times New Roman"/>
        </w:rPr>
      </w:pPr>
    </w:p>
    <w:p w14:paraId="672B865F" w14:textId="77777777" w:rsidR="00BA47D6" w:rsidRDefault="00BA47D6" w:rsidP="00BA47D6">
      <w:pPr>
        <w:jc w:val="center"/>
        <w:rPr>
          <w:rFonts w:ascii="Times New Roman" w:hAnsi="Times New Roman" w:cs="Times New Roman"/>
        </w:rPr>
      </w:pPr>
      <w:r w:rsidRPr="00BA47D6">
        <w:rPr>
          <w:rFonts w:ascii="Times New Roman" w:hAnsi="Times New Roman" w:cs="Times New Roman"/>
        </w:rPr>
        <w:t>Department of Data Science, University of Maryland Baltimore County</w:t>
      </w:r>
    </w:p>
    <w:p w14:paraId="1BB0646C" w14:textId="77777777" w:rsidR="00BA47D6" w:rsidRDefault="00BA47D6" w:rsidP="00BA47D6">
      <w:pPr>
        <w:jc w:val="center"/>
        <w:rPr>
          <w:rFonts w:ascii="Times New Roman" w:hAnsi="Times New Roman" w:cs="Times New Roman"/>
        </w:rPr>
      </w:pPr>
    </w:p>
    <w:p w14:paraId="553DF71B" w14:textId="0E93DA29" w:rsidR="00BA47D6" w:rsidRDefault="00BA47D6" w:rsidP="00BA47D6">
      <w:pPr>
        <w:jc w:val="center"/>
        <w:rPr>
          <w:rFonts w:ascii="Times New Roman" w:hAnsi="Times New Roman" w:cs="Times New Roman"/>
        </w:rPr>
      </w:pPr>
      <w:r w:rsidRPr="00BA47D6">
        <w:rPr>
          <w:rFonts w:ascii="Times New Roman" w:hAnsi="Times New Roman" w:cs="Times New Roman"/>
        </w:rPr>
        <w:t>DATA 6</w:t>
      </w:r>
      <w:r w:rsidR="00E17C0A">
        <w:rPr>
          <w:rFonts w:ascii="Times New Roman" w:hAnsi="Times New Roman" w:cs="Times New Roman"/>
        </w:rPr>
        <w:t>06</w:t>
      </w:r>
      <w:r w:rsidRPr="00BA47D6">
        <w:rPr>
          <w:rFonts w:ascii="Times New Roman" w:hAnsi="Times New Roman" w:cs="Times New Roman"/>
        </w:rPr>
        <w:t xml:space="preserve">: </w:t>
      </w:r>
      <w:r w:rsidR="00E17C0A">
        <w:rPr>
          <w:rFonts w:ascii="Times New Roman" w:hAnsi="Times New Roman" w:cs="Times New Roman"/>
        </w:rPr>
        <w:t xml:space="preserve">Capstone in </w:t>
      </w:r>
      <w:r w:rsidR="00880C3F">
        <w:rPr>
          <w:rFonts w:ascii="Times New Roman" w:hAnsi="Times New Roman" w:cs="Times New Roman"/>
        </w:rPr>
        <w:t>Data Science</w:t>
      </w:r>
    </w:p>
    <w:p w14:paraId="67153FD0" w14:textId="77777777" w:rsidR="00BA47D6" w:rsidRDefault="00BA47D6" w:rsidP="00BA47D6">
      <w:pPr>
        <w:jc w:val="center"/>
        <w:rPr>
          <w:rFonts w:ascii="Times New Roman" w:hAnsi="Times New Roman" w:cs="Times New Roman"/>
        </w:rPr>
      </w:pPr>
    </w:p>
    <w:p w14:paraId="17F60E75" w14:textId="415830C5" w:rsidR="00BA47D6" w:rsidRDefault="00BA47D6" w:rsidP="00BA47D6">
      <w:pPr>
        <w:jc w:val="center"/>
        <w:rPr>
          <w:rFonts w:ascii="Times New Roman" w:hAnsi="Times New Roman" w:cs="Times New Roman"/>
          <w:sz w:val="36"/>
          <w:szCs w:val="36"/>
        </w:rPr>
      </w:pPr>
      <w:r w:rsidRPr="00BA47D6">
        <w:rPr>
          <w:rFonts w:ascii="Times New Roman" w:hAnsi="Times New Roman" w:cs="Times New Roman"/>
        </w:rPr>
        <w:t>Dr. Antonio Diana</w:t>
      </w:r>
    </w:p>
    <w:p w14:paraId="7F76415C" w14:textId="77777777" w:rsidR="00BA47D6" w:rsidRPr="00BA47D6" w:rsidRDefault="00BA47D6" w:rsidP="00BA47D6">
      <w:pPr>
        <w:jc w:val="center"/>
        <w:rPr>
          <w:rFonts w:ascii="Times New Roman" w:hAnsi="Times New Roman" w:cs="Times New Roman"/>
        </w:rPr>
      </w:pPr>
    </w:p>
    <w:p w14:paraId="13A1A092" w14:textId="1D014297" w:rsidR="00BA47D6" w:rsidRPr="00BA47D6" w:rsidRDefault="00E17C0A" w:rsidP="00BA47D6">
      <w:pPr>
        <w:jc w:val="center"/>
        <w:rPr>
          <w:rFonts w:ascii="Times New Roman" w:hAnsi="Times New Roman" w:cs="Times New Roman"/>
          <w:sz w:val="36"/>
          <w:szCs w:val="36"/>
        </w:rPr>
      </w:pPr>
      <w:r>
        <w:rPr>
          <w:rFonts w:ascii="Times New Roman" w:hAnsi="Times New Roman" w:cs="Times New Roman"/>
        </w:rPr>
        <w:t>May</w:t>
      </w:r>
      <w:r w:rsidR="00BA47D6">
        <w:rPr>
          <w:rFonts w:ascii="Times New Roman" w:hAnsi="Times New Roman" w:cs="Times New Roman"/>
        </w:rPr>
        <w:t xml:space="preserve"> 2023</w:t>
      </w:r>
      <w:r w:rsidR="00BA47D6" w:rsidRPr="00BA47D6">
        <w:rPr>
          <w:rFonts w:ascii="Times New Roman" w:hAnsi="Times New Roman" w:cs="Times New Roman"/>
          <w:sz w:val="36"/>
          <w:szCs w:val="36"/>
        </w:rPr>
        <w:br w:type="page"/>
      </w:r>
    </w:p>
    <w:p w14:paraId="0F3E3B72" w14:textId="617B3CE9" w:rsidR="00A30232" w:rsidRPr="00A30232" w:rsidRDefault="007D11BC" w:rsidP="00A30232">
      <w:pPr>
        <w:spacing w:line="360" w:lineRule="auto"/>
        <w:jc w:val="center"/>
        <w:rPr>
          <w:rFonts w:ascii="Times New Roman" w:hAnsi="Times New Roman" w:cs="Times New Roman"/>
          <w:b/>
          <w:bCs/>
          <w:sz w:val="32"/>
          <w:szCs w:val="32"/>
        </w:rPr>
      </w:pPr>
      <w:r w:rsidRPr="007D11BC">
        <w:rPr>
          <w:rFonts w:ascii="Times New Roman" w:hAnsi="Times New Roman" w:cs="Times New Roman"/>
          <w:b/>
          <w:bCs/>
          <w:sz w:val="32"/>
          <w:szCs w:val="32"/>
        </w:rPr>
        <w:lastRenderedPageBreak/>
        <w:t>Abstract</w:t>
      </w:r>
    </w:p>
    <w:p w14:paraId="4B7C37E7" w14:textId="68CA82DB" w:rsidR="007D11BC" w:rsidRDefault="007D11BC" w:rsidP="00A30232">
      <w:pPr>
        <w:spacing w:line="360" w:lineRule="auto"/>
        <w:jc w:val="both"/>
        <w:rPr>
          <w:rFonts w:ascii="Times New Roman" w:hAnsi="Times New Roman" w:cs="Times New Roman"/>
        </w:rPr>
      </w:pPr>
      <w:r w:rsidRPr="007D11BC">
        <w:rPr>
          <w:rFonts w:ascii="Times New Roman" w:hAnsi="Times New Roman" w:cs="Times New Roman"/>
        </w:rPr>
        <w:t xml:space="preserve">In the era of information abundance, researchers grapple with the overwhelming volume of data, often </w:t>
      </w:r>
      <w:r w:rsidR="00237118">
        <w:rPr>
          <w:rFonts w:ascii="Times New Roman" w:hAnsi="Times New Roman" w:cs="Times New Roman"/>
        </w:rPr>
        <w:t>needing</w:t>
      </w:r>
      <w:r w:rsidRPr="007D11BC">
        <w:rPr>
          <w:rFonts w:ascii="Times New Roman" w:hAnsi="Times New Roman" w:cs="Times New Roman"/>
        </w:rPr>
        <w:t xml:space="preserve"> </w:t>
      </w:r>
      <w:r w:rsidR="00237118">
        <w:rPr>
          <w:rFonts w:ascii="Times New Roman" w:hAnsi="Times New Roman" w:cs="Times New Roman"/>
        </w:rPr>
        <w:t>more</w:t>
      </w:r>
      <w:r w:rsidRPr="007D11BC">
        <w:rPr>
          <w:rFonts w:ascii="Times New Roman" w:hAnsi="Times New Roman" w:cs="Times New Roman"/>
        </w:rPr>
        <w:t xml:space="preserve"> time constraints. This paper addresses the challenge </w:t>
      </w:r>
      <w:r w:rsidR="00C96400">
        <w:rPr>
          <w:rFonts w:ascii="Times New Roman" w:hAnsi="Times New Roman" w:cs="Times New Roman"/>
        </w:rPr>
        <w:t xml:space="preserve">of </w:t>
      </w:r>
      <w:r w:rsidR="00BA43D8">
        <w:rPr>
          <w:rFonts w:ascii="Times New Roman" w:hAnsi="Times New Roman" w:cs="Times New Roman"/>
        </w:rPr>
        <w:t>using a</w:t>
      </w:r>
      <w:r w:rsidRPr="007D11BC">
        <w:rPr>
          <w:rFonts w:ascii="Times New Roman" w:hAnsi="Times New Roman" w:cs="Times New Roman"/>
        </w:rPr>
        <w:t xml:space="preserve"> Natural Language Processing (NLP) algorithm to condense extensive texts into meaningful summaries. Our approach involves</w:t>
      </w:r>
      <w:r w:rsidR="00E17C0A">
        <w:rPr>
          <w:rFonts w:ascii="Times New Roman" w:hAnsi="Times New Roman" w:cs="Times New Roman"/>
        </w:rPr>
        <w:t xml:space="preserve"> training</w:t>
      </w:r>
      <w:r w:rsidRPr="007D11BC">
        <w:rPr>
          <w:rFonts w:ascii="Times New Roman" w:hAnsi="Times New Roman" w:cs="Times New Roman"/>
        </w:rPr>
        <w:t xml:space="preserve"> the </w:t>
      </w:r>
      <w:r w:rsidR="00E17C0A">
        <w:rPr>
          <w:rFonts w:ascii="Times New Roman" w:hAnsi="Times New Roman" w:cs="Times New Roman"/>
        </w:rPr>
        <w:t>T5 model around ML, AI, and NLP</w:t>
      </w:r>
      <w:r w:rsidR="00237118">
        <w:rPr>
          <w:rFonts w:ascii="Times New Roman" w:hAnsi="Times New Roman" w:cs="Times New Roman"/>
        </w:rPr>
        <w:t xml:space="preserve"> topics</w:t>
      </w:r>
      <w:r w:rsidR="00E17C0A">
        <w:rPr>
          <w:rFonts w:ascii="Times New Roman" w:hAnsi="Times New Roman" w:cs="Times New Roman"/>
        </w:rPr>
        <w:t xml:space="preserve">. </w:t>
      </w:r>
      <w:r w:rsidRPr="007D11BC">
        <w:rPr>
          <w:rFonts w:ascii="Times New Roman" w:hAnsi="Times New Roman" w:cs="Times New Roman"/>
        </w:rPr>
        <w:t>Prioritizing accuracy and speed, we aim to deliver concise and contextually rich summaries</w:t>
      </w:r>
      <w:r w:rsidR="00C96400">
        <w:rPr>
          <w:rFonts w:ascii="Times New Roman" w:hAnsi="Times New Roman" w:cs="Times New Roman"/>
        </w:rPr>
        <w:t xml:space="preserve"> promptly</w:t>
      </w:r>
      <w:r w:rsidRPr="007D11BC">
        <w:rPr>
          <w:rFonts w:ascii="Times New Roman" w:hAnsi="Times New Roman" w:cs="Times New Roman"/>
        </w:rPr>
        <w:t xml:space="preserve">. This research contributes to the field of text summarization, offering valuable tools to alleviate the burden of information overload for researchers dealing with vast datasets. By exploring </w:t>
      </w:r>
      <w:r w:rsidR="00C96400">
        <w:rPr>
          <w:rFonts w:ascii="Times New Roman" w:hAnsi="Times New Roman" w:cs="Times New Roman"/>
        </w:rPr>
        <w:t xml:space="preserve">the </w:t>
      </w:r>
      <w:r w:rsidR="00BA43D8">
        <w:rPr>
          <w:rFonts w:ascii="Times New Roman" w:hAnsi="Times New Roman" w:cs="Times New Roman"/>
        </w:rPr>
        <w:t xml:space="preserve">T5 </w:t>
      </w:r>
      <w:r w:rsidRPr="007D11BC">
        <w:rPr>
          <w:rFonts w:ascii="Times New Roman" w:hAnsi="Times New Roman" w:cs="Times New Roman"/>
        </w:rPr>
        <w:t>NLP algorithm</w:t>
      </w:r>
      <w:r w:rsidR="00BA43D8">
        <w:rPr>
          <w:rFonts w:ascii="Times New Roman" w:hAnsi="Times New Roman" w:cs="Times New Roman"/>
        </w:rPr>
        <w:t>,</w:t>
      </w:r>
      <w:r w:rsidRPr="007D11BC">
        <w:rPr>
          <w:rFonts w:ascii="Times New Roman" w:hAnsi="Times New Roman" w:cs="Times New Roman"/>
        </w:rPr>
        <w:t xml:space="preserve"> we seek to empower researchers with adequate means of extracting critical insights from extensive textual content.</w:t>
      </w:r>
    </w:p>
    <w:p w14:paraId="08DB3229" w14:textId="77777777" w:rsidR="007D11BC" w:rsidRDefault="007D11BC" w:rsidP="00A30232">
      <w:pPr>
        <w:spacing w:line="360" w:lineRule="auto"/>
        <w:jc w:val="both"/>
        <w:rPr>
          <w:rFonts w:ascii="Times New Roman" w:hAnsi="Times New Roman" w:cs="Times New Roman"/>
        </w:rPr>
      </w:pPr>
    </w:p>
    <w:p w14:paraId="127318AB" w14:textId="2E96F671" w:rsidR="007D11BC" w:rsidRPr="00A30232" w:rsidRDefault="007D11BC" w:rsidP="00A30232">
      <w:pPr>
        <w:spacing w:line="360" w:lineRule="auto"/>
        <w:jc w:val="center"/>
        <w:rPr>
          <w:rFonts w:ascii="Times New Roman" w:hAnsi="Times New Roman" w:cs="Times New Roman"/>
          <w:b/>
          <w:bCs/>
          <w:sz w:val="32"/>
          <w:szCs w:val="32"/>
        </w:rPr>
      </w:pPr>
      <w:r w:rsidRPr="007D11BC">
        <w:rPr>
          <w:rFonts w:ascii="Times New Roman" w:hAnsi="Times New Roman" w:cs="Times New Roman"/>
          <w:b/>
          <w:bCs/>
          <w:sz w:val="32"/>
          <w:szCs w:val="32"/>
        </w:rPr>
        <w:t>Introduction</w:t>
      </w:r>
    </w:p>
    <w:p w14:paraId="29D5EA2A" w14:textId="06EAB006" w:rsidR="007D11BC" w:rsidRDefault="3CBD0467" w:rsidP="00A30232">
      <w:pPr>
        <w:spacing w:line="360" w:lineRule="auto"/>
        <w:jc w:val="both"/>
        <w:rPr>
          <w:rFonts w:ascii="Times New Roman" w:hAnsi="Times New Roman" w:cs="Times New Roman"/>
        </w:rPr>
      </w:pPr>
      <w:r w:rsidRPr="3CBD0467">
        <w:rPr>
          <w:rFonts w:ascii="Times New Roman" w:hAnsi="Times New Roman" w:cs="Times New Roman"/>
        </w:rPr>
        <w:t xml:space="preserve">In an ever-changing information ecosystem, researchers face the daunting task of extracting meaningful content within severe time limitations. </w:t>
      </w:r>
      <w:r w:rsidR="00BA43D8" w:rsidRPr="00BA43D8">
        <w:rPr>
          <w:rFonts w:ascii="Times New Roman" w:hAnsi="Times New Roman" w:cs="Times New Roman"/>
        </w:rPr>
        <w:t>This study addresses a crucial challenge: How effectively can the T5 model, selected for its efficiency and accuracy, automate text summarization to expedite information retrieval?</w:t>
      </w:r>
      <w:r w:rsidRPr="3CBD0467">
        <w:rPr>
          <w:rFonts w:ascii="Times New Roman" w:hAnsi="Times New Roman" w:cs="Times New Roman"/>
        </w:rPr>
        <w:t xml:space="preserve"> Summarization, as explored in this research, encapsulates three crucial attributes: the inclusion of vital information, avoidance of redundancy, and the creation of coherent, grammatically sound summaries. </w:t>
      </w:r>
      <w:r w:rsidR="0042771A" w:rsidRPr="0042771A">
        <w:rPr>
          <w:rFonts w:ascii="Times New Roman" w:hAnsi="Times New Roman" w:cs="Times New Roman"/>
        </w:rPr>
        <w:t>Our approach utilizes the simple</w:t>
      </w:r>
      <w:r w:rsidR="00C96400">
        <w:rPr>
          <w:rFonts w:ascii="Times New Roman" w:hAnsi="Times New Roman" w:cs="Times New Roman"/>
        </w:rPr>
        <w:t xml:space="preserve"> </w:t>
      </w:r>
      <w:r w:rsidR="0042771A" w:rsidRPr="0042771A">
        <w:rPr>
          <w:rFonts w:ascii="Times New Roman" w:hAnsi="Times New Roman" w:cs="Times New Roman"/>
        </w:rPr>
        <w:t>T5 library to train the T5 model</w:t>
      </w:r>
      <w:r w:rsidR="00237118">
        <w:rPr>
          <w:rFonts w:ascii="Times New Roman" w:hAnsi="Times New Roman" w:cs="Times New Roman"/>
        </w:rPr>
        <w:t xml:space="preserve"> efficiently</w:t>
      </w:r>
      <w:r w:rsidR="0042771A" w:rsidRPr="0042771A">
        <w:rPr>
          <w:rFonts w:ascii="Times New Roman" w:hAnsi="Times New Roman" w:cs="Times New Roman"/>
        </w:rPr>
        <w:t>, streamlining the process of generating coherent and concise summaries with minimal coding effort.</w:t>
      </w:r>
      <w:r w:rsidR="0042771A" w:rsidRPr="0042771A">
        <w:rPr>
          <w:rFonts w:ascii="Times New Roman" w:hAnsi="Times New Roman" w:cs="Times New Roman"/>
        </w:rPr>
        <w:t xml:space="preserve"> </w:t>
      </w:r>
      <w:r w:rsidRPr="3CBD0467">
        <w:rPr>
          <w:rFonts w:ascii="Times New Roman" w:hAnsi="Times New Roman" w:cs="Times New Roman"/>
        </w:rPr>
        <w:t>(Rush et al., 2015).</w:t>
      </w:r>
    </w:p>
    <w:p w14:paraId="6BAC09F0" w14:textId="77777777" w:rsidR="007D11BC" w:rsidRDefault="007D11BC" w:rsidP="00A30232">
      <w:pPr>
        <w:spacing w:line="360" w:lineRule="auto"/>
        <w:jc w:val="both"/>
        <w:rPr>
          <w:rFonts w:ascii="Times New Roman" w:hAnsi="Times New Roman" w:cs="Times New Roman"/>
        </w:rPr>
      </w:pPr>
    </w:p>
    <w:p w14:paraId="0104F8E7" w14:textId="73D03CEB" w:rsidR="007D11BC" w:rsidRDefault="0042771A" w:rsidP="00A30232">
      <w:pPr>
        <w:spacing w:line="360" w:lineRule="auto"/>
        <w:jc w:val="both"/>
        <w:rPr>
          <w:rFonts w:ascii="Times New Roman" w:hAnsi="Times New Roman" w:cs="Times New Roman"/>
        </w:rPr>
      </w:pPr>
      <w:r w:rsidRPr="0042771A">
        <w:rPr>
          <w:rFonts w:ascii="Times New Roman" w:hAnsi="Times New Roman" w:cs="Times New Roman"/>
        </w:rPr>
        <w:t xml:space="preserve">Delving into the nuanced task of extracting </w:t>
      </w:r>
      <w:r w:rsidR="00237118">
        <w:rPr>
          <w:rFonts w:ascii="Times New Roman" w:hAnsi="Times New Roman" w:cs="Times New Roman"/>
        </w:rPr>
        <w:t>critical</w:t>
      </w:r>
      <w:r w:rsidRPr="0042771A">
        <w:rPr>
          <w:rFonts w:ascii="Times New Roman" w:hAnsi="Times New Roman" w:cs="Times New Roman"/>
        </w:rPr>
        <w:t xml:space="preserve"> phrases from scientific articles, we recognize this endeavor's essential and rewarding nature. Utilizing the T5 model, trained on datasets annotated with keywords based on concept taxonomies and author judgments, our study tackles the unique challenges presented by scientific papers. Additionally, our research demonstrates the T5 model's adeptness at summarizing extensive content from multi-page PDF documents, showcasing its versatility in applying advanced abstractive summarization techniques</w:t>
      </w:r>
      <w:r w:rsidR="00B161A9">
        <w:rPr>
          <w:rFonts w:ascii="Times New Roman" w:hAnsi="Times New Roman" w:cs="Times New Roman"/>
        </w:rPr>
        <w:t xml:space="preserve"> </w:t>
      </w:r>
      <w:r w:rsidR="00B161A9" w:rsidRPr="001019CA">
        <w:rPr>
          <w:rFonts w:ascii="Times New Roman" w:hAnsi="Times New Roman" w:cs="Times New Roman"/>
        </w:rPr>
        <w:t>(See et al., 2017)</w:t>
      </w:r>
      <w:r w:rsidRPr="0042771A">
        <w:rPr>
          <w:rFonts w:ascii="Times New Roman" w:hAnsi="Times New Roman" w:cs="Times New Roman"/>
        </w:rPr>
        <w:t>.</w:t>
      </w:r>
    </w:p>
    <w:p w14:paraId="174A757E" w14:textId="77777777" w:rsidR="0042771A" w:rsidRDefault="0042771A" w:rsidP="00A30232">
      <w:pPr>
        <w:spacing w:line="360" w:lineRule="auto"/>
        <w:jc w:val="both"/>
        <w:rPr>
          <w:rFonts w:ascii="Times New Roman" w:hAnsi="Times New Roman" w:cs="Times New Roman"/>
        </w:rPr>
      </w:pPr>
    </w:p>
    <w:p w14:paraId="684B4388" w14:textId="4F0A7E46" w:rsidR="007D11BC" w:rsidRDefault="007D11BC" w:rsidP="00A30232">
      <w:pPr>
        <w:spacing w:line="360" w:lineRule="auto"/>
        <w:jc w:val="both"/>
        <w:rPr>
          <w:rFonts w:ascii="Times New Roman" w:hAnsi="Times New Roman" w:cs="Times New Roman"/>
        </w:rPr>
      </w:pPr>
      <w:r w:rsidRPr="007D11BC">
        <w:rPr>
          <w:rFonts w:ascii="Times New Roman" w:hAnsi="Times New Roman" w:cs="Times New Roman"/>
        </w:rPr>
        <w:lastRenderedPageBreak/>
        <w:t>Beyond academia, this research holds pragmatic significance for professionals navigating a</w:t>
      </w:r>
      <w:r>
        <w:rPr>
          <w:rFonts w:ascii="Times New Roman" w:hAnsi="Times New Roman" w:cs="Times New Roman"/>
        </w:rPr>
        <w:t xml:space="preserve"> </w:t>
      </w:r>
      <w:r w:rsidRPr="007D11BC">
        <w:rPr>
          <w:rFonts w:ascii="Times New Roman" w:hAnsi="Times New Roman" w:cs="Times New Roman"/>
        </w:rPr>
        <w:t xml:space="preserve">sea of information. </w:t>
      </w:r>
      <w:r w:rsidR="002A6615">
        <w:rPr>
          <w:rFonts w:ascii="Times New Roman" w:hAnsi="Times New Roman" w:cs="Times New Roman"/>
        </w:rPr>
        <w:t>Optimizing</w:t>
      </w:r>
      <w:r w:rsidRPr="007D11BC">
        <w:rPr>
          <w:rFonts w:ascii="Times New Roman" w:hAnsi="Times New Roman" w:cs="Times New Roman"/>
        </w:rPr>
        <w:t xml:space="preserve"> automated summarization tools aspires to empower users with efficient means of distilling pertinent knowledge from voluminous textual sources. </w:t>
      </w:r>
      <w:r w:rsidR="00FF7933" w:rsidRPr="00FF7933">
        <w:rPr>
          <w:rFonts w:ascii="Times New Roman" w:hAnsi="Times New Roman" w:cs="Times New Roman"/>
        </w:rPr>
        <w:t>The detailed examination of the T5 model provides practical insights into its strengths and limitations in text summarization</w:t>
      </w:r>
      <w:r w:rsidR="0011436A">
        <w:rPr>
          <w:rFonts w:ascii="Times New Roman" w:hAnsi="Times New Roman" w:cs="Times New Roman"/>
        </w:rPr>
        <w:t xml:space="preserve"> </w:t>
      </w:r>
      <w:r w:rsidR="0011436A" w:rsidRPr="007D11BC">
        <w:rPr>
          <w:rFonts w:ascii="Times New Roman" w:hAnsi="Times New Roman" w:cs="Times New Roman"/>
        </w:rPr>
        <w:t>(Rush et al., 2015)</w:t>
      </w:r>
      <w:r w:rsidR="00FF7933" w:rsidRPr="00FF7933">
        <w:rPr>
          <w:rFonts w:ascii="Times New Roman" w:hAnsi="Times New Roman" w:cs="Times New Roman"/>
        </w:rPr>
        <w:t xml:space="preserve">. This research </w:t>
      </w:r>
      <w:r w:rsidR="002A6615">
        <w:rPr>
          <w:rFonts w:ascii="Times New Roman" w:hAnsi="Times New Roman" w:cs="Times New Roman"/>
        </w:rPr>
        <w:t>advances</w:t>
      </w:r>
      <w:r w:rsidR="00FF7933" w:rsidRPr="00FF7933">
        <w:rPr>
          <w:rFonts w:ascii="Times New Roman" w:hAnsi="Times New Roman" w:cs="Times New Roman"/>
        </w:rPr>
        <w:t xml:space="preserve"> the T5 summarization technique and enriches the broader discourse on information retrieval, processing, and comprehension, demonstrating the model's effectiveness in practical applications.</w:t>
      </w:r>
    </w:p>
    <w:p w14:paraId="006A48D6" w14:textId="77777777" w:rsidR="00034517" w:rsidRDefault="00034517" w:rsidP="00A30232">
      <w:pPr>
        <w:spacing w:line="360" w:lineRule="auto"/>
        <w:jc w:val="both"/>
        <w:rPr>
          <w:rFonts w:ascii="Times New Roman" w:hAnsi="Times New Roman" w:cs="Times New Roman"/>
        </w:rPr>
      </w:pPr>
    </w:p>
    <w:p w14:paraId="03E5DE7A" w14:textId="1F2BFEAB" w:rsidR="007D11BC" w:rsidRPr="00A30232" w:rsidRDefault="00034517" w:rsidP="00A30232">
      <w:pPr>
        <w:spacing w:line="360" w:lineRule="auto"/>
        <w:jc w:val="center"/>
        <w:rPr>
          <w:rFonts w:ascii="Times New Roman" w:hAnsi="Times New Roman" w:cs="Times New Roman"/>
          <w:b/>
          <w:bCs/>
          <w:sz w:val="32"/>
          <w:szCs w:val="32"/>
        </w:rPr>
      </w:pPr>
      <w:r w:rsidRPr="00034517">
        <w:rPr>
          <w:rFonts w:ascii="Times New Roman" w:hAnsi="Times New Roman" w:cs="Times New Roman"/>
          <w:b/>
          <w:bCs/>
          <w:sz w:val="32"/>
          <w:szCs w:val="32"/>
        </w:rPr>
        <w:t>Related Work</w:t>
      </w:r>
    </w:p>
    <w:p w14:paraId="597BED27" w14:textId="17D63CF2" w:rsidR="00034517" w:rsidRDefault="00034517" w:rsidP="00A30232">
      <w:pPr>
        <w:spacing w:line="360" w:lineRule="auto"/>
        <w:jc w:val="both"/>
        <w:rPr>
          <w:rFonts w:ascii="Times New Roman" w:hAnsi="Times New Roman" w:cs="Times New Roman"/>
        </w:rPr>
      </w:pPr>
      <w:r w:rsidRPr="00034517">
        <w:rPr>
          <w:rFonts w:ascii="Times New Roman" w:hAnsi="Times New Roman" w:cs="Times New Roman"/>
        </w:rPr>
        <w:t xml:space="preserve">Automated text summarization, a burgeoning research domain, is gaining prominence with a specialized focus on scientific documents. Erera et al. (2019) introduced a dedicated summarization system tailored for computer science publications. The system, informed by user scenarios, efficiently </w:t>
      </w:r>
      <w:proofErr w:type="gramStart"/>
      <w:r w:rsidR="00FD5D5F" w:rsidRPr="00034517">
        <w:rPr>
          <w:rFonts w:ascii="Times New Roman" w:hAnsi="Times New Roman" w:cs="Times New Roman"/>
        </w:rPr>
        <w:t>retrieves</w:t>
      </w:r>
      <w:proofErr w:type="gramEnd"/>
      <w:r w:rsidRPr="00034517">
        <w:rPr>
          <w:rFonts w:ascii="Times New Roman" w:hAnsi="Times New Roman" w:cs="Times New Roman"/>
        </w:rPr>
        <w:t xml:space="preserve"> and summarizes scientific documents, underscoring the significance of tailored approaches for compelling document exploration. This user-centric methodology aligns with the evolving landscape of summarization needs, acknowledging the pivotal role of context in information extraction.</w:t>
      </w:r>
    </w:p>
    <w:p w14:paraId="64CDEEDA" w14:textId="77777777" w:rsidR="00034517" w:rsidRPr="00034517" w:rsidRDefault="00034517" w:rsidP="00A30232">
      <w:pPr>
        <w:spacing w:line="360" w:lineRule="auto"/>
        <w:jc w:val="both"/>
        <w:rPr>
          <w:rFonts w:ascii="Times New Roman" w:hAnsi="Times New Roman" w:cs="Times New Roman"/>
        </w:rPr>
      </w:pPr>
    </w:p>
    <w:p w14:paraId="0245DF18" w14:textId="3B3FE069" w:rsidR="00034517" w:rsidRDefault="00034517" w:rsidP="00A30232">
      <w:pPr>
        <w:spacing w:line="360" w:lineRule="auto"/>
        <w:jc w:val="both"/>
        <w:rPr>
          <w:rFonts w:ascii="Times New Roman" w:hAnsi="Times New Roman" w:cs="Times New Roman"/>
        </w:rPr>
      </w:pPr>
      <w:r w:rsidRPr="00034517">
        <w:rPr>
          <w:rFonts w:ascii="Times New Roman" w:hAnsi="Times New Roman" w:cs="Times New Roman"/>
        </w:rPr>
        <w:t xml:space="preserve">In parallel efforts, </w:t>
      </w:r>
      <w:proofErr w:type="gramStart"/>
      <w:r>
        <w:rPr>
          <w:rFonts w:ascii="Times New Roman" w:hAnsi="Times New Roman" w:cs="Times New Roman"/>
        </w:rPr>
        <w:t>Cano</w:t>
      </w:r>
      <w:proofErr w:type="gramEnd"/>
      <w:r w:rsidRPr="00034517">
        <w:rPr>
          <w:rFonts w:ascii="Times New Roman" w:hAnsi="Times New Roman" w:cs="Times New Roman"/>
        </w:rPr>
        <w:t xml:space="preserve"> and </w:t>
      </w:r>
      <w:proofErr w:type="spellStart"/>
      <w:r w:rsidRPr="00034517">
        <w:rPr>
          <w:rFonts w:ascii="Times New Roman" w:hAnsi="Times New Roman" w:cs="Times New Roman"/>
        </w:rPr>
        <w:t>Bojar</w:t>
      </w:r>
      <w:proofErr w:type="spellEnd"/>
      <w:r w:rsidRPr="00034517">
        <w:rPr>
          <w:rFonts w:ascii="Times New Roman" w:hAnsi="Times New Roman" w:cs="Times New Roman"/>
        </w:rPr>
        <w:t xml:space="preserve"> (2019) contributed to the discourse by proposing a neural extractive summarization model explicitly designed for handling the intricacies of long scientific documents. The model's incorporation of both global and local contexts addresses the nuances inherent in scientific literature. This strategic integration of contextual information underscores the importance of considering document structure and content relationships, particularly in lengthy scientific discourse.</w:t>
      </w:r>
    </w:p>
    <w:p w14:paraId="7DFD4B74" w14:textId="77777777" w:rsidR="00034517" w:rsidRPr="00034517" w:rsidRDefault="00034517" w:rsidP="00A30232">
      <w:pPr>
        <w:spacing w:line="360" w:lineRule="auto"/>
        <w:jc w:val="both"/>
        <w:rPr>
          <w:rFonts w:ascii="Times New Roman" w:hAnsi="Times New Roman" w:cs="Times New Roman"/>
        </w:rPr>
      </w:pPr>
    </w:p>
    <w:p w14:paraId="5672F951" w14:textId="75D5BAF0" w:rsidR="00034517" w:rsidRPr="00034517" w:rsidRDefault="00034517" w:rsidP="00A30232">
      <w:pPr>
        <w:spacing w:line="360" w:lineRule="auto"/>
        <w:jc w:val="both"/>
        <w:rPr>
          <w:rFonts w:ascii="Times New Roman" w:hAnsi="Times New Roman" w:cs="Times New Roman"/>
        </w:rPr>
      </w:pPr>
      <w:r w:rsidRPr="00034517">
        <w:rPr>
          <w:rFonts w:ascii="Times New Roman" w:hAnsi="Times New Roman" w:cs="Times New Roman"/>
        </w:rPr>
        <w:t xml:space="preserve">Addressing the intricacies of abstractive summarization, Xiao and Carenini (2019) explored key phrase generation to distill essential information from scientific articles. Despite leveraging advanced deep learning models, their findings underscore the challenges in surpassing more straightforward unsupervised methods. This highlights the inherent complexities of abstractive summarization beyond explicit text content. The study </w:t>
      </w:r>
      <w:r w:rsidR="002A6615">
        <w:rPr>
          <w:rFonts w:ascii="Times New Roman" w:hAnsi="Times New Roman" w:cs="Times New Roman"/>
        </w:rPr>
        <w:t>emphasiz</w:t>
      </w:r>
      <w:r w:rsidRPr="00034517">
        <w:rPr>
          <w:rFonts w:ascii="Times New Roman" w:hAnsi="Times New Roman" w:cs="Times New Roman"/>
        </w:rPr>
        <w:t xml:space="preserve">es the necessity </w:t>
      </w:r>
      <w:r w:rsidR="002A6615">
        <w:rPr>
          <w:rFonts w:ascii="Times New Roman" w:hAnsi="Times New Roman" w:cs="Times New Roman"/>
        </w:rPr>
        <w:t>of</w:t>
      </w:r>
      <w:r w:rsidRPr="00034517">
        <w:rPr>
          <w:rFonts w:ascii="Times New Roman" w:hAnsi="Times New Roman" w:cs="Times New Roman"/>
        </w:rPr>
        <w:t xml:space="preserve"> nuanced approaches to capture and represent the latent information encapsulated within the scientific literature.</w:t>
      </w:r>
    </w:p>
    <w:p w14:paraId="17B64626" w14:textId="77777777" w:rsidR="00034517" w:rsidRDefault="00034517" w:rsidP="00A30232">
      <w:pPr>
        <w:spacing w:line="360" w:lineRule="auto"/>
        <w:jc w:val="both"/>
        <w:rPr>
          <w:rFonts w:ascii="Times New Roman" w:hAnsi="Times New Roman" w:cs="Times New Roman"/>
        </w:rPr>
      </w:pPr>
      <w:r w:rsidRPr="00034517">
        <w:rPr>
          <w:rFonts w:ascii="Times New Roman" w:hAnsi="Times New Roman" w:cs="Times New Roman"/>
        </w:rPr>
        <w:lastRenderedPageBreak/>
        <w:t>Building upon this, Sefid and Giles (2022) introduced SciBERTSUM, a summarization framework explicitly designed to handle the unique challenges of long scientific documents. Diverging from traditional summarization methods, SciBERTSUM extends BERTSUM with a section embedding layer and a sparse attention mechanism, showcasing superior performance in summarizing lengthy scientific papers. This approach acknowledges the distinctive structural and contextual characteristics inherent in scientific discourse.</w:t>
      </w:r>
    </w:p>
    <w:p w14:paraId="3506A785" w14:textId="77777777" w:rsidR="00034517" w:rsidRPr="00034517" w:rsidRDefault="00034517" w:rsidP="00A30232">
      <w:pPr>
        <w:spacing w:line="360" w:lineRule="auto"/>
        <w:jc w:val="both"/>
        <w:rPr>
          <w:rFonts w:ascii="Times New Roman" w:hAnsi="Times New Roman" w:cs="Times New Roman"/>
        </w:rPr>
      </w:pPr>
    </w:p>
    <w:p w14:paraId="080F4221" w14:textId="5B555B1A" w:rsidR="00034517" w:rsidRPr="007D11BC" w:rsidRDefault="00034517" w:rsidP="00A30232">
      <w:pPr>
        <w:spacing w:line="360" w:lineRule="auto"/>
        <w:jc w:val="both"/>
        <w:rPr>
          <w:rFonts w:ascii="Times New Roman" w:hAnsi="Times New Roman" w:cs="Times New Roman"/>
        </w:rPr>
      </w:pPr>
      <w:r w:rsidRPr="00034517">
        <w:rPr>
          <w:rFonts w:ascii="Times New Roman" w:hAnsi="Times New Roman" w:cs="Times New Roman"/>
        </w:rPr>
        <w:t>Concluding the literature review, Widyassari et al. (2022) conducted a comprehensive systematic review of automatic text summarization techniques and methods. Spanning over a decade, the review provided insights into the evolution from extractive to abstractive summarization. It identified key trends, features, problems, and methods, showcasing the field's progression. This retrospective analysis serves as a foundation for understanding the current state of research, highlighting the need for continual advancements in addressing the unique challenges posed by the summarization of scientific literature.</w:t>
      </w:r>
    </w:p>
    <w:p w14:paraId="19404D97" w14:textId="77777777" w:rsidR="00034517" w:rsidRDefault="00034517" w:rsidP="00A30232">
      <w:pPr>
        <w:spacing w:line="360" w:lineRule="auto"/>
        <w:rPr>
          <w:rFonts w:ascii="Times New Roman" w:hAnsi="Times New Roman" w:cs="Times New Roman"/>
          <w:b/>
          <w:bCs/>
        </w:rPr>
      </w:pPr>
    </w:p>
    <w:p w14:paraId="0CB6E08D" w14:textId="6CF42137" w:rsidR="00795BB2" w:rsidRPr="00A30232" w:rsidRDefault="00034517" w:rsidP="00A30232">
      <w:pPr>
        <w:spacing w:line="360" w:lineRule="auto"/>
        <w:jc w:val="center"/>
        <w:rPr>
          <w:rFonts w:ascii="Times New Roman" w:hAnsi="Times New Roman" w:cs="Times New Roman"/>
          <w:b/>
          <w:bCs/>
          <w:sz w:val="32"/>
          <w:szCs w:val="32"/>
        </w:rPr>
      </w:pPr>
      <w:r w:rsidRPr="00034517">
        <w:rPr>
          <w:rFonts w:ascii="Times New Roman" w:hAnsi="Times New Roman" w:cs="Times New Roman"/>
          <w:b/>
          <w:bCs/>
          <w:sz w:val="32"/>
          <w:szCs w:val="32"/>
        </w:rPr>
        <w:t>Methodology</w:t>
      </w:r>
    </w:p>
    <w:p w14:paraId="4D6805B1" w14:textId="62986DBD" w:rsidR="00034517" w:rsidRDefault="00034517" w:rsidP="00A30232">
      <w:pPr>
        <w:spacing w:line="360" w:lineRule="auto"/>
        <w:rPr>
          <w:rFonts w:ascii="Times New Roman" w:hAnsi="Times New Roman" w:cs="Times New Roman"/>
          <w:b/>
          <w:bCs/>
          <w:sz w:val="28"/>
          <w:szCs w:val="28"/>
        </w:rPr>
      </w:pPr>
      <w:r w:rsidRPr="00034517">
        <w:rPr>
          <w:rFonts w:ascii="Times New Roman" w:hAnsi="Times New Roman" w:cs="Times New Roman"/>
          <w:b/>
          <w:bCs/>
          <w:sz w:val="28"/>
          <w:szCs w:val="28"/>
        </w:rPr>
        <w:t>Text Extraction</w:t>
      </w:r>
      <w:r>
        <w:rPr>
          <w:rFonts w:ascii="Times New Roman" w:hAnsi="Times New Roman" w:cs="Times New Roman"/>
          <w:b/>
          <w:bCs/>
          <w:sz w:val="28"/>
          <w:szCs w:val="28"/>
        </w:rPr>
        <w:t>:</w:t>
      </w:r>
    </w:p>
    <w:p w14:paraId="0664BCF2" w14:textId="7BAC1DF5" w:rsidR="00034517" w:rsidRPr="00034517" w:rsidRDefault="00034517" w:rsidP="00A30232">
      <w:pPr>
        <w:spacing w:line="360" w:lineRule="auto"/>
        <w:jc w:val="both"/>
        <w:rPr>
          <w:rFonts w:ascii="Times New Roman" w:hAnsi="Times New Roman" w:cs="Times New Roman"/>
        </w:rPr>
      </w:pPr>
      <w:r w:rsidRPr="00034517">
        <w:rPr>
          <w:rFonts w:ascii="Times New Roman" w:hAnsi="Times New Roman" w:cs="Times New Roman"/>
        </w:rPr>
        <w:t>In the text extraction phase, the research employs a dedicated Python function, extract_text_from_pdf, to extract pertinent information from PDF documents. The extraction library facilitates the PyMuPDF process, specifically the Fitz module. The function takes an uploaded PDF file as input and opens it using Fitz. open(stream=uploaded_</w:t>
      </w:r>
      <w:proofErr w:type="gramStart"/>
      <w:r w:rsidRPr="00034517">
        <w:rPr>
          <w:rFonts w:ascii="Times New Roman" w:hAnsi="Times New Roman" w:cs="Times New Roman"/>
        </w:rPr>
        <w:t>file.read</w:t>
      </w:r>
      <w:proofErr w:type="gramEnd"/>
      <w:r w:rsidRPr="00034517">
        <w:rPr>
          <w:rFonts w:ascii="Times New Roman" w:hAnsi="Times New Roman" w:cs="Times New Roman"/>
        </w:rPr>
        <w:t>(), filetype="pdf"). A systematic iteration through each page of the PDF document is performed, and for each page, the text content is extracted using page.get_</w:t>
      </w:r>
      <w:proofErr w:type="gramStart"/>
      <w:r w:rsidRPr="00034517">
        <w:rPr>
          <w:rFonts w:ascii="Times New Roman" w:hAnsi="Times New Roman" w:cs="Times New Roman"/>
        </w:rPr>
        <w:t>text(</w:t>
      </w:r>
      <w:proofErr w:type="gramEnd"/>
      <w:r w:rsidRPr="00034517">
        <w:rPr>
          <w:rFonts w:ascii="Times New Roman" w:hAnsi="Times New Roman" w:cs="Times New Roman"/>
        </w:rPr>
        <w:t>). The extracted text from each page is then concatenated, resulting in a comprehensive textual representation of the entire PDF document. This extracted text forms the foundation for subsequent processing and analysis within the summarization application, enabling efficient content handling for further summarization techniques.</w:t>
      </w:r>
    </w:p>
    <w:p w14:paraId="79A8B6D9" w14:textId="77777777" w:rsidR="00E17C0A" w:rsidRDefault="00E17C0A" w:rsidP="00A30232">
      <w:pPr>
        <w:spacing w:line="360" w:lineRule="auto"/>
        <w:rPr>
          <w:rFonts w:ascii="Times New Roman" w:hAnsi="Times New Roman" w:cs="Times New Roman"/>
          <w:b/>
          <w:bCs/>
          <w:sz w:val="28"/>
          <w:szCs w:val="28"/>
        </w:rPr>
      </w:pPr>
    </w:p>
    <w:p w14:paraId="6667E166" w14:textId="77777777" w:rsidR="00A30232" w:rsidRDefault="00A30232" w:rsidP="00A30232">
      <w:pPr>
        <w:spacing w:line="360" w:lineRule="auto"/>
        <w:rPr>
          <w:rFonts w:ascii="Times New Roman" w:hAnsi="Times New Roman" w:cs="Times New Roman"/>
          <w:b/>
          <w:bCs/>
          <w:sz w:val="28"/>
          <w:szCs w:val="28"/>
        </w:rPr>
      </w:pPr>
    </w:p>
    <w:p w14:paraId="1CDA7AEE" w14:textId="77777777" w:rsidR="00A30232" w:rsidRDefault="00A30232" w:rsidP="00A30232">
      <w:pPr>
        <w:spacing w:line="360" w:lineRule="auto"/>
        <w:rPr>
          <w:rFonts w:ascii="Times New Roman" w:hAnsi="Times New Roman" w:cs="Times New Roman"/>
          <w:b/>
          <w:bCs/>
          <w:sz w:val="28"/>
          <w:szCs w:val="28"/>
        </w:rPr>
      </w:pPr>
    </w:p>
    <w:p w14:paraId="65DEA5E2" w14:textId="04AABC61" w:rsidR="000B767A" w:rsidRPr="000B767A" w:rsidRDefault="00B14710" w:rsidP="00A30232">
      <w:pPr>
        <w:spacing w:line="360" w:lineRule="auto"/>
        <w:rPr>
          <w:rFonts w:ascii="Times New Roman" w:hAnsi="Times New Roman" w:cs="Times New Roman"/>
          <w:b/>
          <w:bCs/>
          <w:sz w:val="28"/>
          <w:szCs w:val="28"/>
        </w:rPr>
      </w:pPr>
      <w:r w:rsidRPr="000B767A">
        <w:rPr>
          <w:rFonts w:ascii="Times New Roman" w:hAnsi="Times New Roman" w:cs="Times New Roman"/>
          <w:b/>
          <w:bCs/>
          <w:sz w:val="28"/>
          <w:szCs w:val="28"/>
        </w:rPr>
        <w:lastRenderedPageBreak/>
        <w:t>Abstractive Summarization:</w:t>
      </w:r>
    </w:p>
    <w:p w14:paraId="73470105" w14:textId="0CACCCA8" w:rsidR="00B14710" w:rsidRDefault="00B14710" w:rsidP="00A30232">
      <w:pPr>
        <w:spacing w:line="360" w:lineRule="auto"/>
        <w:jc w:val="both"/>
        <w:rPr>
          <w:rFonts w:ascii="Times New Roman" w:hAnsi="Times New Roman" w:cs="Times New Roman"/>
        </w:rPr>
      </w:pPr>
      <w:r w:rsidRPr="00B14710">
        <w:rPr>
          <w:rFonts w:ascii="Times New Roman" w:hAnsi="Times New Roman" w:cs="Times New Roman"/>
        </w:rPr>
        <w:t xml:space="preserve">Abstractive summarization represents a transformative approach, surpassing the mere extraction of sentences by generating concise and coherent summaries through paraphrasing and rephrasing. </w:t>
      </w:r>
      <w:r w:rsidR="009315B8" w:rsidRPr="009315B8">
        <w:rPr>
          <w:rFonts w:ascii="Times New Roman" w:hAnsi="Times New Roman" w:cs="Times New Roman"/>
        </w:rPr>
        <w:t xml:space="preserve">Our methodology exclusively employs the T5 model, </w:t>
      </w:r>
      <w:r w:rsidR="002A6615">
        <w:rPr>
          <w:rFonts w:ascii="Times New Roman" w:hAnsi="Times New Roman" w:cs="Times New Roman"/>
        </w:rPr>
        <w:t>explicit</w:t>
      </w:r>
      <w:r w:rsidR="009315B8" w:rsidRPr="009315B8">
        <w:rPr>
          <w:rFonts w:ascii="Times New Roman" w:hAnsi="Times New Roman" w:cs="Times New Roman"/>
        </w:rPr>
        <w:t>ly leveraging the simple</w:t>
      </w:r>
      <w:r w:rsidR="00C96400">
        <w:rPr>
          <w:rFonts w:ascii="Times New Roman" w:hAnsi="Times New Roman" w:cs="Times New Roman"/>
        </w:rPr>
        <w:t xml:space="preserve"> </w:t>
      </w:r>
      <w:r w:rsidR="009315B8" w:rsidRPr="009315B8">
        <w:rPr>
          <w:rFonts w:ascii="Times New Roman" w:hAnsi="Times New Roman" w:cs="Times New Roman"/>
        </w:rPr>
        <w:t>T5 library to implement the T5ForConditionalGeneration model. This approach excels in generating human-like summaries that adeptly capture the essence of the original text. By converting all language problems into a text-to-text format, the T5 model adds a layer of sophistication to our summarization process.</w:t>
      </w:r>
    </w:p>
    <w:p w14:paraId="11C47BCD" w14:textId="77777777" w:rsidR="009315B8" w:rsidRDefault="009315B8" w:rsidP="00A30232">
      <w:pPr>
        <w:spacing w:line="360" w:lineRule="auto"/>
        <w:jc w:val="both"/>
        <w:rPr>
          <w:rFonts w:ascii="Times New Roman" w:hAnsi="Times New Roman" w:cs="Times New Roman"/>
        </w:rPr>
      </w:pPr>
    </w:p>
    <w:p w14:paraId="325174EF" w14:textId="0FA620AD" w:rsidR="009315B8" w:rsidRDefault="009315B8" w:rsidP="00A30232">
      <w:pPr>
        <w:spacing w:line="360" w:lineRule="auto"/>
        <w:jc w:val="both"/>
        <w:rPr>
          <w:rFonts w:ascii="Times New Roman" w:hAnsi="Times New Roman" w:cs="Times New Roman"/>
        </w:rPr>
      </w:pPr>
      <w:r w:rsidRPr="009315B8">
        <w:rPr>
          <w:rFonts w:ascii="Times New Roman" w:hAnsi="Times New Roman" w:cs="Times New Roman"/>
        </w:rPr>
        <w:t>Using the SimpleT5 setup, we dynamically manage the granularity of our summaries based on predefined levels—Detailed, Moderate, or Brief—modulating the chunk percentage of the text to alter the depth of the summary generated. This method ensures tailored summarization that aligns with specific user needs.</w:t>
      </w:r>
      <w:r>
        <w:rPr>
          <w:rFonts w:ascii="Times New Roman" w:hAnsi="Times New Roman" w:cs="Times New Roman"/>
        </w:rPr>
        <w:t xml:space="preserve"> </w:t>
      </w:r>
      <w:r w:rsidRPr="009315B8">
        <w:rPr>
          <w:rFonts w:ascii="Times New Roman" w:hAnsi="Times New Roman" w:cs="Times New Roman"/>
        </w:rPr>
        <w:t>This focused approach harnesses the power of advanced NLP techniques provided by Hugging Face's T5 model, streamlined through the simple</w:t>
      </w:r>
      <w:r w:rsidR="00C96400">
        <w:rPr>
          <w:rFonts w:ascii="Times New Roman" w:hAnsi="Times New Roman" w:cs="Times New Roman"/>
        </w:rPr>
        <w:t xml:space="preserve"> </w:t>
      </w:r>
      <w:r w:rsidRPr="009315B8">
        <w:rPr>
          <w:rFonts w:ascii="Times New Roman" w:hAnsi="Times New Roman" w:cs="Times New Roman"/>
        </w:rPr>
        <w:t>T5 library, ensuring an effective and efficient solution for generating concise and coherent summaries.</w:t>
      </w:r>
    </w:p>
    <w:p w14:paraId="415AE691" w14:textId="77777777" w:rsidR="009315B8" w:rsidRDefault="009315B8" w:rsidP="00A30232">
      <w:pPr>
        <w:spacing w:line="360" w:lineRule="auto"/>
        <w:jc w:val="both"/>
        <w:rPr>
          <w:rFonts w:ascii="Times New Roman" w:hAnsi="Times New Roman" w:cs="Times New Roman"/>
        </w:rPr>
      </w:pPr>
    </w:p>
    <w:p w14:paraId="55082096" w14:textId="77777777" w:rsidR="000B767A" w:rsidRPr="000E1581" w:rsidRDefault="000B767A" w:rsidP="00A30232">
      <w:pPr>
        <w:spacing w:line="360" w:lineRule="auto"/>
        <w:jc w:val="both"/>
        <w:rPr>
          <w:rFonts w:ascii="Times New Roman" w:hAnsi="Times New Roman" w:cs="Times New Roman"/>
          <w:b/>
          <w:bCs/>
          <w:i/>
          <w:iCs/>
        </w:rPr>
      </w:pPr>
      <w:r w:rsidRPr="000E1581">
        <w:rPr>
          <w:rFonts w:ascii="Times New Roman" w:hAnsi="Times New Roman" w:cs="Times New Roman"/>
          <w:b/>
          <w:bCs/>
          <w:i/>
          <w:iCs/>
        </w:rPr>
        <w:t>T5 Summarization Methodology:</w:t>
      </w:r>
    </w:p>
    <w:p w14:paraId="3BBBB36F" w14:textId="51A17671" w:rsidR="000B767A" w:rsidRDefault="000B767A" w:rsidP="00A30232">
      <w:pPr>
        <w:spacing w:line="360" w:lineRule="auto"/>
        <w:jc w:val="both"/>
        <w:rPr>
          <w:rFonts w:ascii="Times New Roman" w:hAnsi="Times New Roman" w:cs="Times New Roman"/>
        </w:rPr>
      </w:pPr>
      <w:r>
        <w:rPr>
          <w:rFonts w:ascii="Times New Roman" w:hAnsi="Times New Roman" w:cs="Times New Roman"/>
        </w:rPr>
        <w:t xml:space="preserve">Expanding our abstractive summarization capabilities, we incorporate the </w:t>
      </w:r>
      <w:r w:rsidRPr="000B767A">
        <w:rPr>
          <w:rFonts w:ascii="Times New Roman" w:hAnsi="Times New Roman" w:cs="Times New Roman"/>
        </w:rPr>
        <w:t xml:space="preserve">T5ForConditionalGeneration model, a transformer-based model developed by Hugging Face. </w:t>
      </w:r>
      <w:r w:rsidR="002A6615">
        <w:rPr>
          <w:rFonts w:ascii="Times New Roman" w:hAnsi="Times New Roman" w:cs="Times New Roman"/>
        </w:rPr>
        <w:t>Initi</w:t>
      </w:r>
      <w:r w:rsidRPr="000B767A">
        <w:rPr>
          <w:rFonts w:ascii="Times New Roman" w:hAnsi="Times New Roman" w:cs="Times New Roman"/>
        </w:rPr>
        <w:t>ally designed for abstractive summarization, T5 excels in generating summaries by paraphrasing input text. In our approach, T5 plays a pivotal role in selecting sentences based on their relevance and importance to the document, contributing a sophisticated layer to our summarization strategy.</w:t>
      </w:r>
    </w:p>
    <w:p w14:paraId="7AC62A8A" w14:textId="77777777" w:rsidR="009315B8" w:rsidRDefault="009315B8" w:rsidP="00A30232">
      <w:pPr>
        <w:spacing w:line="360" w:lineRule="auto"/>
        <w:jc w:val="both"/>
        <w:rPr>
          <w:rFonts w:ascii="Times New Roman" w:hAnsi="Times New Roman" w:cs="Times New Roman"/>
        </w:rPr>
      </w:pPr>
    </w:p>
    <w:p w14:paraId="0B538713" w14:textId="77777777" w:rsidR="009315B8" w:rsidRDefault="009315B8" w:rsidP="00A30232">
      <w:pPr>
        <w:spacing w:line="360" w:lineRule="auto"/>
        <w:jc w:val="both"/>
        <w:rPr>
          <w:rFonts w:ascii="Times New Roman" w:hAnsi="Times New Roman" w:cs="Times New Roman"/>
          <w:b/>
          <w:bCs/>
          <w:i/>
          <w:iCs/>
        </w:rPr>
      </w:pPr>
      <w:r w:rsidRPr="009315B8">
        <w:rPr>
          <w:rFonts w:ascii="Times New Roman" w:hAnsi="Times New Roman" w:cs="Times New Roman"/>
          <w:b/>
          <w:bCs/>
          <w:i/>
          <w:iCs/>
        </w:rPr>
        <w:t>Training the T5 model:</w:t>
      </w:r>
    </w:p>
    <w:p w14:paraId="0985F60B" w14:textId="61D19277" w:rsidR="00E17C0A" w:rsidRDefault="003A0A43" w:rsidP="00A30232">
      <w:pPr>
        <w:spacing w:line="360" w:lineRule="auto"/>
        <w:jc w:val="both"/>
        <w:rPr>
          <w:rFonts w:ascii="Times New Roman" w:hAnsi="Times New Roman" w:cs="Times New Roman"/>
        </w:rPr>
      </w:pPr>
      <w:r w:rsidRPr="003A0A43">
        <w:rPr>
          <w:rFonts w:ascii="Times New Roman" w:hAnsi="Times New Roman" w:cs="Times New Roman"/>
        </w:rPr>
        <w:t>We streamlined the training of the T5 model using the SimpleT5 library, starting with data preparation</w:t>
      </w:r>
      <w:r w:rsidR="002A6615">
        <w:rPr>
          <w:rFonts w:ascii="Times New Roman" w:hAnsi="Times New Roman" w:cs="Times New Roman"/>
        </w:rPr>
        <w:t>,</w:t>
      </w:r>
      <w:r w:rsidRPr="003A0A43">
        <w:rPr>
          <w:rFonts w:ascii="Times New Roman" w:hAnsi="Times New Roman" w:cs="Times New Roman"/>
        </w:rPr>
        <w:t xml:space="preserve"> where we installed necessary packages, </w:t>
      </w:r>
      <w:r w:rsidRPr="003A0A43">
        <w:rPr>
          <w:rFonts w:ascii="Times New Roman" w:hAnsi="Times New Roman" w:cs="Times New Roman"/>
        </w:rPr>
        <w:t>loaded,</w:t>
      </w:r>
      <w:r w:rsidRPr="003A0A43">
        <w:rPr>
          <w:rFonts w:ascii="Times New Roman" w:hAnsi="Times New Roman" w:cs="Times New Roman"/>
        </w:rPr>
        <w:t xml:space="preserve"> and reformatted our dataset project_data1.csv. Inputs were prefixed with "summarize: " to specify the summarization task</w:t>
      </w:r>
      <w:r w:rsidR="00B27970">
        <w:rPr>
          <w:rFonts w:ascii="Times New Roman" w:hAnsi="Times New Roman" w:cs="Times New Roman"/>
        </w:rPr>
        <w:t xml:space="preserve">. </w:t>
      </w:r>
      <w:r w:rsidR="00B27970" w:rsidRPr="00F46D58">
        <w:rPr>
          <w:rFonts w:ascii="Times New Roman" w:eastAsia="Times New Roman" w:hAnsi="Times New Roman" w:cs="Times New Roman"/>
          <w:color w:val="000000" w:themeColor="text1"/>
          <w:spacing w:val="1"/>
          <w:kern w:val="36"/>
          <w14:ligatures w14:val="none"/>
        </w:rPr>
        <w:t>Shivanandroy</w:t>
      </w:r>
      <w:r w:rsidR="00B27970">
        <w:rPr>
          <w:rFonts w:ascii="Times New Roman" w:eastAsia="Times New Roman" w:hAnsi="Times New Roman" w:cs="Times New Roman"/>
          <w:color w:val="000000" w:themeColor="text1"/>
          <w:spacing w:val="1"/>
          <w:kern w:val="36"/>
          <w14:ligatures w14:val="none"/>
        </w:rPr>
        <w:t>. (2021)</w:t>
      </w:r>
      <w:r w:rsidR="00B27970">
        <w:rPr>
          <w:rFonts w:ascii="Times New Roman" w:hAnsi="Times New Roman" w:cs="Times New Roman"/>
        </w:rPr>
        <w:t xml:space="preserve">. </w:t>
      </w:r>
      <w:r w:rsidRPr="003A0A43">
        <w:rPr>
          <w:rFonts w:ascii="Times New Roman" w:hAnsi="Times New Roman" w:cs="Times New Roman"/>
        </w:rPr>
        <w:t xml:space="preserve"> The model, configured with the t5-base variant, was trained on an 80/20 train-test split, with source and target token lengths set to 128 and 50, respectively. T</w:t>
      </w:r>
      <w:r w:rsidR="00C96400">
        <w:rPr>
          <w:rFonts w:ascii="Times New Roman" w:hAnsi="Times New Roman" w:cs="Times New Roman"/>
        </w:rPr>
        <w:t>he t</w:t>
      </w:r>
      <w:r w:rsidRPr="003A0A43">
        <w:rPr>
          <w:rFonts w:ascii="Times New Roman" w:hAnsi="Times New Roman" w:cs="Times New Roman"/>
        </w:rPr>
        <w:t xml:space="preserve">raining was executed over three epochs with a batch size of 8, using GPU acceleration to improve </w:t>
      </w:r>
      <w:r w:rsidRPr="003A0A43">
        <w:rPr>
          <w:rFonts w:ascii="Times New Roman" w:hAnsi="Times New Roman" w:cs="Times New Roman"/>
        </w:rPr>
        <w:lastRenderedPageBreak/>
        <w:t>performance. Finally, the model was saved to Google Drive for deployment and further use, demonstrating its efficacy with an example summarization.</w:t>
      </w:r>
    </w:p>
    <w:p w14:paraId="04BD89C9" w14:textId="77777777" w:rsidR="00A30232" w:rsidRDefault="00A30232" w:rsidP="00A30232">
      <w:pPr>
        <w:spacing w:line="360" w:lineRule="auto"/>
        <w:jc w:val="both"/>
        <w:rPr>
          <w:rFonts w:ascii="Times New Roman" w:hAnsi="Times New Roman" w:cs="Times New Roman"/>
        </w:rPr>
      </w:pPr>
    </w:p>
    <w:p w14:paraId="276B5FD4" w14:textId="77777777" w:rsidR="0031557B" w:rsidRDefault="000B767A" w:rsidP="00A30232">
      <w:pPr>
        <w:spacing w:line="360" w:lineRule="auto"/>
        <w:jc w:val="center"/>
        <w:rPr>
          <w:rFonts w:ascii="Times New Roman" w:hAnsi="Times New Roman" w:cs="Times New Roman"/>
        </w:rPr>
      </w:pPr>
      <w:r w:rsidRPr="000B767A">
        <w:rPr>
          <w:rFonts w:ascii="Times New Roman" w:hAnsi="Times New Roman" w:cs="Times New Roman"/>
          <w:b/>
          <w:bCs/>
          <w:sz w:val="32"/>
          <w:szCs w:val="32"/>
        </w:rPr>
        <w:t>Additional Features</w:t>
      </w:r>
    </w:p>
    <w:p w14:paraId="10855AFF" w14:textId="50E97647" w:rsidR="000B767A" w:rsidRPr="0031557B" w:rsidRDefault="000B767A" w:rsidP="00A30232">
      <w:pPr>
        <w:spacing w:line="360" w:lineRule="auto"/>
        <w:rPr>
          <w:rFonts w:ascii="Times New Roman" w:hAnsi="Times New Roman" w:cs="Times New Roman"/>
          <w:b/>
          <w:bCs/>
          <w:sz w:val="32"/>
          <w:szCs w:val="32"/>
        </w:rPr>
      </w:pPr>
      <w:r>
        <w:rPr>
          <w:rFonts w:ascii="Times New Roman" w:hAnsi="Times New Roman" w:cs="Times New Roman"/>
          <w:b/>
          <w:bCs/>
        </w:rPr>
        <w:t>T</w:t>
      </w:r>
      <w:r w:rsidRPr="00A11CA2">
        <w:rPr>
          <w:rFonts w:ascii="Times New Roman" w:hAnsi="Times New Roman" w:cs="Times New Roman"/>
          <w:b/>
          <w:bCs/>
        </w:rPr>
        <w:t>ext-to-Speech Conversion</w:t>
      </w:r>
      <w:r>
        <w:rPr>
          <w:rFonts w:ascii="Times New Roman" w:hAnsi="Times New Roman" w:cs="Times New Roman"/>
          <w:b/>
          <w:bCs/>
        </w:rPr>
        <w:t>:</w:t>
      </w:r>
    </w:p>
    <w:p w14:paraId="27896109" w14:textId="77777777" w:rsidR="000B767A" w:rsidRDefault="000B767A" w:rsidP="00A30232">
      <w:pPr>
        <w:spacing w:line="360" w:lineRule="auto"/>
        <w:jc w:val="both"/>
        <w:rPr>
          <w:rFonts w:ascii="Times New Roman" w:hAnsi="Times New Roman" w:cs="Times New Roman"/>
        </w:rPr>
      </w:pPr>
      <w:r>
        <w:rPr>
          <w:rFonts w:ascii="Times New Roman" w:hAnsi="Times New Roman" w:cs="Times New Roman"/>
        </w:rPr>
        <w:t>Text-to-speech</w:t>
      </w:r>
      <w:r w:rsidRPr="00A11CA2">
        <w:rPr>
          <w:rFonts w:ascii="Times New Roman" w:hAnsi="Times New Roman" w:cs="Times New Roman"/>
        </w:rPr>
        <w:t xml:space="preserve"> (TTS) conversion is a pivotal aspect of our research, bridging the gap between written content and auditory experiences. In this module, we explore </w:t>
      </w:r>
      <w:r>
        <w:rPr>
          <w:rFonts w:ascii="Times New Roman" w:hAnsi="Times New Roman" w:cs="Times New Roman"/>
        </w:rPr>
        <w:t>integrating</w:t>
      </w:r>
      <w:r w:rsidRPr="00A11CA2">
        <w:rPr>
          <w:rFonts w:ascii="Times New Roman" w:hAnsi="Times New Roman" w:cs="Times New Roman"/>
        </w:rPr>
        <w:t xml:space="preserve"> TTS technology to dynamically convert textual information into spoken words, offering an alternative </w:t>
      </w:r>
      <w:r>
        <w:rPr>
          <w:rFonts w:ascii="Times New Roman" w:hAnsi="Times New Roman" w:cs="Times New Roman"/>
        </w:rPr>
        <w:t>content consumption mode</w:t>
      </w:r>
      <w:r w:rsidRPr="00A11CA2">
        <w:rPr>
          <w:rFonts w:ascii="Times New Roman" w:hAnsi="Times New Roman" w:cs="Times New Roman"/>
        </w:rPr>
        <w:t>.</w:t>
      </w:r>
      <w:r>
        <w:rPr>
          <w:rFonts w:ascii="Times New Roman" w:hAnsi="Times New Roman" w:cs="Times New Roman"/>
        </w:rPr>
        <w:t xml:space="preserve"> </w:t>
      </w:r>
      <w:r w:rsidRPr="00A11CA2">
        <w:rPr>
          <w:rFonts w:ascii="Times New Roman" w:hAnsi="Times New Roman" w:cs="Times New Roman"/>
        </w:rPr>
        <w:t xml:space="preserve">Central to our TTS implementation is the gTTS (Google Text-to-Speech) library, a powerful tool that leverages Google Translate's TTS functionality. By utilizing </w:t>
      </w:r>
      <w:r>
        <w:rPr>
          <w:rFonts w:ascii="Times New Roman" w:hAnsi="Times New Roman" w:cs="Times New Roman"/>
        </w:rPr>
        <w:t>HTTPS</w:t>
      </w:r>
      <w:r w:rsidRPr="00A11CA2">
        <w:rPr>
          <w:rFonts w:ascii="Times New Roman" w:hAnsi="Times New Roman" w:cs="Times New Roman"/>
        </w:rPr>
        <w:t>, we tap into a robust system for generating natural-sounding speech from textual input, expanding the accessibility and usability of our summarization outputs.</w:t>
      </w:r>
    </w:p>
    <w:p w14:paraId="25795EC7" w14:textId="77777777" w:rsidR="000B767A" w:rsidRDefault="000B767A" w:rsidP="00A30232">
      <w:pPr>
        <w:spacing w:line="360" w:lineRule="auto"/>
        <w:jc w:val="both"/>
        <w:rPr>
          <w:rFonts w:ascii="Times New Roman" w:hAnsi="Times New Roman" w:cs="Times New Roman"/>
        </w:rPr>
      </w:pPr>
    </w:p>
    <w:p w14:paraId="3C35CFE2" w14:textId="77777777" w:rsidR="000B767A" w:rsidRDefault="000B767A" w:rsidP="00A30232">
      <w:pPr>
        <w:spacing w:line="360" w:lineRule="auto"/>
        <w:jc w:val="both"/>
        <w:rPr>
          <w:rFonts w:ascii="Times New Roman" w:hAnsi="Times New Roman" w:cs="Times New Roman"/>
          <w:b/>
          <w:bCs/>
        </w:rPr>
      </w:pPr>
      <w:r>
        <w:rPr>
          <w:rFonts w:ascii="Times New Roman" w:hAnsi="Times New Roman" w:cs="Times New Roman"/>
          <w:b/>
          <w:bCs/>
        </w:rPr>
        <w:t>Language Translation:</w:t>
      </w:r>
    </w:p>
    <w:p w14:paraId="3D2E1E1D" w14:textId="508DBED7" w:rsidR="0031557B" w:rsidRDefault="000B767A" w:rsidP="00A30232">
      <w:pPr>
        <w:spacing w:line="360" w:lineRule="auto"/>
        <w:jc w:val="both"/>
        <w:rPr>
          <w:rFonts w:ascii="Times New Roman" w:hAnsi="Times New Roman" w:cs="Times New Roman"/>
        </w:rPr>
      </w:pPr>
      <w:r w:rsidRPr="00A11CA2">
        <w:rPr>
          <w:rFonts w:ascii="Times New Roman" w:hAnsi="Times New Roman" w:cs="Times New Roman"/>
        </w:rPr>
        <w:t xml:space="preserve">Language translation </w:t>
      </w:r>
      <w:r>
        <w:rPr>
          <w:rFonts w:ascii="Times New Roman" w:hAnsi="Times New Roman" w:cs="Times New Roman"/>
        </w:rPr>
        <w:t>is</w:t>
      </w:r>
      <w:r w:rsidRPr="00A11CA2">
        <w:rPr>
          <w:rFonts w:ascii="Times New Roman" w:hAnsi="Times New Roman" w:cs="Times New Roman"/>
        </w:rPr>
        <w:t xml:space="preserve"> a cornerstone in our research, breaking down linguistic barriers and enabling a </w:t>
      </w:r>
      <w:r>
        <w:rPr>
          <w:rFonts w:ascii="Times New Roman" w:hAnsi="Times New Roman" w:cs="Times New Roman"/>
        </w:rPr>
        <w:t>broader</w:t>
      </w:r>
      <w:r w:rsidRPr="00A11CA2">
        <w:rPr>
          <w:rFonts w:ascii="Times New Roman" w:hAnsi="Times New Roman" w:cs="Times New Roman"/>
        </w:rPr>
        <w:t xml:space="preserve"> audience to access diverse content. Our </w:t>
      </w:r>
      <w:r w:rsidR="002A6615">
        <w:rPr>
          <w:rFonts w:ascii="Times New Roman" w:hAnsi="Times New Roman" w:cs="Times New Roman"/>
        </w:rPr>
        <w:t>study</w:t>
      </w:r>
      <w:r w:rsidRPr="00A11CA2">
        <w:rPr>
          <w:rFonts w:ascii="Times New Roman" w:hAnsi="Times New Roman" w:cs="Times New Roman"/>
        </w:rPr>
        <w:t xml:space="preserve"> introduces a comprehensive language translation functionality, allowing users to effortlessly translate summarized content from the source language to </w:t>
      </w:r>
      <w:r>
        <w:rPr>
          <w:rFonts w:ascii="Times New Roman" w:hAnsi="Times New Roman" w:cs="Times New Roman"/>
        </w:rPr>
        <w:t>many</w:t>
      </w:r>
      <w:r w:rsidRPr="00A11CA2">
        <w:rPr>
          <w:rFonts w:ascii="Times New Roman" w:hAnsi="Times New Roman" w:cs="Times New Roman"/>
        </w:rPr>
        <w:t xml:space="preserve"> target languages. This feature enhances accessibility, making information available to individuals regardless of their native language.</w:t>
      </w:r>
      <w:r>
        <w:rPr>
          <w:rFonts w:ascii="Times New Roman" w:hAnsi="Times New Roman" w:cs="Times New Roman"/>
        </w:rPr>
        <w:t xml:space="preserve"> </w:t>
      </w:r>
      <w:r w:rsidRPr="00F850D5">
        <w:rPr>
          <w:rFonts w:ascii="Times New Roman" w:hAnsi="Times New Roman" w:cs="Times New Roman"/>
        </w:rPr>
        <w:t>At the heart of our language translation capabilities lies the Googletrans library, a robust tool harnessing Google Translate's powerful translation engine. By incorporating Googletrans, we empower our system to seamlessly translate content between various languages, expanding the reach of our summarization outputs to a global audience.</w:t>
      </w:r>
    </w:p>
    <w:p w14:paraId="7DA1D43E" w14:textId="77777777" w:rsidR="00E17C0A" w:rsidRDefault="00E17C0A" w:rsidP="00A30232">
      <w:pPr>
        <w:spacing w:line="360" w:lineRule="auto"/>
        <w:jc w:val="both"/>
        <w:rPr>
          <w:rFonts w:ascii="Times New Roman" w:hAnsi="Times New Roman" w:cs="Times New Roman"/>
        </w:rPr>
      </w:pPr>
    </w:p>
    <w:p w14:paraId="079AF5E2" w14:textId="77777777" w:rsidR="00F6591A" w:rsidRDefault="00E17C0A" w:rsidP="00A30232">
      <w:pPr>
        <w:spacing w:line="360" w:lineRule="auto"/>
        <w:jc w:val="both"/>
        <w:rPr>
          <w:rFonts w:ascii="Times New Roman" w:hAnsi="Times New Roman" w:cs="Times New Roman"/>
          <w:b/>
          <w:bCs/>
        </w:rPr>
      </w:pPr>
      <w:r w:rsidRPr="00E17C0A">
        <w:rPr>
          <w:rFonts w:ascii="Times New Roman" w:hAnsi="Times New Roman" w:cs="Times New Roman"/>
          <w:b/>
          <w:bCs/>
        </w:rPr>
        <w:t xml:space="preserve">Chat </w:t>
      </w:r>
      <w:r w:rsidR="00F6591A">
        <w:rPr>
          <w:rFonts w:ascii="Times New Roman" w:hAnsi="Times New Roman" w:cs="Times New Roman"/>
          <w:b/>
          <w:bCs/>
        </w:rPr>
        <w:t>Support Feature Implementation</w:t>
      </w:r>
      <w:r w:rsidRPr="00E17C0A">
        <w:rPr>
          <w:rFonts w:ascii="Times New Roman" w:hAnsi="Times New Roman" w:cs="Times New Roman"/>
          <w:b/>
          <w:bCs/>
        </w:rPr>
        <w:t>:</w:t>
      </w:r>
    </w:p>
    <w:p w14:paraId="7643ABEB" w14:textId="68DF2894" w:rsidR="004C2CF4" w:rsidRDefault="00F6591A" w:rsidP="00A30232">
      <w:pPr>
        <w:spacing w:line="360" w:lineRule="auto"/>
        <w:jc w:val="both"/>
        <w:rPr>
          <w:rFonts w:ascii="Times New Roman" w:hAnsi="Times New Roman" w:cs="Times New Roman"/>
        </w:rPr>
      </w:pPr>
      <w:r w:rsidRPr="00F6591A">
        <w:rPr>
          <w:rFonts w:ascii="Times New Roman" w:hAnsi="Times New Roman" w:cs="Times New Roman"/>
        </w:rPr>
        <w:t xml:space="preserve">Our project features a chat support page that utilizes OpenAI's GPT model to offer real-time assistance to users. Integrated through Streamlit, the chatbot initiates conversations with a welcoming message and responds dynamically to user inputs by maintaining a session state that tracks the conversation history. This setup allows the chatbot to provide contextually relevant and intelligent responses, leveraging the powerful natural language processing capabilities of the GPT </w:t>
      </w:r>
      <w:r w:rsidRPr="00F6591A">
        <w:rPr>
          <w:rFonts w:ascii="Times New Roman" w:hAnsi="Times New Roman" w:cs="Times New Roman"/>
        </w:rPr>
        <w:lastRenderedPageBreak/>
        <w:t>model. Users interact with the chatbot through a simple input field, making the feature intuitive and effective for enhancing user engagement.</w:t>
      </w:r>
      <w:r w:rsidR="00E17C0A" w:rsidRPr="00F6591A">
        <w:rPr>
          <w:rFonts w:ascii="Times New Roman" w:hAnsi="Times New Roman" w:cs="Times New Roman"/>
        </w:rPr>
        <w:t xml:space="preserve"> </w:t>
      </w:r>
    </w:p>
    <w:p w14:paraId="41B9965C" w14:textId="77777777" w:rsidR="00CF558A" w:rsidRPr="00CF558A" w:rsidRDefault="00CF558A" w:rsidP="00A30232">
      <w:pPr>
        <w:spacing w:line="360" w:lineRule="auto"/>
        <w:jc w:val="both"/>
        <w:rPr>
          <w:rFonts w:ascii="Times New Roman" w:hAnsi="Times New Roman" w:cs="Times New Roman"/>
        </w:rPr>
      </w:pPr>
    </w:p>
    <w:p w14:paraId="3E282E99" w14:textId="765B92B2" w:rsidR="0031557B" w:rsidRPr="00A30232" w:rsidRDefault="00DB7270" w:rsidP="00A30232">
      <w:pPr>
        <w:spacing w:line="360" w:lineRule="auto"/>
        <w:jc w:val="center"/>
        <w:rPr>
          <w:rFonts w:ascii="Times New Roman" w:hAnsi="Times New Roman" w:cs="Times New Roman"/>
          <w:b/>
          <w:bCs/>
          <w:sz w:val="32"/>
          <w:szCs w:val="32"/>
        </w:rPr>
      </w:pPr>
      <w:r w:rsidRPr="00DB7270">
        <w:rPr>
          <w:rFonts w:ascii="Times New Roman" w:hAnsi="Times New Roman" w:cs="Times New Roman"/>
          <w:b/>
          <w:bCs/>
          <w:sz w:val="32"/>
          <w:szCs w:val="32"/>
        </w:rPr>
        <w:t>Outcomes</w:t>
      </w:r>
    </w:p>
    <w:p w14:paraId="709F38A3" w14:textId="274CBD1A" w:rsidR="0036699F" w:rsidRDefault="00A22CFB" w:rsidP="00A30232">
      <w:pPr>
        <w:spacing w:line="360" w:lineRule="auto"/>
        <w:jc w:val="both"/>
        <w:rPr>
          <w:rFonts w:ascii="Times New Roman" w:hAnsi="Times New Roman" w:cs="Times New Roman"/>
          <w:b/>
          <w:bCs/>
          <w:sz w:val="28"/>
          <w:szCs w:val="28"/>
        </w:rPr>
      </w:pPr>
      <w:r w:rsidRPr="000E1581">
        <w:rPr>
          <w:rFonts w:ascii="Times New Roman" w:hAnsi="Times New Roman" w:cs="Times New Roman"/>
          <w:b/>
          <w:bCs/>
          <w:sz w:val="28"/>
          <w:szCs w:val="28"/>
        </w:rPr>
        <w:t>T5 Summarization:</w:t>
      </w:r>
    </w:p>
    <w:p w14:paraId="700BFD47" w14:textId="7BE97511" w:rsidR="00CF558A" w:rsidRPr="000E1581" w:rsidRDefault="0036699F" w:rsidP="00A30232">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3D0057" wp14:editId="2BF7F667">
            <wp:extent cx="5943600" cy="3211195"/>
            <wp:effectExtent l="0" t="0" r="0" b="1905"/>
            <wp:docPr id="57381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11268" name="Picture 5738112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14:paraId="5F527F84" w14:textId="2FDC4481" w:rsidR="00A22CFB" w:rsidRDefault="00A22CFB" w:rsidP="00A30232">
      <w:pPr>
        <w:spacing w:line="360" w:lineRule="auto"/>
        <w:jc w:val="both"/>
        <w:rPr>
          <w:rFonts w:ascii="Times New Roman" w:hAnsi="Times New Roman" w:cs="Times New Roman"/>
          <w:sz w:val="28"/>
          <w:szCs w:val="28"/>
          <w:u w:val="single"/>
        </w:rPr>
      </w:pPr>
    </w:p>
    <w:p w14:paraId="38A8ADD5" w14:textId="15CF2A52" w:rsidR="00A22CFB" w:rsidRPr="006F7249" w:rsidRDefault="00A22CFB" w:rsidP="00A30232">
      <w:pPr>
        <w:spacing w:line="360" w:lineRule="auto"/>
        <w:jc w:val="center"/>
        <w:rPr>
          <w:rFonts w:ascii="Times New Roman" w:hAnsi="Times New Roman" w:cs="Times New Roman"/>
          <w:sz w:val="21"/>
          <w:szCs w:val="21"/>
        </w:rPr>
      </w:pPr>
      <w:r w:rsidRPr="006F7249">
        <w:rPr>
          <w:rFonts w:ascii="Times New Roman" w:hAnsi="Times New Roman" w:cs="Times New Roman"/>
          <w:sz w:val="21"/>
          <w:szCs w:val="21"/>
        </w:rPr>
        <w:t xml:space="preserve">Fig </w:t>
      </w:r>
      <w:r w:rsidR="0036699F">
        <w:rPr>
          <w:rFonts w:ascii="Times New Roman" w:hAnsi="Times New Roman" w:cs="Times New Roman"/>
          <w:sz w:val="21"/>
          <w:szCs w:val="21"/>
        </w:rPr>
        <w:t>1</w:t>
      </w:r>
      <w:r w:rsidRPr="006F7249">
        <w:rPr>
          <w:rFonts w:ascii="Times New Roman" w:hAnsi="Times New Roman" w:cs="Times New Roman"/>
          <w:sz w:val="21"/>
          <w:szCs w:val="21"/>
        </w:rPr>
        <w:t xml:space="preserve">. Abstractive </w:t>
      </w:r>
      <w:r w:rsidR="0036699F">
        <w:rPr>
          <w:rFonts w:ascii="Times New Roman" w:hAnsi="Times New Roman" w:cs="Times New Roman"/>
          <w:sz w:val="21"/>
          <w:szCs w:val="21"/>
        </w:rPr>
        <w:t xml:space="preserve">T5 </w:t>
      </w:r>
      <w:r w:rsidRPr="006F7249">
        <w:rPr>
          <w:rFonts w:ascii="Times New Roman" w:hAnsi="Times New Roman" w:cs="Times New Roman"/>
          <w:sz w:val="21"/>
          <w:szCs w:val="21"/>
        </w:rPr>
        <w:t>Summarization</w:t>
      </w:r>
    </w:p>
    <w:p w14:paraId="36C27BE3" w14:textId="77777777" w:rsidR="00A22CFB" w:rsidRDefault="00A22CFB" w:rsidP="00A30232">
      <w:pPr>
        <w:spacing w:line="360" w:lineRule="auto"/>
        <w:jc w:val="both"/>
        <w:rPr>
          <w:rFonts w:ascii="Times New Roman" w:hAnsi="Times New Roman" w:cs="Times New Roman"/>
          <w:sz w:val="28"/>
          <w:szCs w:val="28"/>
          <w:u w:val="single"/>
        </w:rPr>
      </w:pPr>
    </w:p>
    <w:p w14:paraId="4B191C57" w14:textId="5C2BB924" w:rsidR="006F7249" w:rsidRDefault="006F7249" w:rsidP="00A30232">
      <w:pPr>
        <w:spacing w:line="360" w:lineRule="auto"/>
        <w:jc w:val="both"/>
        <w:rPr>
          <w:rFonts w:ascii="Times New Roman" w:hAnsi="Times New Roman" w:cs="Times New Roman"/>
        </w:rPr>
      </w:pPr>
      <w:r w:rsidRPr="006F7249">
        <w:rPr>
          <w:rFonts w:ascii="Times New Roman" w:hAnsi="Times New Roman" w:cs="Times New Roman"/>
        </w:rPr>
        <w:t>In this representation</w:t>
      </w:r>
      <w:r w:rsidR="002A6615">
        <w:rPr>
          <w:rFonts w:ascii="Times New Roman" w:hAnsi="Times New Roman" w:cs="Times New Roman"/>
        </w:rPr>
        <w:t>,</w:t>
      </w:r>
      <w:r w:rsidRPr="006F7249">
        <w:rPr>
          <w:rFonts w:ascii="Times New Roman" w:hAnsi="Times New Roman" w:cs="Times New Roman"/>
        </w:rPr>
        <w:t xml:space="preserve"> Fig </w:t>
      </w:r>
      <w:r w:rsidR="0036699F">
        <w:rPr>
          <w:rFonts w:ascii="Times New Roman" w:hAnsi="Times New Roman" w:cs="Times New Roman"/>
        </w:rPr>
        <w:t>1</w:t>
      </w:r>
      <w:r w:rsidRPr="006F7249">
        <w:rPr>
          <w:rFonts w:ascii="Times New Roman" w:hAnsi="Times New Roman" w:cs="Times New Roman"/>
        </w:rPr>
        <w:t xml:space="preserve"> demonstrates the Abstractive Summarization using the T5 (Text-To-Text Transfer Transformer) method from the Hugging Face Transformers library. T5 employs a text-to-text framework, treating summarization as a translation task </w:t>
      </w:r>
      <w:r w:rsidR="002A6615">
        <w:rPr>
          <w:rFonts w:ascii="Times New Roman" w:hAnsi="Times New Roman" w:cs="Times New Roman"/>
        </w:rPr>
        <w:t>that converts</w:t>
      </w:r>
      <w:r w:rsidRPr="006F7249">
        <w:rPr>
          <w:rFonts w:ascii="Times New Roman" w:hAnsi="Times New Roman" w:cs="Times New Roman"/>
        </w:rPr>
        <w:t xml:space="preserve"> the input text into a target summary. The model is trained on diverse tasks, allowing it to generate summaries by understanding the context and relationships within the input content.</w:t>
      </w:r>
    </w:p>
    <w:p w14:paraId="269915B1" w14:textId="77777777" w:rsidR="00C16A56" w:rsidRPr="004C2CF4" w:rsidRDefault="00C16A56" w:rsidP="00A30232">
      <w:pPr>
        <w:spacing w:line="360" w:lineRule="auto"/>
        <w:jc w:val="both"/>
        <w:rPr>
          <w:rFonts w:ascii="Times New Roman" w:hAnsi="Times New Roman" w:cs="Times New Roman"/>
        </w:rPr>
      </w:pPr>
    </w:p>
    <w:p w14:paraId="52647EDA" w14:textId="43B4BDEE" w:rsidR="00D30283" w:rsidRPr="000E1581" w:rsidRDefault="00B42581" w:rsidP="00A30232">
      <w:pPr>
        <w:spacing w:line="360" w:lineRule="auto"/>
        <w:jc w:val="both"/>
        <w:rPr>
          <w:rFonts w:ascii="Times New Roman" w:hAnsi="Times New Roman" w:cs="Times New Roman"/>
          <w:b/>
          <w:bCs/>
          <w:sz w:val="28"/>
          <w:szCs w:val="28"/>
        </w:rPr>
      </w:pPr>
      <w:r w:rsidRPr="000E1581">
        <w:rPr>
          <w:rFonts w:ascii="Times New Roman" w:hAnsi="Times New Roman" w:cs="Times New Roman"/>
          <w:b/>
          <w:bCs/>
          <w:sz w:val="28"/>
          <w:szCs w:val="28"/>
        </w:rPr>
        <w:t>Metrics</w:t>
      </w:r>
      <w:r w:rsidR="00DD0E3F" w:rsidRPr="000E1581">
        <w:rPr>
          <w:rFonts w:ascii="Times New Roman" w:hAnsi="Times New Roman" w:cs="Times New Roman"/>
          <w:b/>
          <w:bCs/>
          <w:sz w:val="28"/>
          <w:szCs w:val="28"/>
        </w:rPr>
        <w:t>:</w:t>
      </w:r>
    </w:p>
    <w:p w14:paraId="3B12C041" w14:textId="30E3AB33" w:rsidR="00E81406" w:rsidRDefault="002A6615" w:rsidP="00A30232">
      <w:pPr>
        <w:spacing w:line="360" w:lineRule="auto"/>
        <w:jc w:val="both"/>
        <w:rPr>
          <w:rFonts w:ascii="Times New Roman" w:hAnsi="Times New Roman" w:cs="Times New Roman"/>
        </w:rPr>
      </w:pPr>
      <w:r>
        <w:rPr>
          <w:rFonts w:ascii="Times New Roman" w:hAnsi="Times New Roman" w:cs="Times New Roman"/>
        </w:rPr>
        <w:t>We employ semantic similarity metrics t</w:t>
      </w:r>
      <w:r w:rsidR="0036699F" w:rsidRPr="0036699F">
        <w:rPr>
          <w:rFonts w:ascii="Times New Roman" w:hAnsi="Times New Roman" w:cs="Times New Roman"/>
        </w:rPr>
        <w:t xml:space="preserve">o evaluate the effectiveness of the text summarization performed by the Simple T5 model. These metrics quantitatively assess how well the meanings of the original texts are preserved in the summaries generated by the model. Specifically, we compute </w:t>
      </w:r>
      <w:r w:rsidR="0036699F" w:rsidRPr="0036699F">
        <w:rPr>
          <w:rFonts w:ascii="Times New Roman" w:hAnsi="Times New Roman" w:cs="Times New Roman"/>
        </w:rPr>
        <w:lastRenderedPageBreak/>
        <w:t xml:space="preserve">the cosine similarity between the embeddings of the original and summarized texts. This approach provides a clear, numerical value that indicates the degree to which the semantic content of the original text is mirrored in the summary. </w:t>
      </w:r>
      <w:r w:rsidR="00D92F8E">
        <w:rPr>
          <w:rFonts w:ascii="Times New Roman" w:hAnsi="Times New Roman" w:cs="Times New Roman"/>
        </w:rPr>
        <w:t>U</w:t>
      </w:r>
      <w:r w:rsidR="0036699F" w:rsidRPr="0036699F">
        <w:rPr>
          <w:rFonts w:ascii="Times New Roman" w:hAnsi="Times New Roman" w:cs="Times New Roman"/>
        </w:rPr>
        <w:t xml:space="preserve">sing these metrics, we can objectively measure the quality of the model's output, ensuring that the summaries are concise </w:t>
      </w:r>
      <w:r>
        <w:rPr>
          <w:rFonts w:ascii="Times New Roman" w:hAnsi="Times New Roman" w:cs="Times New Roman"/>
        </w:rPr>
        <w:t>and</w:t>
      </w:r>
      <w:r w:rsidR="0036699F" w:rsidRPr="0036699F">
        <w:rPr>
          <w:rFonts w:ascii="Times New Roman" w:hAnsi="Times New Roman" w:cs="Times New Roman"/>
        </w:rPr>
        <w:t xml:space="preserve"> maintain the integrity of the original text's meaning.</w:t>
      </w:r>
    </w:p>
    <w:p w14:paraId="0EC3DC10" w14:textId="77777777" w:rsidR="0036699F" w:rsidRDefault="0036699F" w:rsidP="00A30232">
      <w:pPr>
        <w:spacing w:line="360" w:lineRule="auto"/>
        <w:jc w:val="both"/>
        <w:rPr>
          <w:rFonts w:ascii="Times New Roman" w:hAnsi="Times New Roman" w:cs="Times New Roman"/>
        </w:rPr>
      </w:pPr>
    </w:p>
    <w:p w14:paraId="01AD45DB" w14:textId="59790E02" w:rsidR="00FC5977" w:rsidRDefault="00E81406" w:rsidP="00A30232">
      <w:pPr>
        <w:spacing w:line="360" w:lineRule="auto"/>
        <w:jc w:val="center"/>
        <w:rPr>
          <w:rFonts w:ascii="Times New Roman" w:hAnsi="Times New Roman" w:cs="Times New Roman"/>
          <w:b/>
          <w:bCs/>
          <w:sz w:val="32"/>
          <w:szCs w:val="32"/>
        </w:rPr>
      </w:pPr>
      <w:r w:rsidRPr="00E81406">
        <w:rPr>
          <w:rFonts w:ascii="Times New Roman" w:hAnsi="Times New Roman" w:cs="Times New Roman"/>
          <w:b/>
          <w:bCs/>
          <w:sz w:val="32"/>
          <w:szCs w:val="32"/>
        </w:rPr>
        <w:t>Conclusion</w:t>
      </w:r>
    </w:p>
    <w:p w14:paraId="6FBA3B98" w14:textId="00A99C17" w:rsidR="004C2CF4" w:rsidRDefault="00FC5977" w:rsidP="00A30232">
      <w:pPr>
        <w:spacing w:line="360" w:lineRule="auto"/>
        <w:jc w:val="both"/>
        <w:rPr>
          <w:rFonts w:ascii="Times New Roman" w:hAnsi="Times New Roman" w:cs="Times New Roman"/>
        </w:rPr>
      </w:pPr>
      <w:r w:rsidRPr="00FC5977">
        <w:rPr>
          <w:rFonts w:ascii="Times New Roman" w:hAnsi="Times New Roman" w:cs="Times New Roman"/>
        </w:rPr>
        <w:t xml:space="preserve">In conclusion, </w:t>
      </w:r>
      <w:r w:rsidR="002A6615">
        <w:rPr>
          <w:rFonts w:ascii="Times New Roman" w:hAnsi="Times New Roman" w:cs="Times New Roman"/>
        </w:rPr>
        <w:t>implementing</w:t>
      </w:r>
      <w:r w:rsidRPr="00FC5977">
        <w:rPr>
          <w:rFonts w:ascii="Times New Roman" w:hAnsi="Times New Roman" w:cs="Times New Roman"/>
        </w:rPr>
        <w:t xml:space="preserve"> the Simple T5 model in our text summarization application has demonstrated high efficacy, consistently generating structured and meaningful</w:t>
      </w:r>
      <w:r w:rsidR="002A6615">
        <w:rPr>
          <w:rFonts w:ascii="Times New Roman" w:hAnsi="Times New Roman" w:cs="Times New Roman"/>
        </w:rPr>
        <w:t xml:space="preserve"> summaries</w:t>
      </w:r>
      <w:r w:rsidRPr="00FC5977">
        <w:rPr>
          <w:rFonts w:ascii="Times New Roman" w:hAnsi="Times New Roman" w:cs="Times New Roman"/>
        </w:rPr>
        <w:t xml:space="preserve">. The semantic similarity scores, ranging from 0.85 to 0.95, indicate a robust preservation of the original text's meaning within the summaries. </w:t>
      </w:r>
      <w:r w:rsidR="002A6615">
        <w:rPr>
          <w:rFonts w:ascii="Times New Roman" w:hAnsi="Times New Roman" w:cs="Times New Roman"/>
        </w:rPr>
        <w:t>A</w:t>
      </w:r>
      <w:r w:rsidRPr="00FC5977">
        <w:rPr>
          <w:rFonts w:ascii="Times New Roman" w:hAnsi="Times New Roman" w:cs="Times New Roman"/>
        </w:rPr>
        <w:t>s illustrated in Fig 1, a representative sample achieved a similarity score 0.93, underscoring the model’s capability to maintain substantial semantic integrity. These results affirm that the Simple T5 model ac</w:t>
      </w:r>
      <w:r w:rsidR="00DD7CB5">
        <w:rPr>
          <w:rFonts w:ascii="Times New Roman" w:hAnsi="Times New Roman" w:cs="Times New Roman"/>
        </w:rPr>
        <w:t>curatel</w:t>
      </w:r>
      <w:r w:rsidRPr="00FC5977">
        <w:rPr>
          <w:rFonts w:ascii="Times New Roman" w:hAnsi="Times New Roman" w:cs="Times New Roman"/>
        </w:rPr>
        <w:t xml:space="preserve">y </w:t>
      </w:r>
      <w:r w:rsidR="00DD7CB5">
        <w:rPr>
          <w:rFonts w:ascii="Times New Roman" w:hAnsi="Times New Roman" w:cs="Times New Roman"/>
        </w:rPr>
        <w:t>summarizes</w:t>
      </w:r>
      <w:r w:rsidRPr="00FC5977">
        <w:rPr>
          <w:rFonts w:ascii="Times New Roman" w:hAnsi="Times New Roman" w:cs="Times New Roman"/>
        </w:rPr>
        <w:t xml:space="preserve"> text </w:t>
      </w:r>
      <w:r w:rsidR="002A6615">
        <w:rPr>
          <w:rFonts w:ascii="Times New Roman" w:hAnsi="Times New Roman" w:cs="Times New Roman"/>
        </w:rPr>
        <w:t>and</w:t>
      </w:r>
      <w:r w:rsidRPr="00FC5977">
        <w:rPr>
          <w:rFonts w:ascii="Times New Roman" w:hAnsi="Times New Roman" w:cs="Times New Roman"/>
        </w:rPr>
        <w:t xml:space="preserve"> e</w:t>
      </w:r>
      <w:r w:rsidR="00D92F8E">
        <w:rPr>
          <w:rFonts w:ascii="Times New Roman" w:hAnsi="Times New Roman" w:cs="Times New Roman"/>
        </w:rPr>
        <w:t>ffectively</w:t>
      </w:r>
      <w:r w:rsidRPr="00FC5977">
        <w:rPr>
          <w:rFonts w:ascii="Times New Roman" w:hAnsi="Times New Roman" w:cs="Times New Roman"/>
        </w:rPr>
        <w:t xml:space="preserve"> </w:t>
      </w:r>
      <w:r w:rsidR="00D92F8E">
        <w:rPr>
          <w:rFonts w:ascii="Times New Roman" w:hAnsi="Times New Roman" w:cs="Times New Roman"/>
        </w:rPr>
        <w:t>retains</w:t>
      </w:r>
      <w:r w:rsidRPr="00FC5977">
        <w:rPr>
          <w:rFonts w:ascii="Times New Roman" w:hAnsi="Times New Roman" w:cs="Times New Roman"/>
        </w:rPr>
        <w:t xml:space="preserve"> the essential information and context. Overall, the application provides a valuable tool for researchers and professionals, enhancing efficiency by delivering concise yet comprehensive summaries of extensive texts.</w:t>
      </w:r>
    </w:p>
    <w:p w14:paraId="24ECC001" w14:textId="77777777" w:rsidR="00D73A33" w:rsidRDefault="00D73A33" w:rsidP="00A30232">
      <w:pPr>
        <w:spacing w:line="360" w:lineRule="auto"/>
        <w:jc w:val="both"/>
        <w:rPr>
          <w:rFonts w:ascii="Times New Roman" w:hAnsi="Times New Roman" w:cs="Times New Roman"/>
        </w:rPr>
      </w:pPr>
    </w:p>
    <w:p w14:paraId="734872BB" w14:textId="3D666BB7" w:rsidR="00A1455A" w:rsidRDefault="00DD0E3F" w:rsidP="00A1455A">
      <w:pPr>
        <w:spacing w:line="360" w:lineRule="auto"/>
        <w:jc w:val="center"/>
        <w:rPr>
          <w:rFonts w:ascii="Times New Roman" w:hAnsi="Times New Roman" w:cs="Times New Roman"/>
          <w:b/>
          <w:bCs/>
          <w:sz w:val="32"/>
          <w:szCs w:val="32"/>
        </w:rPr>
      </w:pPr>
      <w:r w:rsidRPr="00DD0E3F">
        <w:rPr>
          <w:rFonts w:ascii="Times New Roman" w:hAnsi="Times New Roman" w:cs="Times New Roman"/>
          <w:b/>
          <w:bCs/>
          <w:sz w:val="32"/>
          <w:szCs w:val="32"/>
        </w:rPr>
        <w:t>Reference</w:t>
      </w:r>
      <w:r>
        <w:rPr>
          <w:rFonts w:ascii="Times New Roman" w:hAnsi="Times New Roman" w:cs="Times New Roman"/>
          <w:b/>
          <w:bCs/>
          <w:sz w:val="32"/>
          <w:szCs w:val="32"/>
        </w:rPr>
        <w:t>s</w:t>
      </w:r>
    </w:p>
    <w:p w14:paraId="2CA3625B" w14:textId="77777777" w:rsidR="0011436A" w:rsidRDefault="0011436A" w:rsidP="00A30232">
      <w:pPr>
        <w:pStyle w:val="NormalWeb"/>
        <w:spacing w:before="0" w:beforeAutospacing="0" w:after="0" w:afterAutospacing="0" w:line="360" w:lineRule="auto"/>
        <w:ind w:left="720" w:hanging="720"/>
        <w:jc w:val="center"/>
      </w:pPr>
      <w:proofErr w:type="spellStart"/>
      <w:r>
        <w:t>Çano</w:t>
      </w:r>
      <w:proofErr w:type="spellEnd"/>
      <w:r>
        <w:t xml:space="preserve">, E., &amp; </w:t>
      </w:r>
      <w:proofErr w:type="spellStart"/>
      <w:r>
        <w:t>Bojar</w:t>
      </w:r>
      <w:proofErr w:type="spellEnd"/>
      <w:r>
        <w:t xml:space="preserve">, O. (2019). </w:t>
      </w:r>
      <w:proofErr w:type="spellStart"/>
      <w:r>
        <w:t>Keyphrase</w:t>
      </w:r>
      <w:proofErr w:type="spellEnd"/>
      <w:r>
        <w:t xml:space="preserve"> Generation: A Text Summarization Struggle. </w:t>
      </w:r>
      <w:proofErr w:type="spellStart"/>
      <w:r>
        <w:rPr>
          <w:i/>
          <w:iCs/>
        </w:rPr>
        <w:t>Arxiv</w:t>
      </w:r>
      <w:proofErr w:type="spellEnd"/>
      <w:r>
        <w:t xml:space="preserve">, 1904.00110. </w:t>
      </w:r>
      <w:hyperlink r:id="rId8" w:history="1">
        <w:r w:rsidRPr="006C3D04">
          <w:rPr>
            <w:rStyle w:val="Hyperlink"/>
          </w:rPr>
          <w:t>https://doi.org/1</w:t>
        </w:r>
        <w:r w:rsidRPr="006C3D04">
          <w:rPr>
            <w:rStyle w:val="Hyperlink"/>
          </w:rPr>
          <w:t>0</w:t>
        </w:r>
        <w:r w:rsidRPr="006C3D04">
          <w:rPr>
            <w:rStyle w:val="Hyperlink"/>
          </w:rPr>
          <w:t>.18653/v1/n19-1070</w:t>
        </w:r>
      </w:hyperlink>
    </w:p>
    <w:p w14:paraId="01572B99" w14:textId="77777777" w:rsidR="0011436A" w:rsidRDefault="0011436A" w:rsidP="00A30232">
      <w:pPr>
        <w:spacing w:line="360" w:lineRule="auto"/>
        <w:jc w:val="center"/>
        <w:rPr>
          <w:rFonts w:ascii="Times New Roman" w:hAnsi="Times New Roman" w:cs="Times New Roman"/>
          <w:b/>
          <w:bCs/>
          <w:sz w:val="32"/>
          <w:szCs w:val="32"/>
        </w:rPr>
      </w:pPr>
    </w:p>
    <w:p w14:paraId="33308188" w14:textId="2CED23BB" w:rsidR="00B161A9" w:rsidRDefault="0011436A" w:rsidP="00A30232">
      <w:pPr>
        <w:pStyle w:val="NormalWeb"/>
        <w:spacing w:before="0" w:beforeAutospacing="0" w:after="0" w:afterAutospacing="0" w:line="360" w:lineRule="auto"/>
        <w:ind w:left="720" w:hanging="720"/>
        <w:jc w:val="center"/>
        <w:rPr>
          <w:rStyle w:val="Hyperlink"/>
        </w:rPr>
      </w:pPr>
      <w:proofErr w:type="spellStart"/>
      <w:r>
        <w:t>Erera</w:t>
      </w:r>
      <w:proofErr w:type="spellEnd"/>
      <w:r>
        <w:t xml:space="preserve">, S., </w:t>
      </w:r>
      <w:proofErr w:type="spellStart"/>
      <w:r>
        <w:t>Shmueli</w:t>
      </w:r>
      <w:proofErr w:type="spellEnd"/>
      <w:r>
        <w:t xml:space="preserve">-Scheuer, M., </w:t>
      </w:r>
      <w:proofErr w:type="spellStart"/>
      <w:r>
        <w:t>Feigenblat</w:t>
      </w:r>
      <w:proofErr w:type="spellEnd"/>
      <w:r>
        <w:t xml:space="preserve">, G., </w:t>
      </w:r>
      <w:proofErr w:type="spellStart"/>
      <w:r>
        <w:t>Nakash</w:t>
      </w:r>
      <w:proofErr w:type="spellEnd"/>
      <w:r>
        <w:t xml:space="preserve">, O. P., </w:t>
      </w:r>
      <w:proofErr w:type="spellStart"/>
      <w:r>
        <w:t>Boni</w:t>
      </w:r>
      <w:proofErr w:type="spellEnd"/>
      <w:r>
        <w:t xml:space="preserve">, O., </w:t>
      </w:r>
      <w:proofErr w:type="spellStart"/>
      <w:r>
        <w:t>Roitman</w:t>
      </w:r>
      <w:proofErr w:type="spellEnd"/>
      <w:r>
        <w:t xml:space="preserve">, H., Cohen, D., Weiner, B., Mass, Y., Rivlin, O., Lev, G., </w:t>
      </w:r>
      <w:proofErr w:type="spellStart"/>
      <w:r>
        <w:t>Jerbi</w:t>
      </w:r>
      <w:proofErr w:type="spellEnd"/>
      <w:r>
        <w:t xml:space="preserve">, A., Herzig, J., Hou, Y., </w:t>
      </w:r>
      <w:proofErr w:type="spellStart"/>
      <w:r>
        <w:t>Jochim</w:t>
      </w:r>
      <w:proofErr w:type="spellEnd"/>
      <w:r>
        <w:t xml:space="preserve">, C., </w:t>
      </w:r>
      <w:proofErr w:type="spellStart"/>
      <w:r>
        <w:t>Gleize</w:t>
      </w:r>
      <w:proofErr w:type="spellEnd"/>
      <w:r>
        <w:t xml:space="preserve">, M., Bonin, F., &amp; </w:t>
      </w:r>
      <w:proofErr w:type="spellStart"/>
      <w:r>
        <w:t>Konopnicki</w:t>
      </w:r>
      <w:proofErr w:type="spellEnd"/>
      <w:r>
        <w:t xml:space="preserve">, D. (2019). A Summarization System for Scientific Documents. </w:t>
      </w:r>
      <w:proofErr w:type="spellStart"/>
      <w:r>
        <w:rPr>
          <w:i/>
          <w:iCs/>
        </w:rPr>
        <w:t>Arxiv</w:t>
      </w:r>
      <w:proofErr w:type="spellEnd"/>
      <w:r>
        <w:t xml:space="preserve">, 1908.11152. </w:t>
      </w:r>
      <w:hyperlink r:id="rId9" w:history="1">
        <w:r w:rsidRPr="006C3D04">
          <w:rPr>
            <w:rStyle w:val="Hyperlink"/>
          </w:rPr>
          <w:t>https://doi.org/10.18653/v1/d19-3036</w:t>
        </w:r>
      </w:hyperlink>
    </w:p>
    <w:p w14:paraId="7E5ED008" w14:textId="77777777" w:rsidR="0011436A" w:rsidRPr="0011436A" w:rsidRDefault="0011436A" w:rsidP="00A30232">
      <w:pPr>
        <w:pStyle w:val="NormalWeb"/>
        <w:spacing w:before="0" w:beforeAutospacing="0" w:after="0" w:afterAutospacing="0" w:line="360" w:lineRule="auto"/>
        <w:ind w:left="720" w:hanging="720"/>
        <w:jc w:val="center"/>
      </w:pPr>
    </w:p>
    <w:p w14:paraId="1B96AED7" w14:textId="004F8ACE" w:rsidR="00DD0E3F" w:rsidRDefault="00F46D58"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r w:rsidRPr="00F46D58">
        <w:rPr>
          <w:rFonts w:ascii="Times New Roman" w:eastAsia="Times New Roman" w:hAnsi="Times New Roman" w:cs="Times New Roman"/>
          <w:color w:val="000000" w:themeColor="text1"/>
          <w:spacing w:val="1"/>
          <w:kern w:val="36"/>
          <w14:ligatures w14:val="none"/>
        </w:rPr>
        <w:t>Shivanandroy</w:t>
      </w:r>
      <w:r>
        <w:rPr>
          <w:rFonts w:ascii="Times New Roman" w:eastAsia="Times New Roman" w:hAnsi="Times New Roman" w:cs="Times New Roman"/>
          <w:color w:val="000000" w:themeColor="text1"/>
          <w:spacing w:val="1"/>
          <w:kern w:val="36"/>
          <w14:ligatures w14:val="none"/>
        </w:rPr>
        <w:t>.</w:t>
      </w:r>
      <w:r w:rsidR="009231D1">
        <w:rPr>
          <w:rFonts w:ascii="Times New Roman" w:eastAsia="Times New Roman" w:hAnsi="Times New Roman" w:cs="Times New Roman"/>
          <w:color w:val="000000" w:themeColor="text1"/>
          <w:spacing w:val="1"/>
          <w:kern w:val="36"/>
          <w14:ligatures w14:val="none"/>
        </w:rPr>
        <w:t xml:space="preserve"> (2021).</w:t>
      </w:r>
      <w:r>
        <w:rPr>
          <w:rFonts w:ascii="Times New Roman" w:eastAsia="Times New Roman" w:hAnsi="Times New Roman" w:cs="Times New Roman"/>
          <w:color w:val="000000" w:themeColor="text1"/>
          <w:spacing w:val="1"/>
          <w:kern w:val="36"/>
          <w14:ligatures w14:val="none"/>
        </w:rPr>
        <w:t xml:space="preserve"> </w:t>
      </w:r>
      <w:r w:rsidR="00B161A9" w:rsidRPr="00B161A9">
        <w:rPr>
          <w:rFonts w:ascii="Times New Roman" w:eastAsia="Times New Roman" w:hAnsi="Times New Roman" w:cs="Times New Roman"/>
          <w:color w:val="000000" w:themeColor="text1"/>
          <w:spacing w:val="1"/>
          <w:kern w:val="36"/>
          <w14:ligatures w14:val="none"/>
        </w:rPr>
        <w:t xml:space="preserve">Quickly train T5/mT5/byT5/CodeT5 models in just 3 lines of code: </w:t>
      </w:r>
      <w:hyperlink r:id="rId10" w:history="1">
        <w:r w:rsidRPr="009231D1">
          <w:rPr>
            <w:rStyle w:val="Hyperlink"/>
            <w:rFonts w:ascii="Times New Roman" w:eastAsia="Times New Roman" w:hAnsi="Times New Roman" w:cs="Times New Roman"/>
            <w:spacing w:val="1"/>
            <w:kern w:val="36"/>
            <w14:ligatures w14:val="none"/>
          </w:rPr>
          <w:t>https://medium.com/geekculture/simplet5-train-t5-mode</w:t>
        </w:r>
        <w:r w:rsidRPr="009231D1">
          <w:rPr>
            <w:rStyle w:val="Hyperlink"/>
            <w:rFonts w:ascii="Times New Roman" w:eastAsia="Times New Roman" w:hAnsi="Times New Roman" w:cs="Times New Roman"/>
            <w:spacing w:val="1"/>
            <w:kern w:val="36"/>
            <w14:ligatures w14:val="none"/>
          </w:rPr>
          <w:t>l</w:t>
        </w:r>
        <w:r w:rsidRPr="009231D1">
          <w:rPr>
            <w:rStyle w:val="Hyperlink"/>
            <w:rFonts w:ascii="Times New Roman" w:eastAsia="Times New Roman" w:hAnsi="Times New Roman" w:cs="Times New Roman"/>
            <w:spacing w:val="1"/>
            <w:kern w:val="36"/>
            <w14:ligatures w14:val="none"/>
          </w:rPr>
          <w:t>s-in-just-3-lines-of-code-by-shivanand-roy-2021-354df5ae46ba</w:t>
        </w:r>
      </w:hyperlink>
    </w:p>
    <w:p w14:paraId="20C4C286" w14:textId="77777777" w:rsidR="00B161A9" w:rsidRDefault="00B161A9"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p>
    <w:p w14:paraId="106D1E2E" w14:textId="6F658A4A" w:rsidR="00B161A9" w:rsidRDefault="00B161A9" w:rsidP="00A30232">
      <w:pPr>
        <w:shd w:val="clear" w:color="auto" w:fill="FFFFFF"/>
        <w:spacing w:before="150" w:line="360" w:lineRule="auto"/>
        <w:jc w:val="center"/>
        <w:textAlignment w:val="baseline"/>
        <w:outlineLvl w:val="0"/>
        <w:rPr>
          <w:rFonts w:ascii="Times New Roman" w:eastAsia="Times New Roman" w:hAnsi="Times New Roman" w:cs="Times New Roman"/>
        </w:rPr>
      </w:pPr>
      <w:r w:rsidRPr="001019CA">
        <w:rPr>
          <w:rFonts w:ascii="Times New Roman" w:eastAsia="Times New Roman" w:hAnsi="Times New Roman" w:cs="Times New Roman"/>
        </w:rPr>
        <w:t xml:space="preserve">Rush, A. M., Chopra, S., &amp; Weston, J. (2015). A Neural Attention Model for Abstractive Sentence Summarization. Proceedings of the 2015 Conference on Empirical Methods in Natural Language Processing (EMNLP), </w:t>
      </w:r>
      <w:r>
        <w:rPr>
          <w:rFonts w:ascii="Times New Roman" w:eastAsia="Times New Roman" w:hAnsi="Times New Roman" w:cs="Times New Roman"/>
        </w:rPr>
        <w:t xml:space="preserve">pp. </w:t>
      </w:r>
      <w:r w:rsidRPr="001019CA">
        <w:rPr>
          <w:rFonts w:ascii="Times New Roman" w:eastAsia="Times New Roman" w:hAnsi="Times New Roman" w:cs="Times New Roman"/>
        </w:rPr>
        <w:t>379–389.</w:t>
      </w:r>
    </w:p>
    <w:p w14:paraId="12E409D5" w14:textId="77777777" w:rsidR="00B161A9" w:rsidRDefault="00B161A9" w:rsidP="00A30232">
      <w:pPr>
        <w:shd w:val="clear" w:color="auto" w:fill="FFFFFF"/>
        <w:spacing w:before="150" w:line="360" w:lineRule="auto"/>
        <w:jc w:val="center"/>
        <w:textAlignment w:val="baseline"/>
        <w:outlineLvl w:val="0"/>
        <w:rPr>
          <w:rFonts w:ascii="Times New Roman" w:eastAsia="Times New Roman" w:hAnsi="Times New Roman" w:cs="Times New Roman"/>
        </w:rPr>
      </w:pPr>
    </w:p>
    <w:p w14:paraId="010394AC" w14:textId="529A537D" w:rsidR="00B161A9" w:rsidRDefault="00B161A9" w:rsidP="00A30232">
      <w:pPr>
        <w:spacing w:line="360" w:lineRule="auto"/>
        <w:ind w:left="720" w:hanging="720"/>
        <w:jc w:val="center"/>
        <w:rPr>
          <w:rFonts w:ascii="Times New Roman" w:eastAsia="Times New Roman" w:hAnsi="Times New Roman" w:cs="Times New Roman"/>
          <w:color w:val="0D0D0D" w:themeColor="text1" w:themeTint="F2"/>
        </w:rPr>
      </w:pPr>
      <w:r w:rsidRPr="001019CA">
        <w:rPr>
          <w:rFonts w:ascii="Times New Roman" w:eastAsia="Times New Roman" w:hAnsi="Times New Roman" w:cs="Times New Roman"/>
          <w:color w:val="0D0D0D" w:themeColor="text1" w:themeTint="F2"/>
        </w:rPr>
        <w:t xml:space="preserve">See, A., Liu, P. J., &amp; Manning, C. D. (2017). Get To </w:t>
      </w:r>
      <w:r w:rsidRPr="001019CA">
        <w:rPr>
          <w:rFonts w:ascii="Times New Roman" w:eastAsia="Times New Roman" w:hAnsi="Times New Roman" w:cs="Times New Roman"/>
          <w:color w:val="0D0D0D" w:themeColor="text1" w:themeTint="F2"/>
        </w:rPr>
        <w:t>the</w:t>
      </w:r>
      <w:r w:rsidRPr="001019CA">
        <w:rPr>
          <w:rFonts w:ascii="Times New Roman" w:eastAsia="Times New Roman" w:hAnsi="Times New Roman" w:cs="Times New Roman"/>
          <w:color w:val="0D0D0D" w:themeColor="text1" w:themeTint="F2"/>
        </w:rPr>
        <w:t xml:space="preserve"> Point: Summarization with Pointer-Generator Networks. Proceedings of the 55th Annual Meeting of the Association for Computational Linguistics (Volume 1: Long Papers), 1073–1083.</w:t>
      </w:r>
    </w:p>
    <w:p w14:paraId="021C7380" w14:textId="77777777" w:rsidR="00B161A9" w:rsidRDefault="00B161A9"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p>
    <w:p w14:paraId="14EE7BB9" w14:textId="77777777" w:rsidR="0011436A" w:rsidRDefault="0011436A" w:rsidP="00A30232">
      <w:pPr>
        <w:spacing w:line="360" w:lineRule="auto"/>
        <w:ind w:left="720" w:hanging="720"/>
        <w:jc w:val="center"/>
        <w:rPr>
          <w:rFonts w:ascii="Times New Roman" w:eastAsia="Times New Roman" w:hAnsi="Times New Roman" w:cs="Times New Roman"/>
          <w:color w:val="0D0D0D" w:themeColor="text1" w:themeTint="F2"/>
        </w:rPr>
      </w:pPr>
      <w:r w:rsidRPr="00A51B34">
        <w:rPr>
          <w:rFonts w:ascii="Times New Roman" w:eastAsia="Times New Roman" w:hAnsi="Times New Roman" w:cs="Times New Roman"/>
          <w:color w:val="0D0D0D" w:themeColor="text1" w:themeTint="F2"/>
        </w:rPr>
        <w:t xml:space="preserve">Xiao, W., &amp; </w:t>
      </w:r>
      <w:proofErr w:type="spellStart"/>
      <w:r w:rsidRPr="00A51B34">
        <w:rPr>
          <w:rFonts w:ascii="Times New Roman" w:eastAsia="Times New Roman" w:hAnsi="Times New Roman" w:cs="Times New Roman"/>
          <w:color w:val="0D0D0D" w:themeColor="text1" w:themeTint="F2"/>
        </w:rPr>
        <w:t>Carenini</w:t>
      </w:r>
      <w:proofErr w:type="spellEnd"/>
      <w:r w:rsidRPr="00A51B34">
        <w:rPr>
          <w:rFonts w:ascii="Times New Roman" w:eastAsia="Times New Roman" w:hAnsi="Times New Roman" w:cs="Times New Roman"/>
          <w:color w:val="0D0D0D" w:themeColor="text1" w:themeTint="F2"/>
        </w:rPr>
        <w:t xml:space="preserve">, G. (2019). Extractive Summarization of Long Documents by Combining Global and Local Context. </w:t>
      </w:r>
      <w:proofErr w:type="spellStart"/>
      <w:r w:rsidRPr="00A51B34">
        <w:rPr>
          <w:rFonts w:ascii="Times New Roman" w:eastAsia="Times New Roman" w:hAnsi="Times New Roman" w:cs="Times New Roman"/>
          <w:color w:val="0D0D0D" w:themeColor="text1" w:themeTint="F2"/>
        </w:rPr>
        <w:t>Arxiv</w:t>
      </w:r>
      <w:proofErr w:type="spellEnd"/>
      <w:r w:rsidRPr="00A51B34">
        <w:rPr>
          <w:rFonts w:ascii="Times New Roman" w:eastAsia="Times New Roman" w:hAnsi="Times New Roman" w:cs="Times New Roman"/>
          <w:color w:val="0D0D0D" w:themeColor="text1" w:themeTint="F2"/>
        </w:rPr>
        <w:t xml:space="preserve">, 1909.08089. </w:t>
      </w:r>
      <w:hyperlink r:id="rId11" w:history="1">
        <w:r w:rsidRPr="006C3D04">
          <w:rPr>
            <w:rStyle w:val="Hyperlink"/>
            <w:rFonts w:ascii="Times New Roman" w:eastAsia="Times New Roman" w:hAnsi="Times New Roman" w:cs="Times New Roman"/>
          </w:rPr>
          <w:t>https://doi.org/10.18653/v1/d19-1298</w:t>
        </w:r>
      </w:hyperlink>
    </w:p>
    <w:p w14:paraId="735EBFBC" w14:textId="77777777" w:rsidR="0011436A" w:rsidRDefault="0011436A"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p>
    <w:p w14:paraId="7DBF9EBC" w14:textId="77777777" w:rsidR="00306FD2" w:rsidRDefault="00306FD2" w:rsidP="00A30232">
      <w:pPr>
        <w:spacing w:line="360" w:lineRule="auto"/>
        <w:ind w:left="720" w:hanging="720"/>
        <w:jc w:val="center"/>
        <w:rPr>
          <w:rStyle w:val="Hyperlink"/>
          <w:rFonts w:ascii="Times New Roman" w:eastAsia="Times New Roman" w:hAnsi="Times New Roman" w:cs="Times New Roman"/>
        </w:rPr>
      </w:pPr>
      <w:proofErr w:type="spellStart"/>
      <w:r w:rsidRPr="00A51B34">
        <w:rPr>
          <w:rFonts w:ascii="Times New Roman" w:eastAsia="Times New Roman" w:hAnsi="Times New Roman" w:cs="Times New Roman"/>
          <w:color w:val="0D0D0D" w:themeColor="text1" w:themeTint="F2"/>
        </w:rPr>
        <w:t>Sefid</w:t>
      </w:r>
      <w:proofErr w:type="spellEnd"/>
      <w:r w:rsidRPr="00A51B34">
        <w:rPr>
          <w:rFonts w:ascii="Times New Roman" w:eastAsia="Times New Roman" w:hAnsi="Times New Roman" w:cs="Times New Roman"/>
          <w:color w:val="0D0D0D" w:themeColor="text1" w:themeTint="F2"/>
        </w:rPr>
        <w:t xml:space="preserve">, A., &amp; Giles, C. L. (2022). SCIBERTSUM: Extractive Summarization for Scientific Documents. In Lecture Notes in Computer Science (pp. 688–701). </w:t>
      </w:r>
      <w:hyperlink r:id="rId12" w:history="1">
        <w:r w:rsidRPr="00565699">
          <w:rPr>
            <w:rStyle w:val="Hyperlink"/>
            <w:rFonts w:ascii="Times New Roman" w:eastAsia="Times New Roman" w:hAnsi="Times New Roman" w:cs="Times New Roman"/>
          </w:rPr>
          <w:t>https://doi.org/10.1007/978-3-031-06555-2_46</w:t>
        </w:r>
      </w:hyperlink>
    </w:p>
    <w:p w14:paraId="3B399B57" w14:textId="77777777" w:rsidR="00306FD2" w:rsidRDefault="00306FD2" w:rsidP="00A30232">
      <w:pPr>
        <w:spacing w:line="360" w:lineRule="auto"/>
        <w:ind w:left="720" w:hanging="720"/>
        <w:jc w:val="center"/>
        <w:rPr>
          <w:rFonts w:ascii="Times New Roman" w:eastAsia="Times New Roman" w:hAnsi="Times New Roman" w:cs="Times New Roman"/>
          <w:color w:val="0D0D0D" w:themeColor="text1" w:themeTint="F2"/>
        </w:rPr>
      </w:pPr>
    </w:p>
    <w:p w14:paraId="2C093AFD" w14:textId="77777777" w:rsidR="00306FD2" w:rsidRDefault="00306FD2" w:rsidP="00A30232">
      <w:pPr>
        <w:spacing w:line="360" w:lineRule="auto"/>
        <w:ind w:left="720" w:hanging="720"/>
        <w:jc w:val="center"/>
        <w:rPr>
          <w:rFonts w:ascii="Times New Roman" w:eastAsia="Times New Roman" w:hAnsi="Times New Roman" w:cs="Times New Roman"/>
          <w:color w:val="0D0D0D" w:themeColor="text1" w:themeTint="F2"/>
        </w:rPr>
      </w:pPr>
      <w:proofErr w:type="spellStart"/>
      <w:r w:rsidRPr="00A51B34">
        <w:rPr>
          <w:rFonts w:ascii="Times New Roman" w:eastAsia="Times New Roman" w:hAnsi="Times New Roman" w:cs="Times New Roman"/>
          <w:color w:val="0D0D0D" w:themeColor="text1" w:themeTint="F2"/>
        </w:rPr>
        <w:t>Widyassari</w:t>
      </w:r>
      <w:proofErr w:type="spellEnd"/>
      <w:r w:rsidRPr="00A51B34">
        <w:rPr>
          <w:rFonts w:ascii="Times New Roman" w:eastAsia="Times New Roman" w:hAnsi="Times New Roman" w:cs="Times New Roman"/>
          <w:color w:val="0D0D0D" w:themeColor="text1" w:themeTint="F2"/>
        </w:rPr>
        <w:t xml:space="preserve">, A. P., </w:t>
      </w:r>
      <w:proofErr w:type="spellStart"/>
      <w:r w:rsidRPr="00A51B34">
        <w:rPr>
          <w:rFonts w:ascii="Times New Roman" w:eastAsia="Times New Roman" w:hAnsi="Times New Roman" w:cs="Times New Roman"/>
          <w:color w:val="0D0D0D" w:themeColor="text1" w:themeTint="F2"/>
        </w:rPr>
        <w:t>Rustad</w:t>
      </w:r>
      <w:proofErr w:type="spellEnd"/>
      <w:r w:rsidRPr="00A51B34">
        <w:rPr>
          <w:rFonts w:ascii="Times New Roman" w:eastAsia="Times New Roman" w:hAnsi="Times New Roman" w:cs="Times New Roman"/>
          <w:color w:val="0D0D0D" w:themeColor="text1" w:themeTint="F2"/>
        </w:rPr>
        <w:t xml:space="preserve">, S., </w:t>
      </w:r>
      <w:proofErr w:type="spellStart"/>
      <w:r w:rsidRPr="00A51B34">
        <w:rPr>
          <w:rFonts w:ascii="Times New Roman" w:eastAsia="Times New Roman" w:hAnsi="Times New Roman" w:cs="Times New Roman"/>
          <w:color w:val="0D0D0D" w:themeColor="text1" w:themeTint="F2"/>
        </w:rPr>
        <w:t>Shidik</w:t>
      </w:r>
      <w:proofErr w:type="spellEnd"/>
      <w:r w:rsidRPr="00A51B34">
        <w:rPr>
          <w:rFonts w:ascii="Times New Roman" w:eastAsia="Times New Roman" w:hAnsi="Times New Roman" w:cs="Times New Roman"/>
          <w:color w:val="0D0D0D" w:themeColor="text1" w:themeTint="F2"/>
        </w:rPr>
        <w:t xml:space="preserve">, G. F., </w:t>
      </w:r>
      <w:proofErr w:type="spellStart"/>
      <w:r w:rsidRPr="00A51B34">
        <w:rPr>
          <w:rFonts w:ascii="Times New Roman" w:eastAsia="Times New Roman" w:hAnsi="Times New Roman" w:cs="Times New Roman"/>
          <w:color w:val="0D0D0D" w:themeColor="text1" w:themeTint="F2"/>
        </w:rPr>
        <w:t>Noersasongko</w:t>
      </w:r>
      <w:proofErr w:type="spellEnd"/>
      <w:r w:rsidRPr="00A51B34">
        <w:rPr>
          <w:rFonts w:ascii="Times New Roman" w:eastAsia="Times New Roman" w:hAnsi="Times New Roman" w:cs="Times New Roman"/>
          <w:color w:val="0D0D0D" w:themeColor="text1" w:themeTint="F2"/>
        </w:rPr>
        <w:t xml:space="preserve">, E., </w:t>
      </w:r>
      <w:proofErr w:type="spellStart"/>
      <w:r w:rsidRPr="00A51B34">
        <w:rPr>
          <w:rFonts w:ascii="Times New Roman" w:eastAsia="Times New Roman" w:hAnsi="Times New Roman" w:cs="Times New Roman"/>
          <w:color w:val="0D0D0D" w:themeColor="text1" w:themeTint="F2"/>
        </w:rPr>
        <w:t>Syukur</w:t>
      </w:r>
      <w:proofErr w:type="spellEnd"/>
      <w:r w:rsidRPr="00A51B34">
        <w:rPr>
          <w:rFonts w:ascii="Times New Roman" w:eastAsia="Times New Roman" w:hAnsi="Times New Roman" w:cs="Times New Roman"/>
          <w:color w:val="0D0D0D" w:themeColor="text1" w:themeTint="F2"/>
        </w:rPr>
        <w:t xml:space="preserve">, A., </w:t>
      </w:r>
      <w:proofErr w:type="spellStart"/>
      <w:r w:rsidRPr="00A51B34">
        <w:rPr>
          <w:rFonts w:ascii="Times New Roman" w:eastAsia="Times New Roman" w:hAnsi="Times New Roman" w:cs="Times New Roman"/>
          <w:color w:val="0D0D0D" w:themeColor="text1" w:themeTint="F2"/>
        </w:rPr>
        <w:t>Affandy</w:t>
      </w:r>
      <w:proofErr w:type="spellEnd"/>
      <w:r w:rsidRPr="00A51B34">
        <w:rPr>
          <w:rFonts w:ascii="Times New Roman" w:eastAsia="Times New Roman" w:hAnsi="Times New Roman" w:cs="Times New Roman"/>
          <w:color w:val="0D0D0D" w:themeColor="text1" w:themeTint="F2"/>
        </w:rPr>
        <w:t xml:space="preserve">, A., &amp; </w:t>
      </w:r>
      <w:proofErr w:type="spellStart"/>
      <w:r w:rsidRPr="00A51B34">
        <w:rPr>
          <w:rFonts w:ascii="Times New Roman" w:eastAsia="Times New Roman" w:hAnsi="Times New Roman" w:cs="Times New Roman"/>
          <w:color w:val="0D0D0D" w:themeColor="text1" w:themeTint="F2"/>
        </w:rPr>
        <w:t>Setiadi</w:t>
      </w:r>
      <w:proofErr w:type="spellEnd"/>
      <w:r w:rsidRPr="00A51B34">
        <w:rPr>
          <w:rFonts w:ascii="Times New Roman" w:eastAsia="Times New Roman" w:hAnsi="Times New Roman" w:cs="Times New Roman"/>
          <w:color w:val="0D0D0D" w:themeColor="text1" w:themeTint="F2"/>
        </w:rPr>
        <w:t xml:space="preserve">, D. R. I. M. (2022). Review of automatic text summarization techniques </w:t>
      </w:r>
      <w:r>
        <w:rPr>
          <w:rFonts w:ascii="Times New Roman" w:eastAsia="Times New Roman" w:hAnsi="Times New Roman" w:cs="Times New Roman"/>
          <w:color w:val="0D0D0D" w:themeColor="text1" w:themeTint="F2"/>
        </w:rPr>
        <w:t xml:space="preserve">and </w:t>
      </w:r>
      <w:r w:rsidRPr="00A51B34">
        <w:rPr>
          <w:rFonts w:ascii="Times New Roman" w:eastAsia="Times New Roman" w:hAnsi="Times New Roman" w:cs="Times New Roman"/>
          <w:color w:val="0D0D0D" w:themeColor="text1" w:themeTint="F2"/>
        </w:rPr>
        <w:t xml:space="preserve">methods. Journal of King Saud University - Computer and Information Sciences, 34(4), 1029–1046. </w:t>
      </w:r>
      <w:hyperlink r:id="rId13" w:history="1">
        <w:r w:rsidRPr="006C3D04">
          <w:rPr>
            <w:rStyle w:val="Hyperlink"/>
            <w:rFonts w:ascii="Times New Roman" w:eastAsia="Times New Roman" w:hAnsi="Times New Roman" w:cs="Times New Roman"/>
          </w:rPr>
          <w:t>https://doi.org/10.1016/j.jksuci.2020.05.006</w:t>
        </w:r>
      </w:hyperlink>
    </w:p>
    <w:p w14:paraId="743DB116" w14:textId="77777777" w:rsidR="00306FD2" w:rsidRDefault="00306FD2"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p>
    <w:p w14:paraId="63BB0F51" w14:textId="77777777" w:rsidR="00B161A9" w:rsidRPr="00DD0E3F" w:rsidRDefault="00B161A9" w:rsidP="00A30232">
      <w:pPr>
        <w:shd w:val="clear" w:color="auto" w:fill="FFFFFF"/>
        <w:spacing w:before="150" w:line="360" w:lineRule="auto"/>
        <w:jc w:val="center"/>
        <w:textAlignment w:val="baseline"/>
        <w:outlineLvl w:val="0"/>
        <w:rPr>
          <w:rFonts w:ascii="Times New Roman" w:eastAsia="Times New Roman" w:hAnsi="Times New Roman" w:cs="Times New Roman"/>
          <w:color w:val="000000" w:themeColor="text1"/>
          <w:spacing w:val="1"/>
          <w:kern w:val="36"/>
          <w14:ligatures w14:val="none"/>
        </w:rPr>
      </w:pPr>
    </w:p>
    <w:sectPr w:rsidR="00B161A9" w:rsidRPr="00DD0E3F">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DFF6" w14:textId="77777777" w:rsidR="0049642B" w:rsidRDefault="0049642B" w:rsidP="00BA47D6">
      <w:r>
        <w:separator/>
      </w:r>
    </w:p>
  </w:endnote>
  <w:endnote w:type="continuationSeparator" w:id="0">
    <w:p w14:paraId="1B389E80" w14:textId="77777777" w:rsidR="0049642B" w:rsidRDefault="0049642B" w:rsidP="00BA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438EE" w14:textId="77777777" w:rsidR="0049642B" w:rsidRDefault="0049642B" w:rsidP="00BA47D6">
      <w:r>
        <w:separator/>
      </w:r>
    </w:p>
  </w:footnote>
  <w:footnote w:type="continuationSeparator" w:id="0">
    <w:p w14:paraId="57244FCF" w14:textId="77777777" w:rsidR="0049642B" w:rsidRDefault="0049642B" w:rsidP="00BA4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8144319"/>
      <w:docPartObj>
        <w:docPartGallery w:val="Page Numbers (Top of Page)"/>
        <w:docPartUnique/>
      </w:docPartObj>
    </w:sdtPr>
    <w:sdtContent>
      <w:p w14:paraId="5FD4FC5C" w14:textId="6D4F348E" w:rsidR="00D452EE" w:rsidRDefault="00D452EE" w:rsidP="006C3D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F9E50C" w14:textId="77777777" w:rsidR="00D452EE" w:rsidRDefault="00D452EE" w:rsidP="00D452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4637811"/>
      <w:docPartObj>
        <w:docPartGallery w:val="Page Numbers (Top of Page)"/>
        <w:docPartUnique/>
      </w:docPartObj>
    </w:sdtPr>
    <w:sdtContent>
      <w:p w14:paraId="763A7515" w14:textId="4FE64024" w:rsidR="00D452EE" w:rsidRDefault="00D452EE" w:rsidP="006C3D0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A6ED3" w14:textId="77777777" w:rsidR="00D452EE" w:rsidRDefault="00D452EE" w:rsidP="00D452E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E6"/>
    <w:rsid w:val="00034517"/>
    <w:rsid w:val="000A7617"/>
    <w:rsid w:val="000B767A"/>
    <w:rsid w:val="000E1581"/>
    <w:rsid w:val="0011436A"/>
    <w:rsid w:val="00214547"/>
    <w:rsid w:val="00237118"/>
    <w:rsid w:val="00275121"/>
    <w:rsid w:val="002A6615"/>
    <w:rsid w:val="00306FD2"/>
    <w:rsid w:val="0031557B"/>
    <w:rsid w:val="003333E6"/>
    <w:rsid w:val="00335459"/>
    <w:rsid w:val="0036699F"/>
    <w:rsid w:val="00383E11"/>
    <w:rsid w:val="003A0A43"/>
    <w:rsid w:val="003D6D8F"/>
    <w:rsid w:val="00410FA8"/>
    <w:rsid w:val="0042771A"/>
    <w:rsid w:val="0049642B"/>
    <w:rsid w:val="004C2CF4"/>
    <w:rsid w:val="00521926"/>
    <w:rsid w:val="0065369D"/>
    <w:rsid w:val="006F7249"/>
    <w:rsid w:val="00703341"/>
    <w:rsid w:val="00795BB2"/>
    <w:rsid w:val="007D11BC"/>
    <w:rsid w:val="00880C3F"/>
    <w:rsid w:val="009231D1"/>
    <w:rsid w:val="009315B8"/>
    <w:rsid w:val="00952796"/>
    <w:rsid w:val="009649A4"/>
    <w:rsid w:val="00A1455A"/>
    <w:rsid w:val="00A22CFB"/>
    <w:rsid w:val="00A30232"/>
    <w:rsid w:val="00A82D98"/>
    <w:rsid w:val="00AB0AF1"/>
    <w:rsid w:val="00AD7D8E"/>
    <w:rsid w:val="00B14710"/>
    <w:rsid w:val="00B161A9"/>
    <w:rsid w:val="00B27970"/>
    <w:rsid w:val="00B42581"/>
    <w:rsid w:val="00B45792"/>
    <w:rsid w:val="00B9581A"/>
    <w:rsid w:val="00BA43D8"/>
    <w:rsid w:val="00BA47D6"/>
    <w:rsid w:val="00C04DF1"/>
    <w:rsid w:val="00C16A56"/>
    <w:rsid w:val="00C57D51"/>
    <w:rsid w:val="00C80D11"/>
    <w:rsid w:val="00C91AB3"/>
    <w:rsid w:val="00C96400"/>
    <w:rsid w:val="00CC61CA"/>
    <w:rsid w:val="00CF558A"/>
    <w:rsid w:val="00D30283"/>
    <w:rsid w:val="00D452EE"/>
    <w:rsid w:val="00D67CA9"/>
    <w:rsid w:val="00D73A33"/>
    <w:rsid w:val="00D75337"/>
    <w:rsid w:val="00D92F8E"/>
    <w:rsid w:val="00DB7270"/>
    <w:rsid w:val="00DD0E3F"/>
    <w:rsid w:val="00DD7CB5"/>
    <w:rsid w:val="00E0286D"/>
    <w:rsid w:val="00E0468A"/>
    <w:rsid w:val="00E17C0A"/>
    <w:rsid w:val="00E81406"/>
    <w:rsid w:val="00F46D58"/>
    <w:rsid w:val="00F54FED"/>
    <w:rsid w:val="00F6591A"/>
    <w:rsid w:val="00FC5977"/>
    <w:rsid w:val="00FD3BE9"/>
    <w:rsid w:val="00FD5D5F"/>
    <w:rsid w:val="00FF7933"/>
    <w:rsid w:val="3CBD0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26F0"/>
  <w15:chartTrackingRefBased/>
  <w15:docId w15:val="{89A36317-46AD-DB4E-983F-8A8B159D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E3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7D6"/>
    <w:pPr>
      <w:tabs>
        <w:tab w:val="center" w:pos="4680"/>
        <w:tab w:val="right" w:pos="9360"/>
      </w:tabs>
    </w:pPr>
  </w:style>
  <w:style w:type="character" w:customStyle="1" w:styleId="HeaderChar">
    <w:name w:val="Header Char"/>
    <w:basedOn w:val="DefaultParagraphFont"/>
    <w:link w:val="Header"/>
    <w:uiPriority w:val="99"/>
    <w:rsid w:val="00BA47D6"/>
  </w:style>
  <w:style w:type="paragraph" w:styleId="Footer">
    <w:name w:val="footer"/>
    <w:basedOn w:val="Normal"/>
    <w:link w:val="FooterChar"/>
    <w:uiPriority w:val="99"/>
    <w:unhideWhenUsed/>
    <w:rsid w:val="00BA47D6"/>
    <w:pPr>
      <w:tabs>
        <w:tab w:val="center" w:pos="4680"/>
        <w:tab w:val="right" w:pos="9360"/>
      </w:tabs>
    </w:pPr>
  </w:style>
  <w:style w:type="character" w:customStyle="1" w:styleId="FooterChar">
    <w:name w:val="Footer Char"/>
    <w:basedOn w:val="DefaultParagraphFont"/>
    <w:link w:val="Footer"/>
    <w:uiPriority w:val="99"/>
    <w:rsid w:val="00BA47D6"/>
  </w:style>
  <w:style w:type="character" w:styleId="Hyperlink">
    <w:name w:val="Hyperlink"/>
    <w:basedOn w:val="DefaultParagraphFont"/>
    <w:uiPriority w:val="99"/>
    <w:unhideWhenUsed/>
    <w:rsid w:val="00DD0E3F"/>
    <w:rPr>
      <w:color w:val="0563C1" w:themeColor="hyperlink"/>
      <w:u w:val="single"/>
    </w:rPr>
  </w:style>
  <w:style w:type="paragraph" w:styleId="NormalWeb">
    <w:name w:val="Normal (Web)"/>
    <w:basedOn w:val="Normal"/>
    <w:uiPriority w:val="99"/>
    <w:unhideWhenUsed/>
    <w:rsid w:val="00DD0E3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DD0E3F"/>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DD0E3F"/>
    <w:rPr>
      <w:color w:val="605E5C"/>
      <w:shd w:val="clear" w:color="auto" w:fill="E1DFDD"/>
    </w:rPr>
  </w:style>
  <w:style w:type="character" w:styleId="PageNumber">
    <w:name w:val="page number"/>
    <w:basedOn w:val="DefaultParagraphFont"/>
    <w:uiPriority w:val="99"/>
    <w:semiHidden/>
    <w:unhideWhenUsed/>
    <w:rsid w:val="00D452EE"/>
  </w:style>
  <w:style w:type="character" w:styleId="FollowedHyperlink">
    <w:name w:val="FollowedHyperlink"/>
    <w:basedOn w:val="DefaultParagraphFont"/>
    <w:uiPriority w:val="99"/>
    <w:semiHidden/>
    <w:unhideWhenUsed/>
    <w:rsid w:val="009231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68289">
      <w:bodyDiv w:val="1"/>
      <w:marLeft w:val="0"/>
      <w:marRight w:val="0"/>
      <w:marTop w:val="0"/>
      <w:marBottom w:val="0"/>
      <w:divBdr>
        <w:top w:val="none" w:sz="0" w:space="0" w:color="auto"/>
        <w:left w:val="none" w:sz="0" w:space="0" w:color="auto"/>
        <w:bottom w:val="none" w:sz="0" w:space="0" w:color="auto"/>
        <w:right w:val="none" w:sz="0" w:space="0" w:color="auto"/>
      </w:divBdr>
    </w:div>
    <w:div w:id="548611172">
      <w:bodyDiv w:val="1"/>
      <w:marLeft w:val="0"/>
      <w:marRight w:val="0"/>
      <w:marTop w:val="0"/>
      <w:marBottom w:val="0"/>
      <w:divBdr>
        <w:top w:val="none" w:sz="0" w:space="0" w:color="auto"/>
        <w:left w:val="none" w:sz="0" w:space="0" w:color="auto"/>
        <w:bottom w:val="none" w:sz="0" w:space="0" w:color="auto"/>
        <w:right w:val="none" w:sz="0" w:space="0" w:color="auto"/>
      </w:divBdr>
    </w:div>
    <w:div w:id="843784885">
      <w:bodyDiv w:val="1"/>
      <w:marLeft w:val="0"/>
      <w:marRight w:val="0"/>
      <w:marTop w:val="0"/>
      <w:marBottom w:val="0"/>
      <w:divBdr>
        <w:top w:val="none" w:sz="0" w:space="0" w:color="auto"/>
        <w:left w:val="none" w:sz="0" w:space="0" w:color="auto"/>
        <w:bottom w:val="none" w:sz="0" w:space="0" w:color="auto"/>
        <w:right w:val="none" w:sz="0" w:space="0" w:color="auto"/>
      </w:divBdr>
    </w:div>
    <w:div w:id="1309093719">
      <w:bodyDiv w:val="1"/>
      <w:marLeft w:val="0"/>
      <w:marRight w:val="0"/>
      <w:marTop w:val="0"/>
      <w:marBottom w:val="0"/>
      <w:divBdr>
        <w:top w:val="none" w:sz="0" w:space="0" w:color="auto"/>
        <w:left w:val="none" w:sz="0" w:space="0" w:color="auto"/>
        <w:bottom w:val="none" w:sz="0" w:space="0" w:color="auto"/>
        <w:right w:val="none" w:sz="0" w:space="0" w:color="auto"/>
      </w:divBdr>
    </w:div>
    <w:div w:id="1391689192">
      <w:bodyDiv w:val="1"/>
      <w:marLeft w:val="0"/>
      <w:marRight w:val="0"/>
      <w:marTop w:val="0"/>
      <w:marBottom w:val="0"/>
      <w:divBdr>
        <w:top w:val="none" w:sz="0" w:space="0" w:color="auto"/>
        <w:left w:val="none" w:sz="0" w:space="0" w:color="auto"/>
        <w:bottom w:val="none" w:sz="0" w:space="0" w:color="auto"/>
        <w:right w:val="none" w:sz="0" w:space="0" w:color="auto"/>
      </w:divBdr>
    </w:div>
    <w:div w:id="19890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n19-1070" TargetMode="External"/><Relationship Id="rId13" Type="http://schemas.openxmlformats.org/officeDocument/2006/relationships/hyperlink" Target="https://doi.org/10.1016/j.jksuci.2020.05.00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07/978-3-031-06555-2_46"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8653/v1/d19-1298"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medium.com/geekculture/simplet5-train-t5-models-in-just-3-lines-of-code-by-shivanand-roy-2021-354df5ae46ba" TargetMode="External"/><Relationship Id="rId4" Type="http://schemas.openxmlformats.org/officeDocument/2006/relationships/footnotes" Target="footnotes.xml"/><Relationship Id="rId9" Type="http://schemas.openxmlformats.org/officeDocument/2006/relationships/hyperlink" Target="https://doi.org/10.18653/v1/d19-303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Pendayala Sai Nikhil Reddy</dc:creator>
  <cp:keywords/>
  <dc:description/>
  <cp:lastModifiedBy>Pendayala Sai Nikhil Reddy</cp:lastModifiedBy>
  <cp:revision>18</cp:revision>
  <dcterms:created xsi:type="dcterms:W3CDTF">2023-12-08T19:13:00Z</dcterms:created>
  <dcterms:modified xsi:type="dcterms:W3CDTF">2024-05-04T03:28:00Z</dcterms:modified>
</cp:coreProperties>
</file>