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Brainstorm &amp; Idea Prioritization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Ideation Phase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31 January 2025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SWTID-2026-1074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SB Stocks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Venkatesh Illa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Durga Meghana Kondempudi, Chandrika Narla, Mogali Shyam, Sravani Jagu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SB Stocks — Brainstormed Feature Ideas &amp; Prioritization</w:t>
      </w:r>
    </w:p>
    <w:tbl>
      <w:tblPr>
        <w:tblW w:type="dxa" w:w="9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2740"/>
      </w:tblGrid>
      <w:tr>
        <w:trPr>
          <w:tblHeader/>
        </w:trP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2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6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JWT-based secure registration/login</w:t>
            </w:r>
          </w:p>
        </w:tc>
        <w:tc>
          <w:tcPr>
            <w:tcW w:type="dxa" w:w="2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6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Live-updating simulated stock prices (background price engine)</w:t>
            </w:r>
          </w:p>
        </w:tc>
        <w:tc>
          <w:tcPr>
            <w:tcW w:type="dxa" w:w="2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6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Buy/Sell order execution with wallet balance validation</w:t>
            </w:r>
          </w:p>
        </w:tc>
        <w:tc>
          <w:tcPr>
            <w:tcW w:type="dxa" w:w="2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6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Portfolio holdings with average buy price calculation</w:t>
            </w:r>
          </w:p>
        </w:tc>
        <w:tc>
          <w:tcPr>
            <w:tcW w:type="dxa" w:w="2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6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Wallet Deposit/Withdraw simulator with transaction logging</w:t>
            </w:r>
          </w:p>
        </w:tc>
        <w:tc>
          <w:tcPr>
            <w:tcW w:type="dxa" w:w="2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6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Historical intraday chart per stock symbol (Chart.js)</w:t>
            </w:r>
          </w:p>
        </w:tc>
        <w:tc>
          <w:tcPr>
            <w:tcW w:type="dxa" w:w="2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6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 panel for user, order and transaction monitoring</w:t>
            </w:r>
          </w:p>
        </w:tc>
        <w:tc>
          <w:tcPr>
            <w:tcW w:type="dxa" w:w="2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6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Role-based authorization (adminProtect middleware)</w:t>
            </w:r>
          </w:p>
        </w:tc>
        <w:tc>
          <w:tcPr>
            <w:tcW w:type="dxa" w:w="2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6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Candlestick charts &amp; real market data integration</w:t>
            </w:r>
          </w:p>
        </w:tc>
        <w:tc>
          <w:tcPr>
            <w:tcW w:type="dxa" w:w="2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Could Have (Future Enhancement)</w:t>
            </w:r>
          </w:p>
        </w:tc>
      </w:tr>
      <w:tr>
        <w:tc>
          <w:tcPr>
            <w:tcW w:type="dxa" w:w="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6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Email notifications for order confirmations</w:t>
            </w:r>
          </w:p>
        </w:tc>
        <w:tc>
          <w:tcPr>
            <w:tcW w:type="dxa" w:w="2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Could Have (Future Enhancement)</w:t>
            </w:r>
          </w:p>
        </w:tc>
      </w:tr>
    </w:tbl>
    <w:p>
      <w:pPr>
        <w:spacing w:after="1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Figure: Feature ideas grouped by MoSCoW priority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Outcome</w:t>
      </w:r>
    </w:p>
    <w:p>
      <w:pPr>
        <w:spacing w:after="150"/>
      </w:pPr>
      <w:r>
        <w:rPr>
          <w:sz w:val="22"/>
          <w:szCs w:val="22"/>
        </w:rPr>
        <w:t xml:space="preserve">After grouping similar ideas and voting as a team, core trading and wallet functionality (Must Have) was prioritized for Sprint-1 and Sprint-2, chart visualization and the admin dashboard for Sprint-2/Sprint-3, and real-market API integration plus notifications were parked as future enhancements beyond the current scope.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6d03c0b8d6639374e91010aecdbefa80a05e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2026-07-19T18:08:11.200Z</dcterms:created>
  <dcterms:modified xsi:type="dcterms:W3CDTF">2026-07-19T18:08:11.200Z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